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rPr/>
      </w:pPr>
      <w:r>
        <w:rPr/>
      </w:r>
    </w:p>
    <w:tbl>
      <w:tblPr>
        <w:tblW w:w="10632" w:type="dxa"/>
        <w:jc w:val="left"/>
        <w:tblInd w:w="-601" w:type="dxa"/>
        <w:tblBorders/>
        <w:tblCellMar>
          <w:top w:w="0" w:type="dxa"/>
          <w:left w:w="108" w:type="dxa"/>
          <w:bottom w:w="0" w:type="dxa"/>
          <w:right w:w="108" w:type="dxa"/>
        </w:tblCellMar>
      </w:tblPr>
      <w:tblGrid>
        <w:gridCol w:w="5952"/>
        <w:gridCol w:w="4679"/>
      </w:tblGrid>
      <w:tr>
        <w:trPr/>
        <w:tc>
          <w:tcPr>
            <w:tcW w:w="5952" w:type="dxa"/>
            <w:tcBorders/>
            <w:shd w:fill="auto" w:val="clear"/>
          </w:tcPr>
          <w:p>
            <w:pPr>
              <w:pStyle w:val="Normal"/>
              <w:tabs>
                <w:tab w:val="left" w:pos="7840" w:leader="none"/>
                <w:tab w:val="right" w:pos="10204" w:leader="none"/>
              </w:tabs>
              <w:spacing w:lineRule="auto" w:line="360"/>
              <w:rPr/>
            </w:pPr>
            <w:r>
              <w:rPr>
                <w:rFonts w:eastAsia="Calibri" w:ascii="Times New Roman" w:hAnsi="Times New Roman"/>
                <w:b/>
                <w:bCs/>
                <w:color w:val="000000"/>
                <w:sz w:val="24"/>
                <w:szCs w:val="24"/>
                <w:lang w:eastAsia="en-US"/>
              </w:rPr>
              <w:t>РАЗРАБОТАНО  И ОБСУЖДЕНО</w:t>
            </w:r>
          </w:p>
          <w:p>
            <w:pPr>
              <w:pStyle w:val="Normal"/>
              <w:tabs>
                <w:tab w:val="left" w:pos="7840" w:leader="none"/>
                <w:tab w:val="right" w:pos="10204" w:leader="none"/>
              </w:tabs>
              <w:spacing w:lineRule="auto" w:line="360"/>
              <w:rPr/>
            </w:pPr>
            <w:r>
              <w:rPr>
                <w:rFonts w:eastAsia="Calibri" w:ascii="Times New Roman" w:hAnsi="Times New Roman"/>
                <w:bCs/>
                <w:color w:val="000000"/>
                <w:sz w:val="24"/>
                <w:szCs w:val="24"/>
                <w:lang w:eastAsia="en-US"/>
              </w:rPr>
              <w:t>На</w:t>
            </w:r>
          </w:p>
          <w:p>
            <w:pPr>
              <w:pStyle w:val="Normal"/>
              <w:tabs>
                <w:tab w:val="left" w:pos="7840" w:leader="none"/>
                <w:tab w:val="right" w:pos="10204" w:leader="none"/>
              </w:tabs>
              <w:spacing w:lineRule="auto" w:line="360"/>
              <w:rPr/>
            </w:pPr>
            <w:r>
              <w:rPr>
                <w:rFonts w:eastAsia="Calibri" w:ascii="Times New Roman" w:hAnsi="Times New Roman"/>
                <w:bCs/>
                <w:color w:val="000000"/>
                <w:sz w:val="24"/>
                <w:szCs w:val="24"/>
                <w:lang w:eastAsia="en-US"/>
              </w:rPr>
              <w:t xml:space="preserve">Педагогическом  Совете Школы «СТУДИУМ» </w:t>
            </w:r>
          </w:p>
          <w:p>
            <w:pPr>
              <w:pStyle w:val="Normal"/>
              <w:tabs>
                <w:tab w:val="left" w:pos="7840" w:leader="none"/>
                <w:tab w:val="right" w:pos="10204" w:leader="none"/>
              </w:tabs>
              <w:spacing w:lineRule="auto" w:line="360"/>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t>Протокол № 1 от «15» августа 2017г.</w:t>
            </w:r>
          </w:p>
          <w:p>
            <w:pPr>
              <w:pStyle w:val="Normal"/>
              <w:tabs>
                <w:tab w:val="left" w:pos="7840" w:leader="none"/>
                <w:tab w:val="right" w:pos="10204" w:leader="none"/>
              </w:tabs>
              <w:spacing w:lineRule="auto" w:line="360"/>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r>
          </w:p>
          <w:p>
            <w:pPr>
              <w:pStyle w:val="Normal"/>
              <w:tabs>
                <w:tab w:val="left" w:pos="7840" w:leader="none"/>
                <w:tab w:val="right" w:pos="10204" w:leader="none"/>
              </w:tabs>
              <w:spacing w:lineRule="auto" w:line="360"/>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r>
          </w:p>
        </w:tc>
        <w:tc>
          <w:tcPr>
            <w:tcW w:w="4679" w:type="dxa"/>
            <w:tcBorders/>
            <w:shd w:fill="auto" w:val="clear"/>
          </w:tcPr>
          <w:p>
            <w:pPr>
              <w:pStyle w:val="Normal"/>
              <w:tabs>
                <w:tab w:val="left" w:pos="7840" w:leader="none"/>
                <w:tab w:val="right" w:pos="10204" w:leader="none"/>
              </w:tabs>
              <w:spacing w:lineRule="auto" w:line="360"/>
              <w:rPr>
                <w:rFonts w:ascii="Times New Roman" w:hAnsi="Times New Roman" w:eastAsia="Calibri"/>
                <w:b/>
                <w:b/>
                <w:bCs/>
                <w:color w:val="000000"/>
                <w:sz w:val="24"/>
                <w:szCs w:val="24"/>
                <w:lang w:eastAsia="en-US"/>
              </w:rPr>
            </w:pPr>
            <w:r>
              <w:rPr>
                <w:rFonts w:eastAsia="Calibri" w:ascii="Times New Roman" w:hAnsi="Times New Roman"/>
                <w:b/>
                <w:bCs/>
                <w:color w:val="000000"/>
                <w:sz w:val="24"/>
                <w:szCs w:val="24"/>
                <w:lang w:eastAsia="en-US"/>
              </w:rPr>
              <w:t>УТВЕРЖДЕНО</w:t>
            </w:r>
          </w:p>
          <w:p>
            <w:pPr>
              <w:pStyle w:val="Normal"/>
              <w:tabs>
                <w:tab w:val="left" w:pos="7840" w:leader="none"/>
                <w:tab w:val="right" w:pos="10204" w:leader="none"/>
              </w:tabs>
              <w:spacing w:lineRule="auto" w:line="360"/>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t>Приказ №23-15/08</w:t>
            </w:r>
          </w:p>
          <w:p>
            <w:pPr>
              <w:pStyle w:val="Normal"/>
              <w:tabs>
                <w:tab w:val="left" w:pos="7840" w:leader="none"/>
                <w:tab w:val="right" w:pos="10204" w:leader="none"/>
              </w:tabs>
              <w:spacing w:lineRule="auto" w:line="360"/>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t>от «15»  августа 2017г.</w:t>
            </w:r>
          </w:p>
          <w:p>
            <w:pPr>
              <w:pStyle w:val="Normal"/>
              <w:tabs>
                <w:tab w:val="left" w:pos="7840" w:leader="none"/>
                <w:tab w:val="right" w:pos="10204" w:leader="none"/>
              </w:tabs>
              <w:spacing w:lineRule="auto" w:line="360"/>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r>
          </w:p>
          <w:p>
            <w:pPr>
              <w:pStyle w:val="Normal"/>
              <w:tabs>
                <w:tab w:val="left" w:pos="7840" w:leader="none"/>
                <w:tab w:val="right" w:pos="10204" w:leader="none"/>
              </w:tabs>
              <w:spacing w:lineRule="auto" w:line="360"/>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t>Директор школы        Ниязова И.В.</w:t>
            </w:r>
          </w:p>
          <w:p>
            <w:pPr>
              <w:pStyle w:val="Normal"/>
              <w:tabs>
                <w:tab w:val="left" w:pos="7840" w:leader="none"/>
                <w:tab w:val="right" w:pos="10204" w:leader="none"/>
              </w:tabs>
              <w:spacing w:lineRule="auto" w:line="360"/>
              <w:rPr>
                <w:rFonts w:ascii="Times New Roman" w:hAnsi="Times New Roman" w:eastAsia="Calibri"/>
                <w:bCs/>
                <w:color w:val="000000"/>
                <w:sz w:val="24"/>
                <w:szCs w:val="24"/>
                <w:lang w:eastAsia="en-US"/>
              </w:rPr>
            </w:pPr>
            <w:r>
              <w:rPr>
                <w:rFonts w:eastAsia="Calibri" w:ascii="Times New Roman" w:hAnsi="Times New Roman"/>
                <w:bCs/>
                <w:color w:val="000000"/>
                <w:sz w:val="24"/>
                <w:szCs w:val="24"/>
                <w:lang w:eastAsia="en-US"/>
              </w:rPr>
            </w:r>
          </w:p>
        </w:tc>
      </w:tr>
    </w:tbl>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 xml:space="preserve">ЧАСТНОЕ ОБЩЕОБРАЗОВАТЕЛЬНОЕ УЧРЕЖДЕНИЕ </w:t>
      </w:r>
    </w:p>
    <w:p>
      <w:pPr>
        <w:pStyle w:val="Normal"/>
        <w:spacing w:lineRule="auto" w:line="36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ШКОЛА «СТУДИУМ»</w:t>
      </w:r>
    </w:p>
    <w:p>
      <w:pPr>
        <w:pStyle w:val="Normal"/>
        <w:spacing w:lineRule="auto" w:line="312"/>
        <w:jc w:val="center"/>
        <w:rPr>
          <w:rFonts w:ascii="Times New Roman" w:hAnsi="Times New Roman"/>
          <w:b/>
          <w:b/>
          <w:sz w:val="32"/>
          <w:szCs w:val="32"/>
        </w:rPr>
      </w:pPr>
      <w:r>
        <w:rPr>
          <w:rFonts w:ascii="Times New Roman" w:hAnsi="Times New Roman"/>
          <w:b/>
          <w:sz w:val="32"/>
          <w:szCs w:val="32"/>
        </w:rPr>
        <w:t>Основная образовательная программа основного общего</w:t>
      </w:r>
    </w:p>
    <w:p>
      <w:pPr>
        <w:pStyle w:val="Normal"/>
        <w:jc w:val="center"/>
        <w:rPr/>
      </w:pPr>
      <w:r>
        <w:rPr>
          <w:rFonts w:ascii="Times New Roman" w:hAnsi="Times New Roman"/>
          <w:b/>
          <w:sz w:val="32"/>
          <w:szCs w:val="32"/>
        </w:rPr>
        <w:t xml:space="preserve"> </w:t>
      </w:r>
      <w:r>
        <w:rPr>
          <w:rFonts w:ascii="Times New Roman" w:hAnsi="Times New Roman"/>
          <w:b/>
          <w:sz w:val="32"/>
          <w:szCs w:val="32"/>
        </w:rPr>
        <w:t>образования</w:t>
      </w:r>
      <w:r>
        <w:rPr>
          <w:rFonts w:ascii="Times New Roman" w:hAnsi="Times New Roman"/>
          <w:b/>
          <w:sz w:val="32"/>
          <w:szCs w:val="32"/>
          <w:lang w:eastAsia="zh-CN"/>
        </w:rPr>
        <w:t xml:space="preserve">, обеспечивающая дополнительную (углубленную) подготовку по английскому языку. </w:t>
      </w:r>
    </w:p>
    <w:p>
      <w:pPr>
        <w:pStyle w:val="Normal"/>
        <w:spacing w:lineRule="auto" w:line="36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p>
    <w:p>
      <w:pPr>
        <w:pStyle w:val="Normal"/>
        <w:spacing w:lineRule="auto" w:line="36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(8-9 класс)</w:t>
      </w:r>
    </w:p>
    <w:p>
      <w:pPr>
        <w:pStyle w:val="Normal"/>
        <w:spacing w:lineRule="auto" w:line="36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Срок реализации 2017-2019 гг.</w:t>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before="0" w:after="20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Санкт-Петербург</w:t>
      </w:r>
    </w:p>
    <w:p>
      <w:pPr>
        <w:pStyle w:val="Normal"/>
        <w:spacing w:before="0" w:after="20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2017 г.</w:t>
      </w:r>
      <w:r>
        <w:br w:type="page"/>
      </w:r>
    </w:p>
    <w:p>
      <w:pPr>
        <w:pStyle w:val="Normal"/>
        <w:spacing w:lineRule="auto" w:line="312"/>
        <w:ind w:left="0" w:right="0" w:firstLine="567"/>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Пояснительная записка</w:t>
      </w:r>
    </w:p>
    <w:p>
      <w:pPr>
        <w:pStyle w:val="Normal"/>
        <w:spacing w:lineRule="auto" w:line="312"/>
        <w:ind w:left="0" w:right="0" w:firstLine="567"/>
        <w:jc w:val="both"/>
        <w:rPr/>
      </w:pPr>
      <w:r>
        <w:rPr>
          <w:rFonts w:eastAsia="Times New Roman" w:cs="Times New Roman" w:ascii="Times New Roman" w:hAnsi="Times New Roman"/>
          <w:b/>
          <w:sz w:val="24"/>
          <w:szCs w:val="24"/>
        </w:rPr>
        <w:t>Полное наименование школы:</w:t>
      </w:r>
      <w:r>
        <w:rPr>
          <w:rFonts w:eastAsia="Times New Roman" w:cs="Times New Roman" w:ascii="Times New Roman" w:hAnsi="Times New Roman"/>
          <w:sz w:val="24"/>
          <w:szCs w:val="24"/>
        </w:rPr>
        <w:t xml:space="preserve"> Частное общеобразовательное учреждение «Школа «СТУДИУМ» </w:t>
      </w:r>
    </w:p>
    <w:p>
      <w:pPr>
        <w:pStyle w:val="Normal"/>
        <w:spacing w:lineRule="auto" w:line="312"/>
        <w:ind w:left="0" w:right="0" w:firstLine="567"/>
        <w:jc w:val="both"/>
        <w:rPr/>
      </w:pPr>
      <w:r>
        <w:rPr>
          <w:rFonts w:eastAsia="Times New Roman" w:cs="Times New Roman" w:ascii="Times New Roman" w:hAnsi="Times New Roman"/>
          <w:b/>
          <w:sz w:val="24"/>
          <w:szCs w:val="24"/>
        </w:rPr>
        <w:t>Краткое наименование:</w:t>
      </w:r>
      <w:r>
        <w:rPr>
          <w:rFonts w:eastAsia="Times New Roman" w:cs="Times New Roman" w:ascii="Times New Roman" w:hAnsi="Times New Roman"/>
          <w:sz w:val="24"/>
          <w:szCs w:val="24"/>
        </w:rPr>
        <w:t xml:space="preserve">    Школа «СТУДИУМ»</w:t>
      </w:r>
    </w:p>
    <w:p>
      <w:pPr>
        <w:pStyle w:val="Normal"/>
        <w:spacing w:lineRule="auto" w:line="312"/>
        <w:ind w:left="0" w:right="0" w:firstLine="567"/>
        <w:jc w:val="both"/>
        <w:rPr/>
      </w:pPr>
      <w:r>
        <w:rPr>
          <w:rFonts w:eastAsia="Times New Roman" w:cs="Times New Roman" w:ascii="Times New Roman" w:hAnsi="Times New Roman"/>
          <w:b/>
          <w:sz w:val="24"/>
          <w:szCs w:val="24"/>
        </w:rPr>
        <w:t>Юридический адрес:</w:t>
      </w:r>
      <w:r>
        <w:rPr>
          <w:rFonts w:eastAsia="Times New Roman" w:cs="Times New Roman" w:ascii="Times New Roman" w:hAnsi="Times New Roman"/>
          <w:sz w:val="24"/>
          <w:szCs w:val="24"/>
        </w:rPr>
        <w:t xml:space="preserve"> 196158, Санкт-Петербург, Московское шоссе, дом 10, корпус 2, литера А.</w:t>
      </w:r>
    </w:p>
    <w:p>
      <w:pPr>
        <w:pStyle w:val="Normal"/>
        <w:spacing w:lineRule="auto" w:line="312"/>
        <w:ind w:left="0" w:right="0" w:firstLine="567"/>
        <w:jc w:val="both"/>
        <w:rPr/>
      </w:pPr>
      <w:r>
        <w:rPr>
          <w:rFonts w:eastAsia="Times New Roman" w:cs="Times New Roman" w:ascii="Times New Roman" w:hAnsi="Times New Roman"/>
          <w:b/>
          <w:sz w:val="24"/>
          <w:szCs w:val="24"/>
        </w:rPr>
        <w:t>Телефон:</w:t>
      </w:r>
      <w:r>
        <w:rPr>
          <w:rFonts w:eastAsia="Times New Roman" w:cs="Times New Roman" w:ascii="Times New Roman" w:hAnsi="Times New Roman"/>
          <w:sz w:val="24"/>
          <w:szCs w:val="24"/>
        </w:rPr>
        <w:t xml:space="preserve"> 368-94-74</w:t>
      </w:r>
    </w:p>
    <w:p>
      <w:pPr>
        <w:pStyle w:val="Normal"/>
        <w:spacing w:lineRule="auto" w:line="312"/>
        <w:ind w:left="0" w:right="0" w:firstLine="567"/>
        <w:jc w:val="both"/>
        <w:rPr/>
      </w:pPr>
      <w:r>
        <w:rPr>
          <w:rFonts w:eastAsia="Times New Roman" w:cs="Times New Roman" w:ascii="Times New Roman" w:hAnsi="Times New Roman"/>
          <w:b/>
          <w:sz w:val="24"/>
          <w:szCs w:val="24"/>
        </w:rPr>
        <w:t xml:space="preserve">Сайт: </w:t>
      </w:r>
      <w:hyperlink r:id="rId2">
        <w:r>
          <w:rPr>
            <w:rStyle w:val="Style9"/>
            <w:rFonts w:eastAsia="Times New Roman" w:cs="Times New Roman" w:ascii="Times New Roman" w:hAnsi="Times New Roman"/>
            <w:sz w:val="24"/>
            <w:szCs w:val="24"/>
          </w:rPr>
          <w:t>www.</w:t>
        </w:r>
      </w:hyperlink>
      <w:hyperlink r:id="rId3">
        <w:r>
          <w:rPr>
            <w:rStyle w:val="Style9"/>
            <w:rFonts w:eastAsia="Times New Roman" w:cs="Times New Roman" w:ascii="Times New Roman" w:hAnsi="Times New Roman"/>
            <w:sz w:val="24"/>
            <w:szCs w:val="24"/>
            <w:lang w:val="en-US"/>
          </w:rPr>
          <w:t>studium-spb</w:t>
        </w:r>
      </w:hyperlink>
      <w:hyperlink r:id="rId4">
        <w:r>
          <w:rPr>
            <w:rStyle w:val="Style9"/>
            <w:rFonts w:eastAsia="Times New Roman" w:cs="Times New Roman" w:ascii="Times New Roman" w:hAnsi="Times New Roman"/>
            <w:sz w:val="24"/>
            <w:szCs w:val="24"/>
          </w:rPr>
          <w:t>.ru</w:t>
        </w:r>
      </w:hyperlink>
      <w:r>
        <w:rPr>
          <w:rFonts w:eastAsia="Times New Roman" w:cs="Times New Roman" w:ascii="Times New Roman" w:hAnsi="Times New Roman"/>
          <w:sz w:val="24"/>
          <w:szCs w:val="24"/>
        </w:rPr>
        <w:t xml:space="preserve"> </w:t>
      </w:r>
    </w:p>
    <w:p>
      <w:pPr>
        <w:pStyle w:val="Normal"/>
        <w:spacing w:lineRule="auto" w:line="312"/>
        <w:ind w:left="0" w:right="0" w:firstLine="567"/>
        <w:jc w:val="both"/>
        <w:rPr/>
      </w:pPr>
      <w:r>
        <w:rPr>
          <w:rFonts w:eastAsia="Times New Roman" w:cs="Times New Roman" w:ascii="Times New Roman" w:hAnsi="Times New Roman"/>
          <w:b/>
          <w:sz w:val="24"/>
          <w:szCs w:val="24"/>
          <w:lang w:val="en-US"/>
        </w:rPr>
        <w:t>E</w:t>
      </w:r>
      <w:r>
        <w:rPr>
          <w:rFonts w:eastAsia="Times New Roman" w:cs="Times New Roman" w:ascii="Times New Roman" w:hAnsi="Times New Roman"/>
          <w:b/>
          <w:sz w:val="24"/>
          <w:szCs w:val="24"/>
        </w:rPr>
        <w:t>-</w:t>
      </w:r>
      <w:r>
        <w:rPr>
          <w:rFonts w:eastAsia="Times New Roman" w:cs="Times New Roman" w:ascii="Times New Roman" w:hAnsi="Times New Roman"/>
          <w:b/>
          <w:sz w:val="24"/>
          <w:szCs w:val="24"/>
          <w:lang w:val="en-US"/>
        </w:rPr>
        <w:t>mail</w:t>
      </w:r>
      <w:r>
        <w:rPr>
          <w:rFonts w:eastAsia="Times New Roman" w:cs="Times New Roman" w:ascii="Times New Roman" w:hAnsi="Times New Roman"/>
          <w:sz w:val="24"/>
          <w:szCs w:val="24"/>
        </w:rPr>
        <w:t xml:space="preserve">: </w:t>
      </w:r>
      <w:hyperlink r:id="rId5">
        <w:r>
          <w:rPr>
            <w:rStyle w:val="Style9"/>
            <w:rFonts w:eastAsia="Times New Roman" w:cs="Times New Roman" w:ascii="Times New Roman" w:hAnsi="Times New Roman"/>
            <w:sz w:val="24"/>
            <w:szCs w:val="24"/>
            <w:lang w:val="en-US"/>
          </w:rPr>
          <w:t>studium</w:t>
        </w:r>
      </w:hyperlink>
      <w:hyperlink r:id="rId6">
        <w:r>
          <w:rPr>
            <w:rStyle w:val="Style9"/>
            <w:rFonts w:eastAsia="Times New Roman" w:cs="Times New Roman" w:ascii="Times New Roman" w:hAnsi="Times New Roman"/>
            <w:sz w:val="24"/>
            <w:szCs w:val="24"/>
          </w:rPr>
          <w:t>_</w:t>
        </w:r>
      </w:hyperlink>
      <w:hyperlink r:id="rId7">
        <w:r>
          <w:rPr>
            <w:rStyle w:val="Style9"/>
            <w:rFonts w:eastAsia="Times New Roman" w:cs="Times New Roman" w:ascii="Times New Roman" w:hAnsi="Times New Roman"/>
            <w:sz w:val="24"/>
            <w:szCs w:val="24"/>
            <w:lang w:val="en-US"/>
          </w:rPr>
          <w:t>school</w:t>
        </w:r>
      </w:hyperlink>
      <w:hyperlink r:id="rId8">
        <w:r>
          <w:rPr>
            <w:rStyle w:val="Style9"/>
            <w:rFonts w:eastAsia="Times New Roman" w:cs="Times New Roman" w:ascii="Times New Roman" w:hAnsi="Times New Roman"/>
            <w:sz w:val="24"/>
            <w:szCs w:val="24"/>
          </w:rPr>
          <w:t>@</w:t>
        </w:r>
      </w:hyperlink>
      <w:hyperlink r:id="rId9">
        <w:r>
          <w:rPr>
            <w:rStyle w:val="Style9"/>
            <w:rFonts w:eastAsia="Times New Roman" w:cs="Times New Roman" w:ascii="Times New Roman" w:hAnsi="Times New Roman"/>
            <w:sz w:val="24"/>
            <w:szCs w:val="24"/>
            <w:lang w:val="en-US"/>
          </w:rPr>
          <w:t>mail</w:t>
        </w:r>
      </w:hyperlink>
      <w:hyperlink r:id="rId10">
        <w:r>
          <w:rPr>
            <w:rStyle w:val="Style9"/>
            <w:rFonts w:eastAsia="Times New Roman" w:cs="Times New Roman" w:ascii="Times New Roman" w:hAnsi="Times New Roman"/>
            <w:sz w:val="24"/>
            <w:szCs w:val="24"/>
          </w:rPr>
          <w:t>.</w:t>
        </w:r>
      </w:hyperlink>
      <w:hyperlink r:id="rId11">
        <w:r>
          <w:rPr>
            <w:rStyle w:val="Style9"/>
            <w:rFonts w:eastAsia="Times New Roman" w:cs="Times New Roman" w:ascii="Times New Roman" w:hAnsi="Times New Roman"/>
            <w:sz w:val="24"/>
            <w:szCs w:val="24"/>
            <w:lang w:val="en-US"/>
          </w:rPr>
          <w:t>ru</w:t>
        </w:r>
      </w:hyperlink>
      <w:r>
        <w:rPr>
          <w:rFonts w:eastAsia="Times New Roman" w:cs="Times New Roman" w:ascii="Times New Roman" w:hAnsi="Times New Roman"/>
          <w:sz w:val="24"/>
          <w:szCs w:val="24"/>
        </w:rPr>
        <w:t xml:space="preserve"> </w:t>
      </w:r>
    </w:p>
    <w:p>
      <w:pPr>
        <w:pStyle w:val="Normal"/>
        <w:spacing w:lineRule="auto" w:line="312"/>
        <w:ind w:left="0" w:right="0"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Документы, регламентирующие осуществление образовательного процесса:</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Закон РФ «Об образовании»</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Устав Школы</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Конвенция прав ребёнка</w:t>
      </w:r>
    </w:p>
    <w:p>
      <w:pPr>
        <w:pStyle w:val="Normal"/>
        <w:spacing w:lineRule="auto" w:line="312"/>
        <w:ind w:left="0" w:right="0" w:firstLine="567"/>
        <w:jc w:val="both"/>
        <w:rPr/>
      </w:pPr>
      <w:r>
        <w:rPr>
          <w:rFonts w:eastAsia="Times New Roman" w:cs="Times New Roman" w:ascii="Times New Roman" w:hAnsi="Times New Roman"/>
          <w:b/>
          <w:sz w:val="28"/>
          <w:szCs w:val="28"/>
        </w:rPr>
        <w:t xml:space="preserve"> </w:t>
      </w:r>
      <w:r>
        <w:rPr>
          <w:rFonts w:eastAsia="Times New Roman" w:cs="Times New Roman" w:ascii="Times New Roman" w:hAnsi="Times New Roman"/>
          <w:sz w:val="24"/>
          <w:szCs w:val="24"/>
        </w:rPr>
        <w:t>- Лицензия на право осуществления образовательной деятельности №1387,  серия 78Л02 №0000302, бессрочная.</w:t>
      </w:r>
    </w:p>
    <w:p>
      <w:pPr>
        <w:pStyle w:val="Normal"/>
        <w:spacing w:lineRule="auto" w:line="312"/>
        <w:ind w:left="0"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Свидетельство о государственной аккредитации№ 872 от 17.04.2015 г. серия 78 А01 №0000230 </w:t>
      </w:r>
    </w:p>
    <w:p>
      <w:pPr>
        <w:pStyle w:val="Normal"/>
        <w:spacing w:lineRule="auto" w:line="312"/>
        <w:ind w:left="0" w:right="0" w:firstLine="567"/>
        <w:jc w:val="both"/>
        <w:rPr/>
      </w:pPr>
      <w:r>
        <w:rPr>
          <w:rFonts w:eastAsia="Times New Roman" w:cs="Times New Roman" w:ascii="Times New Roman" w:hAnsi="Times New Roman"/>
          <w:b/>
          <w:sz w:val="24"/>
          <w:szCs w:val="24"/>
        </w:rPr>
        <w:t xml:space="preserve">Генеральный директор  -  </w:t>
      </w:r>
      <w:r>
        <w:rPr>
          <w:rFonts w:eastAsia="Times New Roman" w:cs="Times New Roman" w:ascii="Times New Roman" w:hAnsi="Times New Roman"/>
          <w:sz w:val="24"/>
          <w:szCs w:val="24"/>
        </w:rPr>
        <w:t>Микловас Наталия Казимировна.</w:t>
      </w:r>
    </w:p>
    <w:p>
      <w:pPr>
        <w:pStyle w:val="Normal"/>
        <w:spacing w:lineRule="auto" w:line="312"/>
        <w:ind w:left="0" w:right="0" w:firstLine="567"/>
        <w:jc w:val="both"/>
        <w:rPr/>
      </w:pPr>
      <w:r>
        <w:rPr>
          <w:rFonts w:eastAsia="Times New Roman" w:cs="Times New Roman" w:ascii="Times New Roman" w:hAnsi="Times New Roman"/>
          <w:b/>
          <w:sz w:val="24"/>
          <w:szCs w:val="24"/>
        </w:rPr>
        <w:t xml:space="preserve">Директор – </w:t>
      </w:r>
      <w:r>
        <w:rPr>
          <w:rFonts w:eastAsia="Times New Roman" w:cs="Times New Roman" w:ascii="Times New Roman" w:hAnsi="Times New Roman"/>
          <w:sz w:val="24"/>
          <w:szCs w:val="24"/>
        </w:rPr>
        <w:t>Ниязова Ирина Владимировна.</w:t>
      </w:r>
    </w:p>
    <w:p>
      <w:pPr>
        <w:pStyle w:val="Normal"/>
        <w:spacing w:lineRule="auto" w:line="312"/>
        <w:ind w:left="0" w:right="0" w:firstLine="567"/>
        <w:jc w:val="both"/>
        <w:rPr/>
      </w:pPr>
      <w:r>
        <w:rPr>
          <w:rFonts w:eastAsia="Times New Roman" w:cs="Times New Roman" w:ascii="Times New Roman" w:hAnsi="Times New Roman"/>
          <w:b/>
          <w:sz w:val="24"/>
          <w:szCs w:val="24"/>
        </w:rPr>
        <w:t>Разработчики программы</w:t>
      </w:r>
      <w:r>
        <w:rPr>
          <w:rFonts w:eastAsia="Times New Roman" w:cs="Times New Roman" w:ascii="Times New Roman" w:hAnsi="Times New Roman"/>
          <w:b/>
          <w:i/>
          <w:sz w:val="24"/>
          <w:szCs w:val="24"/>
        </w:rPr>
        <w:t xml:space="preserve">: </w:t>
      </w:r>
      <w:r>
        <w:rPr>
          <w:rFonts w:eastAsia="Times New Roman" w:cs="Times New Roman" w:ascii="Times New Roman" w:hAnsi="Times New Roman"/>
          <w:sz w:val="24"/>
          <w:szCs w:val="24"/>
        </w:rPr>
        <w:t>Педагогический коллектив школы.</w:t>
      </w:r>
      <w:r>
        <w:rPr>
          <w:rFonts w:eastAsia="Times New Roman" w:cs="Times New Roman" w:ascii="Times New Roman" w:hAnsi="Times New Roman"/>
          <w:b/>
          <w:i/>
          <w:sz w:val="24"/>
          <w:szCs w:val="24"/>
        </w:rPr>
        <w:t xml:space="preserve"> </w:t>
      </w:r>
    </w:p>
    <w:p>
      <w:pPr>
        <w:pStyle w:val="Normal"/>
        <w:spacing w:lineRule="auto" w:line="312"/>
        <w:ind w:left="0" w:right="0" w:firstLine="567"/>
        <w:jc w:val="both"/>
        <w:rPr/>
      </w:pPr>
      <w:r>
        <w:rPr>
          <w:rFonts w:eastAsia="Times New Roman" w:cs="Times New Roman" w:ascii="Times New Roman" w:hAnsi="Times New Roman"/>
          <w:b/>
          <w:sz w:val="24"/>
          <w:szCs w:val="24"/>
        </w:rPr>
        <w:t>Исполнители Программ:</w:t>
      </w:r>
      <w:r>
        <w:rPr>
          <w:rFonts w:eastAsia="Times New Roman" w:cs="Times New Roman" w:ascii="Times New Roman" w:hAnsi="Times New Roman"/>
          <w:b/>
          <w:i/>
          <w:sz w:val="24"/>
          <w:szCs w:val="24"/>
        </w:rPr>
        <w:t xml:space="preserve"> </w:t>
      </w:r>
      <w:r>
        <w:rPr>
          <w:rFonts w:eastAsia="Times New Roman" w:cs="Times New Roman" w:ascii="Times New Roman" w:hAnsi="Times New Roman"/>
          <w:sz w:val="24"/>
          <w:szCs w:val="24"/>
        </w:rPr>
        <w:t>Педагогический и ученический коллективы школы, администрация, родительская общественность, социальные партнеры школы.</w:t>
      </w:r>
    </w:p>
    <w:p>
      <w:pPr>
        <w:pStyle w:val="Normal"/>
        <w:tabs>
          <w:tab w:val="left" w:pos="9356" w:leader="none"/>
        </w:tabs>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Представляемые образовательные программы - целостная система мер по гуманизации, дифференциации и индивидуализации обучения и воспитания, учитывающая потребности обучаемых, их родителей, общественности. </w:t>
      </w:r>
    </w:p>
    <w:p>
      <w:pPr>
        <w:pStyle w:val="Normal"/>
        <w:tabs>
          <w:tab w:val="left" w:pos="9356" w:leader="none"/>
        </w:tabs>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Образовательные программы определяют цели и содержание обучения, особенности их раскрытия через содержание учебных предметов и педагогических технологий, описывают научно-методическую базу.</w:t>
      </w:r>
    </w:p>
    <w:p>
      <w:pPr>
        <w:pStyle w:val="Normal"/>
        <w:tabs>
          <w:tab w:val="left" w:pos="9356" w:leader="none"/>
        </w:tabs>
        <w:spacing w:lineRule="auto" w:line="312"/>
        <w:ind w:left="0" w:right="0" w:firstLine="567"/>
        <w:jc w:val="both"/>
        <w:rPr/>
      </w:pPr>
      <w:r>
        <w:rPr/>
      </w:r>
    </w:p>
    <w:p>
      <w:pPr>
        <w:pStyle w:val="Normal"/>
        <w:tabs>
          <w:tab w:val="left" w:pos="9356" w:leader="none"/>
        </w:tabs>
        <w:spacing w:lineRule="auto" w:line="312"/>
        <w:ind w:left="0" w:right="0"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Нормативно-правовой базой образовательной программы являются:</w:t>
      </w:r>
    </w:p>
    <w:p>
      <w:pPr>
        <w:pStyle w:val="Normal"/>
        <w:numPr>
          <w:ilvl w:val="0"/>
          <w:numId w:val="12"/>
        </w:numPr>
        <w:spacing w:lineRule="auto" w:line="312"/>
        <w:ind w:left="1146"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Федеральный Закон от 29.12.2012 № 273-ФЗ «Об образовании в Российской Федерации»;</w:t>
      </w:r>
    </w:p>
    <w:p>
      <w:pPr>
        <w:pStyle w:val="Normal"/>
        <w:numPr>
          <w:ilvl w:val="0"/>
          <w:numId w:val="12"/>
        </w:numPr>
        <w:spacing w:lineRule="auto" w:line="312"/>
        <w:ind w:left="1146"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Федеральный базисный учебный план, утвержденный приказом Министерства образования Российской Федерации от 09.03.2004 № 1312 (далее – ФБУП-2004);</w:t>
      </w:r>
    </w:p>
    <w:p>
      <w:pPr>
        <w:pStyle w:val="Normal"/>
        <w:numPr>
          <w:ilvl w:val="0"/>
          <w:numId w:val="12"/>
        </w:numPr>
        <w:spacing w:lineRule="auto" w:line="312"/>
        <w:ind w:left="1146"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pPr>
        <w:pStyle w:val="Normal"/>
        <w:numPr>
          <w:ilvl w:val="0"/>
          <w:numId w:val="12"/>
        </w:numPr>
        <w:spacing w:lineRule="auto" w:line="312"/>
        <w:ind w:left="1146"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pPr>
        <w:pStyle w:val="Normal"/>
        <w:numPr>
          <w:ilvl w:val="0"/>
          <w:numId w:val="12"/>
        </w:numPr>
        <w:spacing w:lineRule="auto" w:line="312"/>
        <w:ind w:left="1146" w:right="0" w:hanging="360"/>
        <w:jc w:val="both"/>
        <w:rPr/>
      </w:pPr>
      <w:r>
        <w:rPr>
          <w:rFonts w:eastAsia="Times New Roman" w:cs="Times New Roman" w:ascii="Times New Roman" w:hAnsi="Times New Roman"/>
          <w:sz w:val="24"/>
          <w:szCs w:val="24"/>
        </w:rPr>
        <w:t>Распоряжение Комитета по образованию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2015/2016 учебном году»;</w:t>
      </w:r>
    </w:p>
    <w:p>
      <w:pPr>
        <w:pStyle w:val="Normal"/>
        <w:numPr>
          <w:ilvl w:val="0"/>
          <w:numId w:val="12"/>
        </w:numPr>
        <w:spacing w:lineRule="auto" w:line="312"/>
        <w:ind w:left="1146" w:right="0" w:hanging="360"/>
        <w:jc w:val="both"/>
        <w:rPr/>
      </w:pPr>
      <w:r>
        <w:rPr>
          <w:rFonts w:eastAsia="Times New Roman" w:cs="Times New Roman" w:ascii="Times New Roman" w:hAnsi="Times New Roman"/>
          <w:sz w:val="24"/>
          <w:szCs w:val="24"/>
        </w:rPr>
        <w:t xml:space="preserve">Распоряжение Комитета по образованию от 20.03.2017 № 931-р «О формировании учебных планов образовательных учреждений Санкт-Петербурга, реализующих основные общеобразовательные программы, на 2017/2018 учебный год». </w:t>
      </w:r>
    </w:p>
    <w:p>
      <w:pPr>
        <w:pStyle w:val="Normal"/>
        <w:numPr>
          <w:ilvl w:val="0"/>
          <w:numId w:val="12"/>
        </w:numPr>
        <w:spacing w:lineRule="auto" w:line="312"/>
        <w:jc w:val="both"/>
        <w:rPr/>
      </w:pPr>
      <w:r>
        <w:rPr>
          <w:rFonts w:eastAsia="Times New Roman" w:cs="Times New Roman" w:ascii="Times New Roman" w:hAnsi="Times New Roman"/>
          <w:sz w:val="24"/>
          <w:szCs w:val="24"/>
        </w:rPr>
        <w:t>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
        <w:numPr>
          <w:ilvl w:val="0"/>
          <w:numId w:val="12"/>
        </w:numPr>
        <w:spacing w:lineRule="auto" w:line="312"/>
        <w:ind w:left="1146" w:right="0" w:hanging="360"/>
        <w:jc w:val="both"/>
        <w:rPr/>
      </w:pPr>
      <w:r>
        <w:rPr>
          <w:rFonts w:eastAsia="Times New Roman" w:cs="Times New Roman" w:ascii="Times New Roman" w:hAnsi="Times New Roman"/>
          <w:sz w:val="24"/>
          <w:szCs w:val="24"/>
        </w:rPr>
        <w:t>Приказ Министерства образования и науки Российской Федерации от 8 июня 2017 г. № 535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p>
    <w:p>
      <w:pPr>
        <w:pStyle w:val="Normal"/>
        <w:tabs>
          <w:tab w:val="left" w:pos="9356" w:leader="none"/>
        </w:tabs>
        <w:spacing w:lineRule="auto" w:line="312"/>
        <w:ind w:left="0" w:right="0" w:firstLine="567"/>
        <w:jc w:val="both"/>
        <w:rPr/>
      </w:pPr>
      <w:r>
        <w:rPr/>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Главная цель образования как единства обучения и воспитания - формирование и развитие компетентной личности, стремящейся к повышению интеллектуального и культурного уровня, здоровому образу жизни, способной к самопознанию, самоопределению и активной профессиональной деятельности.</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условиях  основной  школы  </w:t>
        <w:tab/>
        <w:t>реализуется  базовая  программа  пятилетнего  обучения. Настоящая  образовательная  программа  обеспечивает  уровень  развития общей  культуры  учащихся, познавательных  интересов и  уровень  образованности, предусмотренный  действующими стандартами. Образовательная  программа  основного  обучения  призвана  обеспечить  образовательный  процесс в 8-9 классах  школы, предусмотренный базисным    учебным  планом  общеобразовательных  учреждений  РФ, базисным учебным  планом Санкт-Петербургской  школы.</w:t>
      </w:r>
    </w:p>
    <w:p>
      <w:pPr>
        <w:pStyle w:val="Normal"/>
        <w:spacing w:lineRule="auto" w:line="312"/>
        <w:ind w:left="0" w:right="0" w:firstLine="567"/>
        <w:jc w:val="both"/>
        <w:rPr/>
      </w:pPr>
      <w:r>
        <w:rPr/>
      </w:r>
    </w:p>
    <w:p>
      <w:pPr>
        <w:pStyle w:val="Normal"/>
        <w:spacing w:lineRule="auto" w:line="312"/>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t>Целевое назначение:</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pPr>
        <w:pStyle w:val="Normal"/>
        <w:spacing w:lineRule="auto" w:line="312"/>
        <w:ind w:left="0" w:right="0" w:firstLine="567"/>
        <w:rPr/>
      </w:pPr>
      <w:r>
        <w:rPr/>
      </w:r>
    </w:p>
    <w:p>
      <w:pPr>
        <w:pStyle w:val="Normal"/>
        <w:spacing w:lineRule="auto" w:line="312"/>
        <w:ind w:left="0" w:right="0" w:firstLine="567"/>
        <w:rPr/>
      </w:pPr>
      <w:r>
        <w:rPr/>
      </w:r>
    </w:p>
    <w:p>
      <w:pPr>
        <w:pStyle w:val="Normal"/>
        <w:spacing w:lineRule="auto" w:line="312"/>
        <w:ind w:left="0" w:right="0" w:firstLine="567"/>
        <w:rPr/>
      </w:pPr>
      <w:bookmarkStart w:id="0" w:name="_GoBack"/>
      <w:bookmarkStart w:id="1" w:name="_GoBack"/>
      <w:bookmarkEnd w:id="1"/>
      <w:r>
        <w:rPr/>
      </w:r>
    </w:p>
    <w:p>
      <w:pPr>
        <w:pStyle w:val="Normal"/>
        <w:spacing w:lineRule="auto" w:line="312"/>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Познавательная деятельность</w:t>
      </w:r>
    </w:p>
    <w:p>
      <w:pPr>
        <w:pStyle w:val="Normal"/>
        <w:numPr>
          <w:ilvl w:val="0"/>
          <w:numId w:val="14"/>
        </w:numPr>
        <w:spacing w:lineRule="auto" w:line="312"/>
        <w:ind w:left="1287" w:right="0" w:hanging="360"/>
        <w:jc w:val="both"/>
        <w:rPr/>
      </w:pPr>
      <w:r>
        <w:rPr>
          <w:rFonts w:eastAsia="Times New Roman" w:cs="Times New Roman" w:ascii="Times New Roman" w:hAnsi="Times New Roman"/>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pPr>
        <w:pStyle w:val="Normal"/>
        <w:numPr>
          <w:ilvl w:val="0"/>
          <w:numId w:val="14"/>
        </w:numPr>
        <w:spacing w:lineRule="auto" w:line="312"/>
        <w:ind w:left="1287"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pPr>
        <w:pStyle w:val="Normal"/>
        <w:numPr>
          <w:ilvl w:val="0"/>
          <w:numId w:val="14"/>
        </w:numPr>
        <w:spacing w:lineRule="auto" w:line="312"/>
        <w:ind w:left="1287"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pPr>
        <w:pStyle w:val="Normal"/>
        <w:numPr>
          <w:ilvl w:val="0"/>
          <w:numId w:val="14"/>
        </w:numPr>
        <w:spacing w:lineRule="auto" w:line="312"/>
        <w:ind w:left="1287"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pPr>
        <w:pStyle w:val="Normal"/>
        <w:numPr>
          <w:ilvl w:val="0"/>
          <w:numId w:val="14"/>
        </w:numPr>
        <w:spacing w:lineRule="auto" w:line="312"/>
        <w:ind w:left="1287"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pPr>
        <w:pStyle w:val="Normal"/>
        <w:spacing w:lineRule="auto" w:line="312"/>
        <w:ind w:left="0" w:right="0" w:firstLine="567"/>
        <w:jc w:val="both"/>
        <w:rPr/>
      </w:pPr>
      <w:r>
        <w:rPr/>
      </w:r>
    </w:p>
    <w:p>
      <w:pPr>
        <w:pStyle w:val="Normal"/>
        <w:spacing w:lineRule="auto" w:line="312"/>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Информационно-коммуникативная деятельность</w:t>
      </w:r>
    </w:p>
    <w:p>
      <w:pPr>
        <w:pStyle w:val="Normal"/>
        <w:numPr>
          <w:ilvl w:val="0"/>
          <w:numId w:val="15"/>
        </w:numPr>
        <w:spacing w:lineRule="auto" w:line="312"/>
        <w:ind w:left="1287"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pPr>
        <w:pStyle w:val="Normal"/>
        <w:numPr>
          <w:ilvl w:val="0"/>
          <w:numId w:val="15"/>
        </w:numPr>
        <w:spacing w:lineRule="auto" w:line="312"/>
        <w:ind w:left="1287"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pPr>
        <w:pStyle w:val="Normal"/>
        <w:numPr>
          <w:ilvl w:val="0"/>
          <w:numId w:val="15"/>
        </w:numPr>
        <w:spacing w:lineRule="auto" w:line="312"/>
        <w:ind w:left="1287"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pPr>
        <w:pStyle w:val="Normal"/>
        <w:numPr>
          <w:ilvl w:val="0"/>
          <w:numId w:val="15"/>
        </w:numPr>
        <w:spacing w:lineRule="auto" w:line="312"/>
        <w:ind w:left="1287"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pPr>
        <w:pStyle w:val="Normal"/>
        <w:numPr>
          <w:ilvl w:val="0"/>
          <w:numId w:val="15"/>
        </w:numPr>
        <w:spacing w:lineRule="auto" w:line="312"/>
        <w:ind w:left="1287"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pPr>
        <w:pStyle w:val="Normal"/>
        <w:spacing w:lineRule="auto" w:line="312"/>
        <w:ind w:left="0" w:right="0" w:firstLine="567"/>
        <w:jc w:val="both"/>
        <w:rPr/>
      </w:pPr>
      <w:r>
        <w:rPr/>
      </w:r>
    </w:p>
    <w:p>
      <w:pPr>
        <w:pStyle w:val="Normal"/>
        <w:spacing w:lineRule="auto" w:line="312"/>
        <w:ind w:left="0" w:right="0" w:firstLine="567"/>
        <w:jc w:val="both"/>
        <w:rPr/>
      </w:pPr>
      <w:r>
        <w:rPr/>
      </w:r>
    </w:p>
    <w:p>
      <w:pPr>
        <w:pStyle w:val="Normal"/>
        <w:spacing w:lineRule="auto" w:line="312"/>
        <w:ind w:left="0" w:right="0" w:firstLine="567"/>
        <w:jc w:val="both"/>
        <w:rPr/>
      </w:pPr>
      <w:r>
        <w:rPr/>
      </w:r>
    </w:p>
    <w:p>
      <w:pPr>
        <w:pStyle w:val="Normal"/>
        <w:spacing w:lineRule="auto" w:line="312"/>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Рефлексивная деятельность</w:t>
      </w:r>
    </w:p>
    <w:p>
      <w:pPr>
        <w:pStyle w:val="Normal"/>
        <w:numPr>
          <w:ilvl w:val="0"/>
          <w:numId w:val="16"/>
        </w:numPr>
        <w:spacing w:lineRule="auto" w:line="312"/>
        <w:ind w:left="1287" w:right="0" w:hanging="360"/>
        <w:jc w:val="both"/>
        <w:rPr/>
      </w:pPr>
      <w:r>
        <w:rPr>
          <w:rFonts w:eastAsia="Times New Roman" w:cs="Times New Roman" w:ascii="Times New Roman" w:hAnsi="Times New Roman"/>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pPr>
        <w:pStyle w:val="Normal"/>
        <w:numPr>
          <w:ilvl w:val="0"/>
          <w:numId w:val="16"/>
        </w:numPr>
        <w:spacing w:lineRule="auto" w:line="312"/>
        <w:ind w:left="1287"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pPr>
        <w:pStyle w:val="Normal"/>
        <w:numPr>
          <w:ilvl w:val="0"/>
          <w:numId w:val="16"/>
        </w:numPr>
        <w:spacing w:lineRule="auto" w:line="312"/>
        <w:ind w:left="1287"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pPr>
        <w:pStyle w:val="Normal"/>
        <w:spacing w:lineRule="auto" w:line="312"/>
        <w:ind w:left="567" w:right="0" w:hanging="0"/>
        <w:jc w:val="both"/>
        <w:rPr/>
      </w:pPr>
      <w:r>
        <w:rPr/>
      </w:r>
    </w:p>
    <w:p>
      <w:pPr>
        <w:pStyle w:val="Normal"/>
        <w:spacing w:lineRule="auto" w:line="312"/>
        <w:ind w:left="0" w:right="0" w:hanging="0"/>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t>Адресность образовательной программы.</w:t>
      </w:r>
    </w:p>
    <w:p>
      <w:pPr>
        <w:pStyle w:val="Normal"/>
        <w:spacing w:lineRule="auto" w:line="312"/>
        <w:ind w:left="0" w:right="0" w:firstLine="567"/>
        <w:jc w:val="both"/>
        <w:rPr/>
      </w:pPr>
      <w:r>
        <w:rPr>
          <w:rFonts w:eastAsia="Times New Roman" w:cs="Times New Roman" w:ascii="Times New Roman" w:hAnsi="Times New Roman"/>
          <w:sz w:val="24"/>
          <w:szCs w:val="24"/>
        </w:rPr>
        <w:tab/>
      </w:r>
      <w:r>
        <w:rPr>
          <w:rFonts w:eastAsia="Times New Roman" w:cs="Times New Roman" w:ascii="Times New Roman" w:hAnsi="Times New Roman"/>
          <w:sz w:val="24"/>
          <w:szCs w:val="24"/>
          <w:u w:val="single"/>
        </w:rPr>
        <w:t>Возраст учащихся, осваивающих ОП</w:t>
      </w:r>
      <w:r>
        <w:rPr>
          <w:rFonts w:eastAsia="Times New Roman" w:cs="Times New Roman" w:ascii="Times New Roman" w:hAnsi="Times New Roman"/>
          <w:sz w:val="24"/>
          <w:szCs w:val="24"/>
        </w:rPr>
        <w:t xml:space="preserve">:  13-15 лет. Основной  состав  обучающихся – это  дети, окончившие  7 класс  Школы «СТУДИУМ» или иное  образовательное учреждение. На возможные  вакантные  места могут быть приняты учащиеся из  других  частных  и государственных  школ. Для  таких  учащихся  организуется  собеседование с учителями и психологами, по  итогам  которого принимается  решение  о приеме в школу. </w:t>
      </w:r>
    </w:p>
    <w:p>
      <w:pPr>
        <w:pStyle w:val="Normal"/>
        <w:spacing w:lineRule="auto" w:line="312"/>
        <w:ind w:left="0" w:right="0" w:firstLine="567"/>
        <w:jc w:val="both"/>
        <w:rPr/>
      </w:pPr>
      <w:r>
        <w:rPr>
          <w:rFonts w:eastAsia="Times New Roman" w:cs="Times New Roman" w:ascii="Times New Roman" w:hAnsi="Times New Roman"/>
          <w:sz w:val="24"/>
          <w:szCs w:val="24"/>
        </w:rPr>
        <w:tab/>
      </w:r>
      <w:r>
        <w:rPr>
          <w:rFonts w:eastAsia="Times New Roman" w:cs="Times New Roman" w:ascii="Times New Roman" w:hAnsi="Times New Roman"/>
          <w:sz w:val="24"/>
          <w:szCs w:val="24"/>
          <w:u w:val="single"/>
        </w:rPr>
        <w:t>Уровень готовности к усвоению программы</w:t>
      </w:r>
      <w:r>
        <w:rPr>
          <w:rFonts w:eastAsia="Times New Roman" w:cs="Times New Roman" w:ascii="Times New Roman" w:hAnsi="Times New Roman"/>
          <w:sz w:val="24"/>
          <w:szCs w:val="24"/>
        </w:rPr>
        <w:t>: Программа предполагает определенную степень готовности ученика к её освоению исходя из учета:</w:t>
      </w:r>
    </w:p>
    <w:p>
      <w:pPr>
        <w:pStyle w:val="Normal"/>
        <w:widowControl w:val="false"/>
        <w:numPr>
          <w:ilvl w:val="0"/>
          <w:numId w:val="19"/>
        </w:numPr>
        <w:spacing w:lineRule="auto" w:line="312"/>
        <w:ind w:left="928"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освоение базовой ОП начальной школы: достижение уровня элементарной грамотности;</w:t>
      </w:r>
    </w:p>
    <w:p>
      <w:pPr>
        <w:pStyle w:val="Normal"/>
        <w:widowControl w:val="false"/>
        <w:numPr>
          <w:ilvl w:val="0"/>
          <w:numId w:val="19"/>
        </w:numPr>
        <w:spacing w:lineRule="auto" w:line="312"/>
        <w:ind w:left="928"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достижение учащимися уровня образованности, необходимого для успешного продвижения по выбранному образовательному маршруту;</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устойчивой положительной мотивации учения;</w:t>
      </w:r>
    </w:p>
    <w:p>
      <w:pPr>
        <w:pStyle w:val="Normal"/>
        <w:widowControl w:val="false"/>
        <w:numPr>
          <w:ilvl w:val="0"/>
          <w:numId w:val="19"/>
        </w:numPr>
        <w:spacing w:lineRule="auto" w:line="312"/>
        <w:ind w:left="928"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отсутствием медицинских противопоказаний для обучения по данной образовательной программе.</w:t>
      </w:r>
    </w:p>
    <w:p>
      <w:pPr>
        <w:pStyle w:val="Normal"/>
        <w:spacing w:lineRule="auto" w:line="312"/>
        <w:ind w:left="0" w:right="0" w:firstLine="567"/>
        <w:jc w:val="both"/>
        <w:rPr/>
      </w:pPr>
      <w:r>
        <w:rPr>
          <w:rFonts w:eastAsia="Times New Roman" w:cs="Times New Roman" w:ascii="Times New Roman" w:hAnsi="Times New Roman"/>
          <w:sz w:val="24"/>
          <w:szCs w:val="24"/>
        </w:rPr>
        <w:t>Процедура выбора индивидуального образовательного маршрута (ИОМ) определяется в ходе овладения образовательной программой базового уровня для 7-8 классов обучения с помощью  педагогического наблюдения, собеседования с учащимися и родителями и включает в себя следующие поэтапные шаги.</w:t>
      </w:r>
    </w:p>
    <w:p>
      <w:pPr>
        <w:pStyle w:val="Normal"/>
        <w:widowControl w:val="false"/>
        <w:numPr>
          <w:ilvl w:val="0"/>
          <w:numId w:val="18"/>
        </w:numPr>
        <w:spacing w:lineRule="auto" w:line="312"/>
        <w:ind w:left="1065"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Предоставление информации для учащихся и их родителей об образовательных программах, реализуемых в школе.</w:t>
      </w:r>
    </w:p>
    <w:p>
      <w:pPr>
        <w:pStyle w:val="Normal"/>
        <w:widowControl w:val="false"/>
        <w:numPr>
          <w:ilvl w:val="0"/>
          <w:numId w:val="18"/>
        </w:numPr>
        <w:spacing w:lineRule="auto" w:line="312"/>
        <w:ind w:left="1065"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Организация  работы психологического практикума для учащихся и родителей, что позволяет оценить психологические особенности и качества личности каждого ребенка.</w:t>
      </w:r>
    </w:p>
    <w:p>
      <w:pPr>
        <w:pStyle w:val="Normal"/>
        <w:widowControl w:val="false"/>
        <w:numPr>
          <w:ilvl w:val="0"/>
          <w:numId w:val="18"/>
        </w:numPr>
        <w:spacing w:lineRule="auto" w:line="312"/>
        <w:ind w:left="1065" w:right="0" w:firstLine="567"/>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Осуществление педагогической диагностики уровня образованности ученика.</w:t>
      </w:r>
    </w:p>
    <w:p>
      <w:pPr>
        <w:pStyle w:val="Normal"/>
        <w:widowControl w:val="false"/>
        <w:numPr>
          <w:ilvl w:val="0"/>
          <w:numId w:val="18"/>
        </w:numPr>
        <w:spacing w:lineRule="auto" w:line="312"/>
        <w:ind w:left="1065"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Осуществление анализа коммуникативных способностей учащегося.</w:t>
      </w:r>
    </w:p>
    <w:p>
      <w:pPr>
        <w:pStyle w:val="Normal"/>
        <w:widowControl w:val="false"/>
        <w:numPr>
          <w:ilvl w:val="0"/>
          <w:numId w:val="18"/>
        </w:numPr>
        <w:spacing w:lineRule="auto" w:line="312"/>
        <w:ind w:left="1065"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Анализ творческих успехов ученика.</w:t>
      </w:r>
    </w:p>
    <w:p>
      <w:pPr>
        <w:pStyle w:val="Normal"/>
        <w:widowControl w:val="false"/>
        <w:numPr>
          <w:ilvl w:val="0"/>
          <w:numId w:val="18"/>
        </w:numPr>
        <w:spacing w:lineRule="auto" w:line="312"/>
        <w:ind w:left="1065"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Анализ состояния здоровья учеников.</w:t>
      </w:r>
    </w:p>
    <w:p>
      <w:pPr>
        <w:pStyle w:val="Normal"/>
        <w:widowControl w:val="false"/>
        <w:numPr>
          <w:ilvl w:val="0"/>
          <w:numId w:val="18"/>
        </w:numPr>
        <w:spacing w:lineRule="auto" w:line="312"/>
        <w:ind w:left="1065" w:right="0" w:firstLine="567"/>
        <w:jc w:val="both"/>
        <w:rPr/>
      </w:pPr>
      <w:r>
        <w:rPr>
          <w:rFonts w:eastAsia="Times New Roman" w:cs="Times New Roman" w:ascii="Times New Roman" w:hAnsi="Times New Roman"/>
          <w:sz w:val="24"/>
          <w:szCs w:val="24"/>
        </w:rPr>
        <w:t>Организация проведения родительских собраний по окончании учебного года и перехода в 2017-2018 уч году в 8 класс; в 2018-2019 уч. Году в 9 класс , осваивающих  базовую образовательную программу.</w:t>
      </w:r>
    </w:p>
    <w:p>
      <w:pPr>
        <w:pStyle w:val="Normal"/>
        <w:widowControl w:val="false"/>
        <w:numPr>
          <w:ilvl w:val="0"/>
          <w:numId w:val="18"/>
        </w:numPr>
        <w:spacing w:lineRule="auto" w:line="312"/>
        <w:ind w:left="1065" w:right="0" w:firstLine="567"/>
        <w:jc w:val="both"/>
        <w:rPr/>
      </w:pPr>
      <w:r>
        <w:rPr>
          <w:rFonts w:eastAsia="Times New Roman" w:cs="Times New Roman" w:ascii="Times New Roman" w:hAnsi="Times New Roman"/>
          <w:sz w:val="24"/>
          <w:szCs w:val="24"/>
        </w:rPr>
        <w:t xml:space="preserve">Проведение Педагогического Совета по вопросу формирования в 2017-2018 уч.году 8-го, в 2018-2019 уч.году 9-го классов. </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 этапе перехода в 8-ой класс и в 9 класс  возможно изменение образовательного маршрута ученика с учетом его способностей, по уровню его результативности в овладении содержанием данной  образовательной программы, а также в случае изменения жизненных  планов или по желанию родителей. </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Процедура изменения (коррекции) базовой образовательной программы обучения включает:</w:t>
      </w:r>
    </w:p>
    <w:p>
      <w:pPr>
        <w:pStyle w:val="Normal"/>
        <w:widowControl w:val="false"/>
        <w:numPr>
          <w:ilvl w:val="0"/>
          <w:numId w:val="17"/>
        </w:numPr>
        <w:spacing w:lineRule="auto" w:line="312"/>
        <w:ind w:left="1065"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Выявление учащихся с проблемами в обучении по данной программе обучения.</w:t>
      </w:r>
    </w:p>
    <w:p>
      <w:pPr>
        <w:pStyle w:val="Normal"/>
        <w:widowControl w:val="false"/>
        <w:numPr>
          <w:ilvl w:val="0"/>
          <w:numId w:val="17"/>
        </w:numPr>
        <w:spacing w:lineRule="auto" w:line="312"/>
        <w:ind w:left="1065"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Диагностика причин неудач ученика и коррекционная работа.</w:t>
      </w:r>
    </w:p>
    <w:p>
      <w:pPr>
        <w:pStyle w:val="Normal"/>
        <w:widowControl w:val="false"/>
        <w:numPr>
          <w:ilvl w:val="0"/>
          <w:numId w:val="17"/>
        </w:numPr>
        <w:spacing w:lineRule="auto" w:line="312"/>
        <w:ind w:left="1065"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Проведение поклассного совещания по анализу реализации индивидуального образовательного маршрута по базовой ОП .</w:t>
      </w:r>
    </w:p>
    <w:p>
      <w:pPr>
        <w:pStyle w:val="Normal"/>
        <w:widowControl w:val="false"/>
        <w:numPr>
          <w:ilvl w:val="0"/>
          <w:numId w:val="17"/>
        </w:numPr>
        <w:spacing w:lineRule="auto" w:line="312"/>
        <w:ind w:left="1065"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Собеседование с учащимися и их  родителями по корректировке ИОМ.</w:t>
      </w:r>
    </w:p>
    <w:p>
      <w:pPr>
        <w:pStyle w:val="Normal"/>
        <w:widowControl w:val="false"/>
        <w:numPr>
          <w:ilvl w:val="0"/>
          <w:numId w:val="17"/>
        </w:numPr>
        <w:spacing w:lineRule="auto" w:line="312"/>
        <w:ind w:left="1065"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Изменение индивидуального образовательного маршрута при согласии учащегося и его родителей (на основании приказа директора).</w:t>
      </w:r>
    </w:p>
    <w:p>
      <w:pPr>
        <w:pStyle w:val="Normal"/>
        <w:widowControl w:val="false"/>
        <w:numPr>
          <w:ilvl w:val="0"/>
          <w:numId w:val="17"/>
        </w:numPr>
        <w:spacing w:lineRule="auto" w:line="312"/>
        <w:ind w:left="1065"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Продолжение коррекционной и разъяснительной  работы с учащимся в случае отказа изменить образовательный маршрут.</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Перевод учащихся в следующий класс, занимающийся по данной образовательной программе, осуществляется на основании Закона РФ об образовании и нормативных документов.        </w:t>
      </w:r>
    </w:p>
    <w:p>
      <w:pPr>
        <w:pStyle w:val="Normal"/>
        <w:spacing w:lineRule="auto" w:line="312"/>
        <w:ind w:left="0" w:right="0" w:firstLine="567"/>
        <w:jc w:val="both"/>
        <w:rPr/>
      </w:pPr>
      <w:r>
        <w:rPr>
          <w:rFonts w:eastAsia="Times New Roman" w:cs="Times New Roman" w:ascii="Times New Roman" w:hAnsi="Times New Roman"/>
          <w:sz w:val="24"/>
          <w:szCs w:val="24"/>
          <w:u w:val="single"/>
        </w:rPr>
        <w:t>Состояние здоровья учащихся:</w:t>
      </w:r>
      <w:r>
        <w:rPr>
          <w:rFonts w:eastAsia="Times New Roman" w:cs="Times New Roman" w:ascii="Times New Roman" w:hAnsi="Times New Roman"/>
          <w:sz w:val="24"/>
          <w:szCs w:val="24"/>
        </w:rPr>
        <w:t xml:space="preserve"> 1-3 группа здоровья</w:t>
      </w:r>
    </w:p>
    <w:p>
      <w:pPr>
        <w:pStyle w:val="Normal"/>
        <w:spacing w:lineRule="auto" w:line="312"/>
        <w:ind w:left="0" w:right="0" w:firstLine="567"/>
        <w:jc w:val="both"/>
        <w:rPr/>
      </w:pPr>
      <w:r>
        <w:rPr>
          <w:rFonts w:eastAsia="Times New Roman" w:cs="Times New Roman" w:ascii="Times New Roman" w:hAnsi="Times New Roman"/>
          <w:sz w:val="24"/>
          <w:szCs w:val="24"/>
          <w:u w:val="single"/>
        </w:rPr>
        <w:t>Продолжительность обучения</w:t>
      </w:r>
      <w:r>
        <w:rPr>
          <w:rFonts w:eastAsia="Times New Roman" w:cs="Times New Roman" w:ascii="Times New Roman" w:hAnsi="Times New Roman"/>
          <w:sz w:val="24"/>
          <w:szCs w:val="24"/>
        </w:rPr>
        <w:t>: 2 года.</w:t>
      </w:r>
    </w:p>
    <w:p>
      <w:pPr>
        <w:pStyle w:val="Normal"/>
        <w:spacing w:lineRule="auto" w:line="312"/>
        <w:rPr/>
      </w:pPr>
      <w:r>
        <w:rPr/>
      </w:r>
    </w:p>
    <w:p>
      <w:pPr>
        <w:pStyle w:val="Normal"/>
        <w:spacing w:lineRule="auto" w:line="312"/>
        <w:rPr/>
      </w:pPr>
      <w:r>
        <w:rPr/>
      </w:r>
    </w:p>
    <w:p>
      <w:pPr>
        <w:pStyle w:val="Normal"/>
        <w:spacing w:lineRule="auto" w:line="312"/>
        <w:rPr/>
      </w:pPr>
      <w:r>
        <w:rPr/>
      </w:r>
    </w:p>
    <w:p>
      <w:pPr>
        <w:pStyle w:val="Normal"/>
        <w:spacing w:lineRule="auto" w:line="312"/>
        <w:rPr/>
      </w:pPr>
      <w:r>
        <w:rPr/>
      </w:r>
    </w:p>
    <w:p>
      <w:pPr>
        <w:pStyle w:val="Normal"/>
        <w:spacing w:lineRule="auto" w:line="312"/>
        <w:rPr/>
      </w:pPr>
      <w:r>
        <w:rPr/>
      </w:r>
    </w:p>
    <w:p>
      <w:pPr>
        <w:pStyle w:val="Normal"/>
        <w:spacing w:lineRule="auto" w:line="312"/>
        <w:rPr/>
      </w:pPr>
      <w:r>
        <w:rPr/>
      </w:r>
    </w:p>
    <w:p>
      <w:pPr>
        <w:pStyle w:val="Normal"/>
        <w:spacing w:lineRule="auto" w:line="312"/>
        <w:jc w:val="center"/>
        <w:rPr>
          <w:rFonts w:ascii="Times New Roman" w:hAnsi="Times New Roman"/>
          <w:b/>
          <w:b/>
          <w:sz w:val="28"/>
          <w:szCs w:val="28"/>
          <w:u w:val="single"/>
        </w:rPr>
      </w:pPr>
      <w:r>
        <w:rPr>
          <w:rFonts w:ascii="Times New Roman" w:hAnsi="Times New Roman"/>
          <w:b/>
          <w:sz w:val="28"/>
          <w:szCs w:val="28"/>
          <w:u w:val="single"/>
        </w:rPr>
      </w:r>
    </w:p>
    <w:p>
      <w:pPr>
        <w:pStyle w:val="Normal"/>
        <w:spacing w:lineRule="auto" w:line="312"/>
        <w:jc w:val="center"/>
        <w:rPr>
          <w:rFonts w:ascii="Times New Roman" w:hAnsi="Times New Roman"/>
          <w:b/>
          <w:b/>
          <w:sz w:val="28"/>
          <w:szCs w:val="28"/>
          <w:u w:val="single"/>
        </w:rPr>
      </w:pPr>
      <w:r>
        <w:rPr>
          <w:rFonts w:ascii="Times New Roman" w:hAnsi="Times New Roman"/>
          <w:b/>
          <w:sz w:val="28"/>
          <w:szCs w:val="28"/>
          <w:u w:val="single"/>
        </w:rPr>
      </w:r>
    </w:p>
    <w:p>
      <w:pPr>
        <w:pStyle w:val="Normal"/>
        <w:spacing w:lineRule="auto" w:line="312"/>
        <w:jc w:val="center"/>
        <w:rPr>
          <w:rFonts w:ascii="Times New Roman" w:hAnsi="Times New Roman"/>
          <w:b/>
          <w:b/>
          <w:sz w:val="28"/>
          <w:szCs w:val="28"/>
          <w:u w:val="single"/>
        </w:rPr>
      </w:pPr>
      <w:r>
        <w:rPr>
          <w:rFonts w:ascii="Times New Roman" w:hAnsi="Times New Roman"/>
          <w:b/>
          <w:sz w:val="28"/>
          <w:szCs w:val="28"/>
          <w:u w:val="single"/>
        </w:rPr>
      </w:r>
    </w:p>
    <w:p>
      <w:pPr>
        <w:pStyle w:val="Normal"/>
        <w:spacing w:lineRule="auto" w:line="312"/>
        <w:jc w:val="center"/>
        <w:rPr>
          <w:rFonts w:ascii="Times New Roman" w:hAnsi="Times New Roman"/>
          <w:b/>
          <w:b/>
          <w:sz w:val="28"/>
          <w:szCs w:val="28"/>
          <w:u w:val="single"/>
        </w:rPr>
      </w:pPr>
      <w:r>
        <w:rPr>
          <w:rFonts w:ascii="Times New Roman" w:hAnsi="Times New Roman"/>
          <w:b/>
          <w:sz w:val="28"/>
          <w:szCs w:val="28"/>
          <w:u w:val="single"/>
        </w:rPr>
      </w:r>
    </w:p>
    <w:p>
      <w:pPr>
        <w:pStyle w:val="Normal"/>
        <w:spacing w:lineRule="auto" w:line="312"/>
        <w:jc w:val="center"/>
        <w:rPr>
          <w:rFonts w:ascii="Times New Roman" w:hAnsi="Times New Roman"/>
          <w:b/>
          <w:b/>
          <w:sz w:val="28"/>
          <w:szCs w:val="28"/>
          <w:u w:val="single"/>
        </w:rPr>
      </w:pPr>
      <w:r>
        <w:rPr>
          <w:rFonts w:ascii="Times New Roman" w:hAnsi="Times New Roman"/>
          <w:b/>
          <w:sz w:val="28"/>
          <w:szCs w:val="28"/>
          <w:u w:val="single"/>
        </w:rPr>
      </w:r>
    </w:p>
    <w:p>
      <w:pPr>
        <w:pStyle w:val="Normal"/>
        <w:spacing w:lineRule="auto" w:line="312"/>
        <w:jc w:val="center"/>
        <w:rPr>
          <w:rFonts w:ascii="Times New Roman" w:hAnsi="Times New Roman"/>
          <w:b/>
          <w:b/>
          <w:sz w:val="28"/>
          <w:szCs w:val="28"/>
          <w:u w:val="single"/>
        </w:rPr>
      </w:pPr>
      <w:r>
        <w:rPr>
          <w:rFonts w:ascii="Times New Roman" w:hAnsi="Times New Roman"/>
          <w:b/>
          <w:sz w:val="28"/>
          <w:szCs w:val="28"/>
          <w:u w:val="single"/>
        </w:rPr>
      </w:r>
    </w:p>
    <w:p>
      <w:pPr>
        <w:pStyle w:val="Normal"/>
        <w:jc w:val="center"/>
        <w:rPr/>
      </w:pPr>
      <w:r>
        <w:rPr>
          <w:rFonts w:ascii="Times New Roman" w:hAnsi="Times New Roman"/>
          <w:b/>
        </w:rPr>
        <w:t>Учебный план  Школы «СТУДИУМ»,</w:t>
      </w:r>
    </w:p>
    <w:p>
      <w:pPr>
        <w:pStyle w:val="Normal"/>
        <w:jc w:val="center"/>
        <w:rPr>
          <w:rFonts w:ascii="Times New Roman" w:hAnsi="Times New Roman"/>
          <w:b/>
          <w:b/>
        </w:rPr>
      </w:pPr>
      <w:r>
        <w:rPr>
          <w:rFonts w:ascii="Times New Roman" w:hAnsi="Times New Roman"/>
          <w:b/>
        </w:rPr>
        <w:t xml:space="preserve">основного общего образования, обеспечивающего дополнительную (углубленную) </w:t>
      </w:r>
    </w:p>
    <w:p>
      <w:pPr>
        <w:pStyle w:val="Normal"/>
        <w:jc w:val="center"/>
        <w:rPr>
          <w:rFonts w:ascii="Times New Roman" w:hAnsi="Times New Roman"/>
          <w:b/>
          <w:b/>
        </w:rPr>
      </w:pPr>
      <w:r>
        <w:rPr>
          <w:rFonts w:ascii="Times New Roman" w:hAnsi="Times New Roman"/>
          <w:b/>
        </w:rPr>
        <w:t>подготовку по английскому языку (8-9 классы).</w:t>
      </w:r>
    </w:p>
    <w:p>
      <w:pPr>
        <w:pStyle w:val="Normal"/>
        <w:spacing w:lineRule="auto" w:line="312"/>
        <w:ind w:left="0" w:right="0" w:firstLine="567"/>
        <w:jc w:val="center"/>
        <w:rPr>
          <w:rFonts w:ascii="Times New Roman" w:hAnsi="Times New Roman"/>
          <w:b/>
          <w:b/>
          <w:sz w:val="24"/>
          <w:szCs w:val="20"/>
        </w:rPr>
      </w:pPr>
      <w:r>
        <w:rPr>
          <w:rFonts w:ascii="Times New Roman" w:hAnsi="Times New Roman"/>
          <w:b/>
          <w:sz w:val="24"/>
          <w:szCs w:val="20"/>
        </w:rPr>
      </w:r>
    </w:p>
    <w:p>
      <w:pPr>
        <w:pStyle w:val="Normal"/>
        <w:spacing w:lineRule="auto" w:line="312"/>
        <w:ind w:left="0" w:right="0" w:firstLine="567"/>
        <w:jc w:val="center"/>
        <w:rPr>
          <w:rFonts w:ascii="Times New Roman" w:hAnsi="Times New Roman"/>
          <w:b/>
          <w:b/>
          <w:sz w:val="24"/>
          <w:szCs w:val="20"/>
        </w:rPr>
      </w:pPr>
      <w:r>
        <w:rPr>
          <w:rFonts w:ascii="Times New Roman" w:hAnsi="Times New Roman"/>
          <w:b/>
          <w:sz w:val="24"/>
          <w:szCs w:val="20"/>
        </w:rPr>
      </w:r>
    </w:p>
    <w:p>
      <w:pPr>
        <w:pStyle w:val="Normal"/>
        <w:rPr>
          <w:rFonts w:ascii="Times New Roman" w:hAnsi="Times New Roman"/>
        </w:rPr>
      </w:pPr>
      <w:r>
        <w:rPr>
          <w:rFonts w:ascii="Times New Roman" w:hAnsi="Times New Roman"/>
        </w:rPr>
        <w:t>1.1 Учебный план разработан в соответствии с:</w:t>
      </w:r>
    </w:p>
    <w:p>
      <w:pPr>
        <w:pStyle w:val="Normal"/>
        <w:rPr>
          <w:rFonts w:ascii="Times New Roman" w:hAnsi="Times New Roman"/>
        </w:rPr>
      </w:pPr>
      <w:r>
        <w:rPr>
          <w:rFonts w:ascii="Times New Roman" w:hAnsi="Times New Roman"/>
        </w:rPr>
        <w:t>- Федеральным Законом от 29.12.2012 № 273-ФЗ «Об образовании в Российской</w:t>
      </w:r>
    </w:p>
    <w:p>
      <w:pPr>
        <w:pStyle w:val="Normal"/>
        <w:rPr>
          <w:rFonts w:ascii="Times New Roman" w:hAnsi="Times New Roman"/>
        </w:rPr>
      </w:pPr>
      <w:r>
        <w:rPr>
          <w:rFonts w:ascii="Times New Roman" w:hAnsi="Times New Roman"/>
        </w:rPr>
        <w:t>Федерации»;</w:t>
      </w:r>
    </w:p>
    <w:p>
      <w:pPr>
        <w:pStyle w:val="Normal"/>
        <w:rPr>
          <w:rFonts w:ascii="Times New Roman" w:hAnsi="Times New Roman"/>
        </w:rPr>
      </w:pPr>
      <w:r>
        <w:rPr>
          <w:rFonts w:ascii="Times New Roman" w:hAnsi="Times New Roman"/>
        </w:rPr>
        <w:t>- Федеральным базисным учебным планом, утвержденным приказом Министерства</w:t>
      </w:r>
    </w:p>
    <w:p>
      <w:pPr>
        <w:pStyle w:val="Normal"/>
        <w:rPr>
          <w:rFonts w:ascii="Times New Roman" w:hAnsi="Times New Roman"/>
        </w:rPr>
      </w:pPr>
      <w:r>
        <w:rPr>
          <w:rFonts w:ascii="Times New Roman" w:hAnsi="Times New Roman"/>
        </w:rPr>
        <w:t>образования Российской Федерации от 09.03.2004 № 1312 (далее - ФБУП-2004);</w:t>
      </w:r>
    </w:p>
    <w:p>
      <w:pPr>
        <w:pStyle w:val="Normal"/>
        <w:rPr>
          <w:rFonts w:ascii="Times New Roman" w:hAnsi="Times New Roman"/>
        </w:rPr>
      </w:pPr>
      <w:r>
        <w:rPr>
          <w:rFonts w:ascii="Times New Roman" w:hAnsi="Times New Roman"/>
        </w:rPr>
        <w:t>- Федеральным компонентом государственных образовательных стандартов общего</w:t>
      </w:r>
    </w:p>
    <w:p>
      <w:pPr>
        <w:pStyle w:val="Normal"/>
        <w:rPr>
          <w:rFonts w:ascii="Times New Roman" w:hAnsi="Times New Roman"/>
        </w:rPr>
      </w:pPr>
      <w:r>
        <w:rPr>
          <w:rFonts w:ascii="Times New Roman" w:hAnsi="Times New Roman"/>
        </w:rPr>
        <w:t>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V111-XI) классов);</w:t>
      </w:r>
    </w:p>
    <w:p>
      <w:pPr>
        <w:pStyle w:val="Normal"/>
        <w:rPr>
          <w:rFonts w:ascii="Times New Roman" w:hAnsi="Times New Roman"/>
        </w:rPr>
      </w:pPr>
      <w:r>
        <w:rPr>
          <w:rFonts w:ascii="Times New Roman" w:hAnsi="Times New Roman"/>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pPr>
        <w:pStyle w:val="Normal"/>
        <w:rPr>
          <w:rFonts w:ascii="Times New Roman" w:hAnsi="Times New Roman"/>
        </w:rPr>
      </w:pPr>
      <w:r>
        <w:rPr>
          <w:rFonts w:ascii="Times New Roman" w:hAnsi="Times New Roman"/>
        </w:rPr>
        <w:t>- распоряжением Комитета по образованию от 14.03.2017 № 838-р «О формировании</w:t>
      </w:r>
    </w:p>
    <w:p>
      <w:pPr>
        <w:pStyle w:val="Normal"/>
        <w:rPr>
          <w:rFonts w:ascii="Times New Roman" w:hAnsi="Times New Roman"/>
        </w:rPr>
      </w:pPr>
      <w:r>
        <w:rPr>
          <w:rFonts w:ascii="Times New Roman" w:hAnsi="Times New Roman"/>
        </w:rPr>
        <w:t>календарного учебного графика государственных образовательных учреждений</w:t>
      </w:r>
    </w:p>
    <w:p>
      <w:pPr>
        <w:pStyle w:val="Normal"/>
        <w:rPr/>
      </w:pPr>
      <w:r>
        <w:rPr>
          <w:rFonts w:ascii="Times New Roman" w:hAnsi="Times New Roman"/>
        </w:rPr>
        <w:t>Санкт-Петербурга, реализующих основные общеобразовательные программы, в 2017/2018  учебном году»;</w:t>
      </w:r>
    </w:p>
    <w:p>
      <w:pPr>
        <w:pStyle w:val="Normal"/>
        <w:rPr>
          <w:rFonts w:ascii="Times New Roman" w:hAnsi="Times New Roman"/>
        </w:rPr>
      </w:pPr>
      <w:r>
        <w:rPr>
          <w:rFonts w:ascii="Times New Roman" w:hAnsi="Times New Roman"/>
        </w:rPr>
        <w:t>- распоряжением Комитета по образованию от 20.03.2017 № 931-р «О формировании</w:t>
      </w:r>
    </w:p>
    <w:p>
      <w:pPr>
        <w:pStyle w:val="Normal"/>
        <w:rPr>
          <w:rFonts w:ascii="Times New Roman" w:hAnsi="Times New Roman"/>
        </w:rPr>
      </w:pPr>
      <w:r>
        <w:rPr>
          <w:rFonts w:ascii="Times New Roman" w:hAnsi="Times New Roman"/>
        </w:rPr>
        <w:t>учебных планов государственных образовательных учреждений Санкт-Петербурга,</w:t>
      </w:r>
    </w:p>
    <w:p>
      <w:pPr>
        <w:pStyle w:val="Normal"/>
        <w:rPr/>
      </w:pPr>
      <w:r>
        <w:rPr>
          <w:rFonts w:ascii="Times New Roman" w:hAnsi="Times New Roman"/>
        </w:rPr>
        <w:t>реализующих основные общеобразовательные программы, на 2017/2018 чебный год».</w:t>
      </w:r>
    </w:p>
    <w:p>
      <w:pPr>
        <w:pStyle w:val="Normal"/>
        <w:jc w:val="both"/>
        <w:rPr>
          <w:rFonts w:ascii="Times New Roman" w:hAnsi="Times New Roman"/>
        </w:rPr>
      </w:pPr>
      <w:r>
        <w:rPr>
          <w:rFonts w:ascii="Times New Roman" w:hAnsi="Times New Roman"/>
        </w:rPr>
        <w:t xml:space="preserve"> </w:t>
      </w:r>
      <w:r>
        <w:rPr>
          <w:rFonts w:ascii="Times New Roman" w:hAnsi="Times New Roman"/>
        </w:rPr>
        <w:t>1.2. Учреждения  реализует основные общеобразовательные программы:</w:t>
      </w:r>
    </w:p>
    <w:p>
      <w:pPr>
        <w:pStyle w:val="Normal"/>
        <w:ind w:left="360" w:right="0" w:hanging="0"/>
        <w:jc w:val="both"/>
        <w:rPr>
          <w:rFonts w:ascii="Times New Roman" w:hAnsi="Times New Roman"/>
        </w:rPr>
      </w:pPr>
      <w:r>
        <w:rPr>
          <w:rFonts w:ascii="Times New Roman" w:hAnsi="Times New Roman"/>
        </w:rPr>
        <w:t>- начального общего образования  (1 класс),</w:t>
      </w:r>
    </w:p>
    <w:p>
      <w:pPr>
        <w:pStyle w:val="Normal"/>
        <w:ind w:left="360" w:right="0" w:hanging="0"/>
        <w:jc w:val="both"/>
        <w:rPr>
          <w:rFonts w:ascii="Times New Roman" w:hAnsi="Times New Roman"/>
        </w:rPr>
      </w:pPr>
      <w:r>
        <w:rPr>
          <w:rFonts w:ascii="Times New Roman" w:hAnsi="Times New Roman"/>
        </w:rPr>
        <w:t>-начального общего образования с дополнительной (углубленной) подготовкой по английскому языку  (2-4 классы),</w:t>
      </w:r>
    </w:p>
    <w:p>
      <w:pPr>
        <w:pStyle w:val="Normal"/>
        <w:ind w:left="360" w:right="0" w:hanging="0"/>
        <w:jc w:val="both"/>
        <w:rPr>
          <w:rFonts w:ascii="Times New Roman" w:hAnsi="Times New Roman"/>
        </w:rPr>
      </w:pPr>
      <w:r>
        <w:rPr>
          <w:rFonts w:ascii="Times New Roman" w:hAnsi="Times New Roman"/>
        </w:rPr>
        <w:t>-основного общего образования с дополнительной (углубленной) подготовкой по английскому языку (5-9 классы)</w:t>
      </w:r>
    </w:p>
    <w:p>
      <w:pPr>
        <w:pStyle w:val="Normal"/>
        <w:ind w:left="360" w:right="0" w:hanging="0"/>
        <w:jc w:val="both"/>
        <w:rPr>
          <w:rFonts w:ascii="Times New Roman" w:hAnsi="Times New Roman"/>
        </w:rPr>
      </w:pPr>
      <w:r>
        <w:rPr>
          <w:rFonts w:ascii="Times New Roman" w:hAnsi="Times New Roman"/>
        </w:rPr>
        <w:t>-среднего общего образования с дополнительной (углубленной) подготовкой по английскому языку (10-11 классы).</w:t>
      </w:r>
    </w:p>
    <w:p>
      <w:pPr>
        <w:pStyle w:val="Normal"/>
        <w:rPr>
          <w:rFonts w:ascii="Times New Roman" w:hAnsi="Times New Roman"/>
        </w:rPr>
      </w:pPr>
      <w:r>
        <w:rPr>
          <w:rFonts w:ascii="Times New Roman" w:hAnsi="Times New Roman"/>
        </w:rPr>
        <w:t xml:space="preserve">1.3. 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w:t>
      </w:r>
    </w:p>
    <w:p>
      <w:pPr>
        <w:pStyle w:val="Normal"/>
        <w:rPr/>
      </w:pPr>
      <w:r>
        <w:rPr>
          <w:rFonts w:ascii="Times New Roman" w:hAnsi="Times New Roman"/>
        </w:rPr>
        <w:t>1.4. Учебный 2017-2018 год  начинается 01.09.2017.</w:t>
      </w:r>
    </w:p>
    <w:p>
      <w:pPr>
        <w:pStyle w:val="Normal"/>
        <w:rPr>
          <w:rFonts w:ascii="Times New Roman" w:hAnsi="Times New Roman"/>
        </w:rPr>
      </w:pPr>
      <w:r>
        <w:rPr>
          <w:rFonts w:ascii="Times New Roman" w:hAnsi="Times New Roman"/>
        </w:rPr>
        <w:t>Для профилактики переутомления обучающихся в календарном учебном графике</w:t>
      </w:r>
    </w:p>
    <w:p>
      <w:pPr>
        <w:pStyle w:val="Normal"/>
        <w:rPr>
          <w:rFonts w:ascii="Times New Roman" w:hAnsi="Times New Roman"/>
        </w:rPr>
      </w:pPr>
      <w:r>
        <w:rPr>
          <w:rFonts w:ascii="Times New Roman" w:hAnsi="Times New Roman"/>
        </w:rPr>
        <w:t xml:space="preserve"> </w:t>
      </w:r>
      <w:r>
        <w:rPr>
          <w:rFonts w:ascii="Times New Roman" w:hAnsi="Times New Roman"/>
        </w:rPr>
        <w:t>предусмотрено равномерное распределение периодов учебного времени и каникул.</w:t>
      </w:r>
    </w:p>
    <w:p>
      <w:pPr>
        <w:pStyle w:val="Normal"/>
        <w:rPr>
          <w:rFonts w:ascii="Times New Roman" w:hAnsi="Times New Roman"/>
        </w:rPr>
      </w:pPr>
      <w:r>
        <w:rPr>
          <w:rFonts w:ascii="Times New Roman" w:hAnsi="Times New Roman"/>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pPr>
        <w:pStyle w:val="Normal"/>
        <w:rPr>
          <w:rFonts w:ascii="Times New Roman" w:hAnsi="Times New Roman"/>
        </w:rPr>
      </w:pPr>
      <w:r>
        <w:rPr>
          <w:rFonts w:ascii="Times New Roman" w:hAnsi="Times New Roman"/>
        </w:rPr>
        <w:t>Образовательная недельная нагрузка равномерно распределяется в течение учебной</w:t>
      </w:r>
    </w:p>
    <w:p>
      <w:pPr>
        <w:pStyle w:val="Normal"/>
        <w:rPr>
          <w:rFonts w:ascii="Times New Roman" w:hAnsi="Times New Roman"/>
        </w:rPr>
      </w:pPr>
      <w:r>
        <w:rPr>
          <w:rFonts w:ascii="Times New Roman" w:hAnsi="Times New Roman"/>
        </w:rPr>
        <w:t>недели, при этом объем максимально допустимой аудиторной недельной нагрузки в течение дня:</w:t>
      </w:r>
    </w:p>
    <w:p>
      <w:pPr>
        <w:pStyle w:val="Normal"/>
        <w:rPr>
          <w:rFonts w:ascii="Times New Roman" w:hAnsi="Times New Roman"/>
        </w:rPr>
      </w:pPr>
      <w:r>
        <w:rPr>
          <w:rFonts w:ascii="Times New Roman" w:hAnsi="Times New Roman"/>
        </w:rPr>
        <w:t>для обучающихся 8-9 классов - не более 7 уроков.</w:t>
      </w:r>
    </w:p>
    <w:p>
      <w:pPr>
        <w:pStyle w:val="Normal"/>
        <w:rPr>
          <w:rFonts w:ascii="Times New Roman" w:hAnsi="Times New Roman"/>
        </w:rPr>
      </w:pPr>
      <w:r>
        <w:rPr>
          <w:rFonts w:ascii="Times New Roman" w:hAnsi="Times New Roman"/>
        </w:rPr>
        <w:t xml:space="preserve">не превышали (в астрономических часах): во II-III классах </w:t>
      </w:r>
    </w:p>
    <w:p>
      <w:pPr>
        <w:pStyle w:val="Normal"/>
        <w:rPr>
          <w:rFonts w:ascii="Times New Roman" w:hAnsi="Times New Roman"/>
        </w:rPr>
      </w:pPr>
      <w:r>
        <w:rPr>
          <w:rFonts w:ascii="Times New Roman" w:hAnsi="Times New Roman"/>
        </w:rPr>
        <w:t>в VIII классах - 2,5 ч., в IX классах - до 3,5 ч.</w:t>
      </w:r>
    </w:p>
    <w:p>
      <w:pPr>
        <w:pStyle w:val="Normal"/>
        <w:rPr>
          <w:rFonts w:ascii="Times New Roman" w:hAnsi="Times New Roman"/>
        </w:rPr>
      </w:pPr>
      <w:r>
        <w:rPr>
          <w:rFonts w:ascii="Times New Roman" w:hAnsi="Times New Roman"/>
        </w:rPr>
        <w:t>1.5. Устанавливается следующая продолжительность учебного года:</w:t>
      </w:r>
    </w:p>
    <w:p>
      <w:pPr>
        <w:pStyle w:val="Normal"/>
        <w:ind w:left="0" w:right="0" w:firstLine="567"/>
        <w:jc w:val="both"/>
        <w:rPr/>
      </w:pPr>
      <w:r>
        <w:rPr>
          <w:rFonts w:ascii="Times New Roman" w:hAnsi="Times New Roman"/>
          <w:lang w:val="en-US"/>
        </w:rPr>
        <w:t>V</w:t>
      </w:r>
      <w:r>
        <w:rPr>
          <w:rFonts w:ascii="Times New Roman" w:hAnsi="Times New Roman"/>
        </w:rPr>
        <w:t>111-</w:t>
      </w:r>
      <w:r>
        <w:rPr>
          <w:rFonts w:ascii="Times New Roman" w:hAnsi="Times New Roman"/>
          <w:lang w:val="en-US"/>
        </w:rPr>
        <w:t>IX</w:t>
      </w:r>
      <w:r>
        <w:rPr>
          <w:rFonts w:ascii="Times New Roman" w:hAnsi="Times New Roman"/>
        </w:rPr>
        <w:t xml:space="preserve"> классы – 34 учебные недели (не включая летний экзаменационный период в </w:t>
      </w:r>
      <w:r>
        <w:rPr>
          <w:rFonts w:ascii="Times New Roman" w:hAnsi="Times New Roman"/>
          <w:lang w:val="en-US"/>
        </w:rPr>
        <w:t>IX</w:t>
      </w:r>
      <w:r>
        <w:rPr>
          <w:rFonts w:ascii="Times New Roman" w:hAnsi="Times New Roman"/>
        </w:rPr>
        <w:t xml:space="preserve"> классах);</w:t>
      </w:r>
    </w:p>
    <w:p>
      <w:pPr>
        <w:pStyle w:val="Normal"/>
        <w:ind w:left="0" w:right="0" w:firstLine="567"/>
        <w:jc w:val="both"/>
        <w:rPr>
          <w:rFonts w:ascii="Times New Roman" w:hAnsi="Times New Roman"/>
        </w:rPr>
      </w:pPr>
      <w:r>
        <w:rPr>
          <w:rFonts w:ascii="Times New Roman" w:hAnsi="Times New Roman"/>
        </w:rPr>
        <w:t xml:space="preserve">Количество часов, отведенных на освоение обучающимися учебного плана Учреждения,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w:t>
      </w:r>
    </w:p>
    <w:p>
      <w:pPr>
        <w:pStyle w:val="Normal"/>
        <w:ind w:left="0" w:right="0" w:firstLine="567"/>
        <w:jc w:val="both"/>
        <w:rPr>
          <w:rFonts w:ascii="Times New Roman" w:hAnsi="Times New Roman"/>
        </w:rPr>
      </w:pPr>
      <w:r>
        <w:rPr>
          <w:rFonts w:ascii="Times New Roman" w:hAnsi="Times New Roman"/>
        </w:rPr>
        <w:t>1.6. При организации обучения в очно-заочной и (или) заочной формах соотношение часов классно-урочной и самостоятельной работы обучающихся определяется Учреждением самостоятельно.</w:t>
      </w:r>
    </w:p>
    <w:p>
      <w:pPr>
        <w:pStyle w:val="Normal"/>
        <w:ind w:left="0" w:right="0" w:firstLine="567"/>
        <w:jc w:val="both"/>
        <w:rPr>
          <w:rFonts w:ascii="Times New Roman" w:hAnsi="Times New Roman"/>
        </w:rPr>
      </w:pPr>
      <w:r>
        <w:rPr>
          <w:rFonts w:ascii="Times New Roman" w:hAnsi="Times New Roman"/>
        </w:rPr>
        <w:t>1.7. Учреждение для использования при реализации образовательных программ выбирает:</w:t>
      </w:r>
    </w:p>
    <w:p>
      <w:pPr>
        <w:pStyle w:val="Normal"/>
        <w:ind w:left="0" w:right="0" w:firstLine="567"/>
        <w:jc w:val="both"/>
        <w:rPr/>
      </w:pPr>
      <w:r>
        <w:rPr>
          <w:rFonts w:ascii="Times New Roman" w:hAnsi="Times New Roman"/>
        </w:rPr>
        <w:t xml:space="preserve">учебники из числа входящих в федеральный перечень учебников, рекомендуемых </w:t>
        <w:b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08.06.2017 № 535;</w:t>
      </w:r>
    </w:p>
    <w:p>
      <w:pPr>
        <w:pStyle w:val="Normal"/>
        <w:ind w:left="0" w:right="0" w:firstLine="567"/>
        <w:jc w:val="both"/>
        <w:rPr>
          <w:rFonts w:ascii="Times New Roman" w:hAnsi="Times New Roman"/>
        </w:rPr>
      </w:pPr>
      <w:r>
        <w:rPr>
          <w:rFonts w:ascii="Times New Roman" w:hAnsi="Times New Roman"/>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br/>
        <w:t>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14.12.2009 № 729).</w:t>
      </w:r>
    </w:p>
    <w:p>
      <w:pPr>
        <w:pStyle w:val="Normal"/>
        <w:ind w:left="0" w:right="0" w:firstLine="426"/>
        <w:jc w:val="both"/>
        <w:rPr>
          <w:rFonts w:ascii="Times New Roman" w:hAnsi="Times New Roman"/>
        </w:rPr>
      </w:pPr>
      <w:r>
        <w:rPr>
          <w:rFonts w:ascii="Times New Roman" w:hAnsi="Times New Roman"/>
        </w:rPr>
        <w:t>При изучении элективных  курсов  используются  программы, рекомендованные  Региональным экспертным советом Комитета по образованию (в 2007 – 2010 годах) или Экспертным научно-методическим советом  Государственного бюджетного образовательного учреждения дополнительного профессионального образования (повышения квалификации) специалистов Санкт-Петербургской академии постдипломного педагогического образования (начиная   с 2011 года).</w:t>
      </w:r>
    </w:p>
    <w:p>
      <w:pPr>
        <w:pStyle w:val="Normal"/>
        <w:spacing w:lineRule="auto" w:line="312"/>
        <w:ind w:left="0" w:right="0" w:firstLine="567"/>
        <w:jc w:val="both"/>
        <w:rPr>
          <w:rFonts w:ascii="Times New Roman" w:hAnsi="Times New Roman"/>
          <w:sz w:val="24"/>
          <w:szCs w:val="20"/>
        </w:rPr>
      </w:pPr>
      <w:r>
        <w:rPr>
          <w:rFonts w:ascii="Times New Roman" w:hAnsi="Times New Roman"/>
          <w:sz w:val="24"/>
          <w:szCs w:val="20"/>
        </w:rPr>
      </w:r>
    </w:p>
    <w:p>
      <w:pPr>
        <w:pStyle w:val="Normal"/>
        <w:ind w:left="0" w:right="0" w:firstLine="567"/>
        <w:jc w:val="both"/>
        <w:rPr>
          <w:rFonts w:ascii="Times New Roman" w:hAnsi="Times New Roman"/>
        </w:rPr>
      </w:pPr>
      <w:r>
        <w:rPr>
          <w:rFonts w:ascii="Times New Roman" w:hAnsi="Times New Roman"/>
        </w:rPr>
        <w:t>Учебный план «Школы «СТУДИУМ» состоит из двух частей: обязательной части и части, формируемой участниками образовательных отношений.</w:t>
      </w:r>
    </w:p>
    <w:p>
      <w:pPr>
        <w:pStyle w:val="Normal"/>
        <w:ind w:left="0" w:right="0" w:firstLine="567"/>
        <w:jc w:val="both"/>
        <w:rPr>
          <w:rFonts w:ascii="Times New Roman" w:hAnsi="Times New Roman"/>
        </w:rPr>
      </w:pPr>
      <w:r>
        <w:rPr>
          <w:rFonts w:ascii="Times New Roman" w:hAnsi="Times New Roman"/>
        </w:rPr>
        <w:t>Обязательная часть учебного плана определяет состав учебных предметов обязательных предметных областей, реализующих образовательную программу основного общего образования, и учебное время, отводимое на их изучение.</w:t>
      </w:r>
    </w:p>
    <w:p>
      <w:pPr>
        <w:pStyle w:val="Normal"/>
        <w:ind w:left="0" w:right="0" w:firstLine="567"/>
        <w:jc w:val="both"/>
        <w:rPr>
          <w:rFonts w:ascii="Times New Roman" w:hAnsi="Times New Roman"/>
        </w:rPr>
      </w:pPr>
      <w:r>
        <w:rPr>
          <w:rFonts w:ascii="Times New Roman" w:hAnsi="Times New Roman"/>
        </w:rPr>
        <w:t>3.2.Часы регионального компонента и компонента образовательной организации используются для углубленного изучения английского языка.</w:t>
      </w:r>
    </w:p>
    <w:p>
      <w:pPr>
        <w:pStyle w:val="Normal"/>
        <w:ind w:left="0" w:right="0" w:firstLine="540"/>
        <w:rPr>
          <w:rFonts w:ascii="Times New Roman" w:hAnsi="Times New Roman"/>
        </w:rPr>
      </w:pPr>
      <w:r>
        <w:rPr>
          <w:rFonts w:ascii="Times New Roman" w:hAnsi="Times New Roman"/>
        </w:rPr>
        <w:t xml:space="preserve">Региональным компонентом учебного плана является: </w:t>
      </w:r>
    </w:p>
    <w:p>
      <w:pPr>
        <w:pStyle w:val="Normal"/>
        <w:rPr/>
      </w:pPr>
      <w:r>
        <w:rPr>
          <w:rFonts w:ascii="Times New Roman" w:hAnsi="Times New Roman"/>
        </w:rPr>
        <w:t xml:space="preserve">- изучение учебного предмета «История и культура Санкт-Петербурга» в </w:t>
      </w:r>
      <w:r>
        <w:rPr>
          <w:rFonts w:ascii="Times New Roman" w:hAnsi="Times New Roman"/>
          <w:lang w:val="en-US"/>
        </w:rPr>
        <w:t>VII</w:t>
      </w:r>
      <w:r>
        <w:rPr>
          <w:rFonts w:ascii="Times New Roman" w:hAnsi="Times New Roman"/>
        </w:rPr>
        <w:t>1-</w:t>
      </w:r>
      <w:r>
        <w:rPr>
          <w:rFonts w:ascii="Times New Roman" w:hAnsi="Times New Roman"/>
          <w:lang w:val="en-US"/>
        </w:rPr>
        <w:t>IX</w:t>
      </w:r>
      <w:r>
        <w:rPr>
          <w:rFonts w:ascii="Times New Roman" w:hAnsi="Times New Roman"/>
        </w:rPr>
        <w:t xml:space="preserve"> классах (как модуль учебных предметов: история, музыка, ИЗО, искусство,</w:t>
      </w:r>
    </w:p>
    <w:p>
      <w:pPr>
        <w:pStyle w:val="Normal"/>
        <w:rPr/>
      </w:pPr>
      <w:r>
        <w:rPr>
          <w:rFonts w:ascii="Times New Roman" w:hAnsi="Times New Roman"/>
        </w:rPr>
        <w:t xml:space="preserve">- изучение учебного предмета «Основы безопасности жизнедеятельности» в  </w:t>
      </w:r>
      <w:r>
        <w:rPr>
          <w:rFonts w:ascii="Times New Roman" w:hAnsi="Times New Roman"/>
          <w:lang w:val="en-US"/>
        </w:rPr>
        <w:t>IX</w:t>
      </w:r>
      <w:r>
        <w:rPr>
          <w:rFonts w:ascii="Times New Roman" w:hAnsi="Times New Roman"/>
        </w:rPr>
        <w:t xml:space="preserve"> классах (как модуль учебных предметов: биология, физкультура),</w:t>
      </w:r>
    </w:p>
    <w:p>
      <w:pPr>
        <w:pStyle w:val="Normal"/>
        <w:rPr/>
      </w:pPr>
      <w:r>
        <w:rPr>
          <w:rFonts w:ascii="Times New Roman" w:hAnsi="Times New Roman"/>
        </w:rPr>
        <w:t xml:space="preserve">- выделение дополнительных часов на изучение учебных предметов «Алгебра» и «Геометрия» в </w:t>
      </w:r>
      <w:r>
        <w:rPr>
          <w:rFonts w:ascii="Times New Roman" w:hAnsi="Times New Roman"/>
          <w:lang w:val="en-US"/>
        </w:rPr>
        <w:t>VIII</w:t>
      </w:r>
      <w:r>
        <w:rPr>
          <w:rFonts w:ascii="Times New Roman" w:hAnsi="Times New Roman"/>
        </w:rPr>
        <w:t>-</w:t>
      </w:r>
      <w:r>
        <w:rPr>
          <w:rFonts w:ascii="Times New Roman" w:hAnsi="Times New Roman"/>
          <w:lang w:val="en-US"/>
        </w:rPr>
        <w:t>IX</w:t>
      </w:r>
      <w:r>
        <w:rPr>
          <w:rFonts w:ascii="Times New Roman" w:hAnsi="Times New Roman"/>
        </w:rPr>
        <w:t xml:space="preserve"> классах (всего 1 час в неделю в </w:t>
      </w:r>
      <w:r>
        <w:rPr>
          <w:rFonts w:ascii="Times New Roman" w:hAnsi="Times New Roman"/>
          <w:lang w:val="en-US"/>
        </w:rPr>
        <w:t>VIII</w:t>
      </w:r>
      <w:r>
        <w:rPr>
          <w:rFonts w:ascii="Times New Roman" w:hAnsi="Times New Roman"/>
        </w:rPr>
        <w:t xml:space="preserve"> классе на предмет «Геометрия» и 1 час в неделю на предмет «Алгебра» в </w:t>
      </w:r>
      <w:r>
        <w:rPr>
          <w:rFonts w:ascii="Times New Roman" w:hAnsi="Times New Roman"/>
          <w:lang w:val="en-US"/>
        </w:rPr>
        <w:t>IX</w:t>
      </w:r>
      <w:r>
        <w:rPr>
          <w:rFonts w:ascii="Times New Roman" w:hAnsi="Times New Roman"/>
        </w:rPr>
        <w:t xml:space="preserve"> классе).</w:t>
      </w:r>
    </w:p>
    <w:p>
      <w:pPr>
        <w:pStyle w:val="Normal"/>
        <w:jc w:val="both"/>
        <w:rPr>
          <w:rFonts w:ascii="Times New Roman" w:hAnsi="Times New Roman"/>
        </w:rPr>
      </w:pPr>
      <w:r>
        <w:rPr>
          <w:rFonts w:ascii="Times New Roman" w:hAnsi="Times New Roman"/>
        </w:rPr>
      </w:r>
    </w:p>
    <w:p>
      <w:pPr>
        <w:pStyle w:val="Normal"/>
        <w:ind w:left="360" w:right="0" w:firstLine="540"/>
        <w:jc w:val="both"/>
        <w:rPr>
          <w:rFonts w:ascii="Times New Roman" w:hAnsi="Times New Roman"/>
        </w:rPr>
      </w:pPr>
      <w:r>
        <w:rPr>
          <w:rFonts w:ascii="Times New Roman" w:hAnsi="Times New Roman"/>
        </w:rPr>
      </w:r>
    </w:p>
    <w:p>
      <w:pPr>
        <w:pStyle w:val="Normal"/>
        <w:spacing w:lineRule="auto" w:line="312"/>
        <w:ind w:left="0" w:right="0" w:firstLine="567"/>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r>
    </w:p>
    <w:p>
      <w:pPr>
        <w:pStyle w:val="Normal"/>
        <w:jc w:val="center"/>
        <w:rPr>
          <w:rFonts w:ascii="Times New Roman" w:hAnsi="Times New Roman"/>
          <w:b/>
          <w:b/>
        </w:rPr>
      </w:pPr>
      <w:r>
        <w:rPr>
          <w:rFonts w:ascii="Times New Roman" w:hAnsi="Times New Roman"/>
          <w:b/>
        </w:rPr>
        <w:t>Годовой учебный план  Школы «СТУДИУМ»,</w:t>
      </w:r>
    </w:p>
    <w:p>
      <w:pPr>
        <w:pStyle w:val="Normal"/>
        <w:jc w:val="center"/>
        <w:rPr>
          <w:rFonts w:ascii="Times New Roman" w:hAnsi="Times New Roman"/>
          <w:b/>
          <w:b/>
        </w:rPr>
      </w:pPr>
      <w:r>
        <w:rPr>
          <w:rFonts w:ascii="Times New Roman" w:hAnsi="Times New Roman"/>
          <w:b/>
        </w:rPr>
        <w:t>основного общего образования, обеспечивающего дополнительную (углубленную) подготовку по английскому языку.</w:t>
      </w:r>
    </w:p>
    <w:p>
      <w:pPr>
        <w:pStyle w:val="Normal"/>
        <w:jc w:val="center"/>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tbl>
      <w:tblPr>
        <w:tblW w:w="9735" w:type="dxa"/>
        <w:jc w:val="left"/>
        <w:tblInd w:w="-44" w:type="dxa"/>
        <w:tblBorders>
          <w:top w:val="single" w:sz="6" w:space="0" w:color="000001"/>
          <w:left w:val="single" w:sz="6" w:space="0" w:color="000001"/>
        </w:tblBorders>
        <w:tblCellMar>
          <w:top w:w="0" w:type="dxa"/>
          <w:left w:w="13" w:type="dxa"/>
          <w:bottom w:w="0" w:type="dxa"/>
          <w:right w:w="45" w:type="dxa"/>
        </w:tblCellMar>
      </w:tblPr>
      <w:tblGrid>
        <w:gridCol w:w="5392"/>
        <w:gridCol w:w="592"/>
        <w:gridCol w:w="607"/>
        <w:gridCol w:w="592"/>
        <w:gridCol w:w="592"/>
        <w:gridCol w:w="971"/>
        <w:gridCol w:w="1"/>
        <w:gridCol w:w="987"/>
      </w:tblGrid>
      <w:tr>
        <w:trPr/>
        <w:tc>
          <w:tcPr>
            <w:tcW w:w="5392" w:type="dxa"/>
            <w:vMerge w:val="restart"/>
            <w:tcBorders>
              <w:top w:val="single" w:sz="6" w:space="0" w:color="000001"/>
              <w:left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Учебные предметы</w:t>
            </w:r>
          </w:p>
        </w:tc>
        <w:tc>
          <w:tcPr>
            <w:tcW w:w="3354" w:type="dxa"/>
            <w:gridSpan w:val="5"/>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Количество часов в год</w:t>
            </w:r>
          </w:p>
        </w:tc>
        <w:tc>
          <w:tcPr>
            <w:tcW w:w="988" w:type="dxa"/>
            <w:gridSpan w:val="2"/>
            <w:vMerge w:val="restart"/>
            <w:tcBorders>
              <w:top w:val="single" w:sz="6" w:space="0" w:color="000001"/>
              <w:left w:val="single" w:sz="6" w:space="0" w:color="000001"/>
              <w:right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Всего</w:t>
            </w:r>
          </w:p>
        </w:tc>
      </w:tr>
      <w:tr>
        <w:trPr/>
        <w:tc>
          <w:tcPr>
            <w:tcW w:w="5392" w:type="dxa"/>
            <w:vMerge w:val="continue"/>
            <w:tcBorders>
              <w:top w:val="single" w:sz="6" w:space="0" w:color="000001"/>
              <w:left w:val="single" w:sz="6" w:space="0" w:color="000001"/>
            </w:tcBorders>
            <w:shd w:fill="FFFFFF" w:val="clear"/>
            <w:tcMar>
              <w:left w:w="13" w:type="dxa"/>
            </w:tcMar>
            <w:vAlign w:val="center"/>
          </w:tcPr>
          <w:p>
            <w:pPr>
              <w:pStyle w:val="Normal"/>
              <w:rPr/>
            </w:pPr>
            <w:r>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lang w:val="en-US"/>
              </w:rPr>
            </w:pPr>
            <w:r>
              <w:rPr>
                <w:rFonts w:ascii="Times New Roman" w:hAnsi="Times New Roman"/>
                <w:lang w:val="en-US"/>
              </w:rPr>
              <w:t>V</w:t>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VI</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VII</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VIII</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IX</w:t>
            </w:r>
          </w:p>
        </w:tc>
        <w:tc>
          <w:tcPr>
            <w:tcW w:w="987" w:type="dxa"/>
            <w:vMerge w:val="continue"/>
            <w:tcBorders>
              <w:top w:val="single" w:sz="6" w:space="0" w:color="000001"/>
              <w:left w:val="single" w:sz="6" w:space="0" w:color="000001"/>
              <w:right w:val="single" w:sz="6" w:space="0" w:color="000001"/>
              <w:insideV w:val="single" w:sz="6" w:space="0" w:color="000001"/>
            </w:tcBorders>
            <w:shd w:fill="FFFFFF" w:val="clear"/>
            <w:tcMar>
              <w:left w:w="13" w:type="dxa"/>
            </w:tcMar>
            <w:vAlign w:val="center"/>
          </w:tcPr>
          <w:p>
            <w:pPr>
              <w:pStyle w:val="Normal"/>
              <w:rPr/>
            </w:pPr>
            <w:r>
              <w:rPr/>
            </w:r>
          </w:p>
        </w:tc>
      </w:tr>
      <w:tr>
        <w:trPr>
          <w:trHeight w:val="285" w:hRule="atLeast"/>
        </w:trPr>
        <w:tc>
          <w:tcPr>
            <w:tcW w:w="9734" w:type="dxa"/>
            <w:gridSpan w:val="8"/>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Русский язык</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102</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68</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170</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Литература</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102</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170</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Иностранный язык</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102</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102</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204</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Математика</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Алгебра</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102</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102</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204</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Геометрия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136</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Информатика и ИКТ</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34</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68</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102</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История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136</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Обществознание (включая экономику и право)</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34</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34</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68</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География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136</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Физика</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136</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Химия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136</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Биология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68</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136</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Искусство (Музыка и ИЗО)</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t>34</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t>34</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68</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Технология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34</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34</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Основы безопасности жизнедеятельности</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34</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34</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Физическая культура</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102</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tcPr>
          <w:p>
            <w:pPr>
              <w:pStyle w:val="Normal"/>
              <w:spacing w:lineRule="atLeast" w:line="329"/>
              <w:jc w:val="both"/>
              <w:rPr>
                <w:rFonts w:ascii="Times New Roman" w:hAnsi="Times New Roman"/>
              </w:rPr>
            </w:pPr>
            <w:r>
              <w:rPr>
                <w:rFonts w:ascii="Times New Roman" w:hAnsi="Times New Roman"/>
              </w:rPr>
              <w:t>102</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204</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Итого:</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1054</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1020</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2074</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i/>
                <w:i/>
                <w:iCs/>
              </w:rPr>
            </w:pPr>
            <w:r>
              <w:rPr>
                <w:rFonts w:ascii="Times New Roman" w:hAnsi="Times New Roman"/>
                <w:i/>
                <w:iCs/>
              </w:rPr>
              <w:t>Региональный компонент и компонент образовательной организации при пятидневной учебной неделе:</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Английский язык</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34</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68</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t>102</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Алгебра</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34</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t>34</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Геометрия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34</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t>34</w:t>
            </w:r>
          </w:p>
        </w:tc>
      </w:tr>
      <w:tr>
        <w:trPr/>
        <w:tc>
          <w:tcPr>
            <w:tcW w:w="53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 xml:space="preserve">Предельно допустимая учебная нагрузка </w:t>
              <w:br/>
              <w:t>при пятидневной учебной неделе</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1122</w:t>
            </w:r>
          </w:p>
        </w:tc>
        <w:tc>
          <w:tcPr>
            <w:tcW w:w="972" w:type="dxa"/>
            <w:gridSpan w:val="2"/>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1122</w:t>
            </w:r>
          </w:p>
        </w:tc>
        <w:tc>
          <w:tcPr>
            <w:tcW w:w="9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2244</w:t>
            </w:r>
          </w:p>
        </w:tc>
      </w:tr>
    </w:tbl>
    <w:p>
      <w:pPr>
        <w:pStyle w:val="Normal"/>
        <w:spacing w:before="280" w:after="280"/>
        <w:jc w:val="both"/>
        <w:rPr>
          <w:rFonts w:ascii="Times New Roman" w:hAnsi="Times New Roman"/>
        </w:rPr>
      </w:pPr>
      <w:r>
        <w:rPr>
          <w:rFonts w:ascii="Times New Roman" w:hAnsi="Times New Roman"/>
        </w:rPr>
      </w:r>
    </w:p>
    <w:p>
      <w:pPr>
        <w:pStyle w:val="Normal"/>
        <w:spacing w:before="280" w:after="280"/>
        <w:jc w:val="both"/>
        <w:rPr>
          <w:rFonts w:ascii="Times New Roman" w:hAnsi="Times New Roman"/>
        </w:rPr>
      </w:pPr>
      <w:r>
        <w:rPr>
          <w:rFonts w:ascii="Times New Roman" w:hAnsi="Times New Roman"/>
        </w:rPr>
      </w:r>
    </w:p>
    <w:p>
      <w:pPr>
        <w:pStyle w:val="Normal"/>
        <w:spacing w:before="280" w:after="280"/>
        <w:jc w:val="both"/>
        <w:rPr>
          <w:rFonts w:ascii="Times New Roman" w:hAnsi="Times New Roman"/>
        </w:rPr>
      </w:pPr>
      <w:r>
        <w:rPr>
          <w:rFonts w:ascii="Times New Roman" w:hAnsi="Times New Roman"/>
        </w:rPr>
      </w:r>
    </w:p>
    <w:p>
      <w:pPr>
        <w:pStyle w:val="Normal"/>
        <w:spacing w:before="280" w:after="280"/>
        <w:jc w:val="both"/>
        <w:rPr>
          <w:rFonts w:ascii="Times New Roman" w:hAnsi="Times New Roman"/>
        </w:rPr>
      </w:pPr>
      <w:r>
        <w:rPr>
          <w:rFonts w:ascii="Times New Roman" w:hAnsi="Times New Roman"/>
        </w:rPr>
      </w:r>
    </w:p>
    <w:p>
      <w:pPr>
        <w:pStyle w:val="Normal"/>
        <w:spacing w:before="280" w:after="280"/>
        <w:jc w:val="both"/>
        <w:rPr>
          <w:rFonts w:ascii="Times New Roman" w:hAnsi="Times New Roman"/>
        </w:rPr>
      </w:pPr>
      <w:r>
        <w:rPr>
          <w:rFonts w:ascii="Times New Roman" w:hAnsi="Times New Roman"/>
        </w:rPr>
      </w:r>
    </w:p>
    <w:p>
      <w:pPr>
        <w:pStyle w:val="Normal"/>
        <w:spacing w:before="280" w:after="280"/>
        <w:jc w:val="both"/>
        <w:rPr>
          <w:rFonts w:ascii="Times New Roman" w:hAnsi="Times New Roman"/>
        </w:rPr>
      </w:pPr>
      <w:r>
        <w:rPr>
          <w:rFonts w:ascii="Times New Roman" w:hAnsi="Times New Roman"/>
        </w:rPr>
      </w:r>
    </w:p>
    <w:p>
      <w:pPr>
        <w:pStyle w:val="Normal"/>
        <w:jc w:val="center"/>
        <w:rPr>
          <w:rFonts w:ascii="Times New Roman" w:hAnsi="Times New Roman"/>
          <w:b/>
          <w:b/>
        </w:rPr>
      </w:pPr>
      <w:r>
        <w:rPr>
          <w:rFonts w:ascii="Times New Roman" w:hAnsi="Times New Roman"/>
          <w:b/>
        </w:rPr>
        <w:t>Недельный учебный план  Школы «СТУДИУМ»,</w:t>
      </w:r>
    </w:p>
    <w:p>
      <w:pPr>
        <w:pStyle w:val="Normal"/>
        <w:jc w:val="center"/>
        <w:rPr>
          <w:rFonts w:ascii="Times New Roman" w:hAnsi="Times New Roman"/>
          <w:b/>
          <w:b/>
        </w:rPr>
      </w:pPr>
      <w:r>
        <w:rPr>
          <w:rFonts w:ascii="Times New Roman" w:hAnsi="Times New Roman"/>
          <w:b/>
        </w:rPr>
        <w:t>основного общего образования, обеспечивающего дополнительную (углубленную) подготовку по английскому языку.</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tbl>
      <w:tblPr>
        <w:tblW w:w="9750" w:type="dxa"/>
        <w:jc w:val="left"/>
        <w:tblInd w:w="-44" w:type="dxa"/>
        <w:tblBorders>
          <w:top w:val="single" w:sz="6" w:space="0" w:color="000001"/>
          <w:left w:val="single" w:sz="6" w:space="0" w:color="000001"/>
        </w:tblBorders>
        <w:tblCellMar>
          <w:top w:w="0" w:type="dxa"/>
          <w:left w:w="13" w:type="dxa"/>
          <w:bottom w:w="0" w:type="dxa"/>
          <w:right w:w="45" w:type="dxa"/>
        </w:tblCellMar>
      </w:tblPr>
      <w:tblGrid>
        <w:gridCol w:w="5408"/>
        <w:gridCol w:w="592"/>
        <w:gridCol w:w="607"/>
        <w:gridCol w:w="608"/>
        <w:gridCol w:w="588"/>
        <w:gridCol w:w="960"/>
        <w:gridCol w:w="986"/>
      </w:tblGrid>
      <w:tr>
        <w:trPr/>
        <w:tc>
          <w:tcPr>
            <w:tcW w:w="5408" w:type="dxa"/>
            <w:vMerge w:val="restart"/>
            <w:tcBorders>
              <w:top w:val="single" w:sz="6" w:space="0" w:color="000001"/>
              <w:left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Учебные предметы</w:t>
            </w:r>
          </w:p>
        </w:tc>
        <w:tc>
          <w:tcPr>
            <w:tcW w:w="3355" w:type="dxa"/>
            <w:gridSpan w:val="5"/>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Количество часов в неделю</w:t>
            </w:r>
          </w:p>
        </w:tc>
        <w:tc>
          <w:tcPr>
            <w:tcW w:w="986" w:type="dxa"/>
            <w:vMerge w:val="restart"/>
            <w:tcBorders>
              <w:top w:val="single" w:sz="6" w:space="0" w:color="000001"/>
              <w:left w:val="single" w:sz="6" w:space="0" w:color="000001"/>
              <w:right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Всего</w:t>
            </w:r>
          </w:p>
        </w:tc>
      </w:tr>
      <w:tr>
        <w:trPr/>
        <w:tc>
          <w:tcPr>
            <w:tcW w:w="5408" w:type="dxa"/>
            <w:vMerge w:val="continue"/>
            <w:tcBorders>
              <w:top w:val="single" w:sz="6" w:space="0" w:color="000001"/>
              <w:left w:val="single" w:sz="6" w:space="0" w:color="000001"/>
            </w:tcBorders>
            <w:shd w:fill="FFFFFF" w:val="clear"/>
            <w:tcMar>
              <w:left w:w="13" w:type="dxa"/>
            </w:tcMar>
            <w:vAlign w:val="center"/>
          </w:tcPr>
          <w:p>
            <w:pPr>
              <w:pStyle w:val="Normal"/>
              <w:rPr/>
            </w:pPr>
            <w:r>
              <w:rPr/>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V</w:t>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VI</w:t>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VII</w:t>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VIII</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IX</w:t>
            </w:r>
          </w:p>
        </w:tc>
        <w:tc>
          <w:tcPr>
            <w:tcW w:w="986" w:type="dxa"/>
            <w:vMerge w:val="continue"/>
            <w:tcBorders>
              <w:top w:val="single" w:sz="6" w:space="0" w:color="000001"/>
              <w:left w:val="single" w:sz="6" w:space="0" w:color="000001"/>
              <w:right w:val="single" w:sz="6" w:space="0" w:color="000001"/>
              <w:insideV w:val="single" w:sz="6" w:space="0" w:color="000001"/>
            </w:tcBorders>
            <w:shd w:fill="FFFFFF" w:val="clear"/>
            <w:tcMar>
              <w:left w:w="13" w:type="dxa"/>
            </w:tcMar>
            <w:vAlign w:val="center"/>
          </w:tcPr>
          <w:p>
            <w:pPr>
              <w:pStyle w:val="Normal"/>
              <w:rPr/>
            </w:pPr>
            <w:r>
              <w:rPr/>
            </w:r>
          </w:p>
        </w:tc>
      </w:tr>
      <w:tr>
        <w:trPr>
          <w:trHeight w:val="285" w:hRule="atLeast"/>
        </w:trPr>
        <w:tc>
          <w:tcPr>
            <w:tcW w:w="9749"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i/>
                <w:i/>
                <w:iCs/>
              </w:rPr>
            </w:pPr>
            <w:r>
              <w:rPr>
                <w:rFonts w:ascii="Times New Roman" w:hAnsi="Times New Roman"/>
                <w:i/>
                <w:iCs/>
              </w:rPr>
              <w:t>Федеральный компонент</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Русский язык</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5</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Литература</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5</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Иностранный язык</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6</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Математика</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Алгебра</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5</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Геометрия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4</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Информатика и ИКТ</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История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4</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Обществознание (включая экономику и право)</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География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4</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Физика</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4</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Химия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4</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Биология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4</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Искусство (Музыка и ИЗО)</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t>1</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t>1</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Технология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Основы безопасности жизнедеятельности</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Физическая культура</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3</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6</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Итого:</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31</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30</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61</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i/>
                <w:i/>
                <w:iCs/>
              </w:rPr>
            </w:pPr>
            <w:r>
              <w:rPr>
                <w:rFonts w:ascii="Times New Roman" w:hAnsi="Times New Roman"/>
                <w:i/>
                <w:iCs/>
              </w:rPr>
              <w:t>Региональный компонент и компонент образовательной организации при пятидневной учебной неделе</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Английский язык</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2</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t>3</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Алгебра</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t>1</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Геометрия</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1</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t>1</w:t>
            </w:r>
          </w:p>
        </w:tc>
      </w:tr>
      <w:tr>
        <w:trPr/>
        <w:tc>
          <w:tcPr>
            <w:tcW w:w="54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rPr>
            </w:pPr>
            <w:r>
              <w:rPr>
                <w:rFonts w:ascii="Times New Roman" w:hAnsi="Times New Roman"/>
              </w:rPr>
              <w:t xml:space="preserve">Предельно допустимая учебная нагрузка </w:t>
              <w:br/>
              <w:t>при пятидневной учебной неделе</w:t>
            </w:r>
          </w:p>
        </w:tc>
        <w:tc>
          <w:tcPr>
            <w:tcW w:w="592"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napToGrid w:val="false"/>
              <w:spacing w:lineRule="atLeast" w:line="329"/>
              <w:jc w:val="both"/>
              <w:rPr>
                <w:rFonts w:ascii="Times New Roman" w:hAnsi="Times New Roman"/>
              </w:rPr>
            </w:pPr>
            <w:r>
              <w:rPr>
                <w:rFonts w:ascii="Times New Roman" w:hAnsi="Times New Roman"/>
              </w:rPr>
            </w:r>
          </w:p>
        </w:tc>
        <w:tc>
          <w:tcPr>
            <w:tcW w:w="607"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r>
          </w:p>
        </w:tc>
        <w:tc>
          <w:tcPr>
            <w:tcW w:w="60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r>
          </w:p>
        </w:tc>
        <w:tc>
          <w:tcPr>
            <w:tcW w:w="588"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33</w:t>
            </w:r>
          </w:p>
        </w:tc>
        <w:tc>
          <w:tcPr>
            <w:tcW w:w="960" w:type="dxa"/>
            <w:tcBorders>
              <w:top w:val="single" w:sz="6" w:space="0" w:color="000001"/>
              <w:left w:val="single" w:sz="6" w:space="0" w:color="000001"/>
              <w:bottom w:val="single" w:sz="6" w:space="0" w:color="000001"/>
              <w:insideH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33</w:t>
            </w:r>
          </w:p>
        </w:tc>
        <w:tc>
          <w:tcPr>
            <w:tcW w:w="9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3" w:type="dxa"/>
            </w:tcMar>
            <w:vAlign w:val="center"/>
          </w:tcPr>
          <w:p>
            <w:pPr>
              <w:pStyle w:val="Normal"/>
              <w:spacing w:lineRule="atLeast" w:line="329"/>
              <w:jc w:val="both"/>
              <w:rPr>
                <w:rFonts w:ascii="Times New Roman" w:hAnsi="Times New Roman"/>
                <w:b/>
                <w:b/>
                <w:bCs/>
              </w:rPr>
            </w:pPr>
            <w:r>
              <w:rPr>
                <w:rFonts w:ascii="Times New Roman" w:hAnsi="Times New Roman"/>
                <w:b/>
                <w:bCs/>
              </w:rPr>
              <w:t>66</w:t>
            </w:r>
          </w:p>
        </w:tc>
      </w:tr>
    </w:tbl>
    <w:p>
      <w:pPr>
        <w:pStyle w:val="Normal"/>
        <w:spacing w:lineRule="auto" w:line="312"/>
        <w:ind w:left="0" w:right="0" w:firstLine="567"/>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firstLine="360"/>
        <w:jc w:val="both"/>
        <w:rPr>
          <w:rFonts w:ascii="Times New Roman" w:hAnsi="Times New Roman"/>
          <w:sz w:val="24"/>
          <w:szCs w:val="20"/>
        </w:rPr>
      </w:pPr>
      <w:r>
        <w:rPr>
          <w:rFonts w:ascii="Times New Roman" w:hAnsi="Times New Roman"/>
          <w:sz w:val="24"/>
          <w:szCs w:val="20"/>
        </w:rPr>
      </w:r>
    </w:p>
    <w:p>
      <w:pPr>
        <w:pStyle w:val="Normal"/>
        <w:spacing w:lineRule="auto" w:line="312"/>
        <w:ind w:left="0" w:right="0" w:firstLine="567"/>
        <w:jc w:val="both"/>
        <w:rPr>
          <w:rFonts w:ascii="Times New Roman" w:hAnsi="Times New Roman"/>
          <w:sz w:val="24"/>
          <w:szCs w:val="20"/>
        </w:rPr>
      </w:pPr>
      <w:r>
        <w:rPr>
          <w:rFonts w:ascii="Times New Roman" w:hAnsi="Times New Roman"/>
          <w:sz w:val="24"/>
          <w:szCs w:val="20"/>
        </w:rPr>
      </w:r>
    </w:p>
    <w:p>
      <w:pPr>
        <w:pStyle w:val="Normal"/>
        <w:suppressAutoHyphens w:val="true"/>
        <w:spacing w:lineRule="auto" w:line="240"/>
        <w:ind w:left="66" w:right="0" w:hanging="66"/>
        <w:jc w:val="center"/>
        <w:rPr>
          <w:rFonts w:ascii="Times New Roman" w:hAnsi="Times New Roman"/>
          <w:sz w:val="24"/>
          <w:szCs w:val="20"/>
        </w:rPr>
      </w:pPr>
      <w:r>
        <w:rPr>
          <w:rFonts w:ascii="Times New Roman" w:hAnsi="Times New Roman"/>
          <w:sz w:val="24"/>
          <w:szCs w:val="20"/>
        </w:rPr>
      </w:r>
    </w:p>
    <w:p>
      <w:pPr>
        <w:pStyle w:val="Normal"/>
        <w:suppressAutoHyphens w:val="true"/>
        <w:spacing w:lineRule="auto" w:line="240"/>
        <w:ind w:left="66" w:right="0" w:hanging="66"/>
        <w:jc w:val="center"/>
        <w:rPr>
          <w:rFonts w:ascii="Times New Roman" w:hAnsi="Times New Roman"/>
          <w:sz w:val="24"/>
          <w:szCs w:val="20"/>
        </w:rPr>
      </w:pPr>
      <w:r>
        <w:rPr>
          <w:rFonts w:ascii="Times New Roman" w:hAnsi="Times New Roman"/>
          <w:sz w:val="24"/>
          <w:szCs w:val="20"/>
        </w:rPr>
      </w:r>
    </w:p>
    <w:p>
      <w:pPr>
        <w:pStyle w:val="Normal"/>
        <w:suppressAutoHyphens w:val="true"/>
        <w:spacing w:lineRule="auto" w:line="240"/>
        <w:ind w:left="66" w:right="0" w:hanging="66"/>
        <w:jc w:val="center"/>
        <w:rPr>
          <w:rFonts w:ascii="Times New Roman" w:hAnsi="Times New Roman"/>
          <w:sz w:val="24"/>
          <w:szCs w:val="20"/>
        </w:rPr>
      </w:pPr>
      <w:r>
        <w:rPr>
          <w:rFonts w:ascii="Times New Roman" w:hAnsi="Times New Roman"/>
          <w:sz w:val="24"/>
          <w:szCs w:val="20"/>
        </w:rPr>
      </w:r>
    </w:p>
    <w:p>
      <w:pPr>
        <w:pStyle w:val="Normal"/>
        <w:suppressAutoHyphens w:val="true"/>
        <w:spacing w:lineRule="auto" w:line="240"/>
        <w:ind w:left="66" w:right="0" w:hanging="66"/>
        <w:jc w:val="center"/>
        <w:rPr>
          <w:rFonts w:ascii="Times New Roman" w:hAnsi="Times New Roman"/>
          <w:sz w:val="24"/>
          <w:szCs w:val="20"/>
        </w:rPr>
      </w:pPr>
      <w:r>
        <w:rPr>
          <w:rFonts w:ascii="Times New Roman" w:hAnsi="Times New Roman"/>
          <w:sz w:val="24"/>
          <w:szCs w:val="20"/>
        </w:rPr>
      </w:r>
    </w:p>
    <w:p>
      <w:pPr>
        <w:pStyle w:val="Normal"/>
        <w:suppressAutoHyphens w:val="true"/>
        <w:spacing w:lineRule="auto" w:line="240"/>
        <w:ind w:left="66" w:right="0" w:hanging="66"/>
        <w:jc w:val="center"/>
        <w:rPr>
          <w:rFonts w:ascii="Times New Roman" w:hAnsi="Times New Roman"/>
          <w:sz w:val="24"/>
          <w:szCs w:val="20"/>
        </w:rPr>
      </w:pPr>
      <w:r>
        <w:rPr>
          <w:rFonts w:ascii="Times New Roman" w:hAnsi="Times New Roman"/>
          <w:sz w:val="24"/>
          <w:szCs w:val="20"/>
        </w:rPr>
      </w:r>
    </w:p>
    <w:p>
      <w:pPr>
        <w:pStyle w:val="Normal"/>
        <w:suppressAutoHyphens w:val="true"/>
        <w:spacing w:lineRule="auto" w:line="240"/>
        <w:ind w:left="66" w:right="0" w:hanging="66"/>
        <w:jc w:val="center"/>
        <w:rPr>
          <w:rFonts w:ascii="Times New Roman" w:hAnsi="Times New Roman"/>
          <w:sz w:val="24"/>
          <w:szCs w:val="20"/>
        </w:rPr>
      </w:pPr>
      <w:r>
        <w:rPr>
          <w:rFonts w:ascii="Times New Roman" w:hAnsi="Times New Roman"/>
          <w:sz w:val="24"/>
          <w:szCs w:val="20"/>
        </w:rPr>
      </w:r>
    </w:p>
    <w:p>
      <w:pPr>
        <w:pStyle w:val="Normal"/>
        <w:suppressAutoHyphens w:val="true"/>
        <w:spacing w:lineRule="auto" w:line="240"/>
        <w:ind w:left="66" w:right="0" w:hanging="66"/>
        <w:jc w:val="center"/>
        <w:rPr>
          <w:rFonts w:ascii="Times New Roman" w:hAnsi="Times New Roman"/>
          <w:sz w:val="24"/>
          <w:szCs w:val="20"/>
        </w:rPr>
      </w:pPr>
      <w:r>
        <w:rPr>
          <w:rFonts w:ascii="Times New Roman" w:hAnsi="Times New Roman"/>
          <w:sz w:val="24"/>
          <w:szCs w:val="20"/>
        </w:rPr>
      </w:r>
    </w:p>
    <w:p>
      <w:pPr>
        <w:pStyle w:val="Normal"/>
        <w:suppressAutoHyphens w:val="true"/>
        <w:spacing w:lineRule="auto" w:line="240"/>
        <w:ind w:left="66" w:right="0" w:hanging="66"/>
        <w:jc w:val="center"/>
        <w:rPr>
          <w:rFonts w:ascii="Times New Roman" w:hAnsi="Times New Roman"/>
          <w:sz w:val="24"/>
          <w:szCs w:val="20"/>
        </w:rPr>
      </w:pPr>
      <w:r>
        <w:rPr>
          <w:rFonts w:ascii="Times New Roman" w:hAnsi="Times New Roman"/>
          <w:sz w:val="24"/>
          <w:szCs w:val="20"/>
        </w:rPr>
      </w:r>
    </w:p>
    <w:p>
      <w:pPr>
        <w:pStyle w:val="Normal"/>
        <w:suppressAutoHyphens w:val="true"/>
        <w:spacing w:lineRule="auto" w:line="240"/>
        <w:ind w:left="66" w:right="0" w:hanging="66"/>
        <w:jc w:val="center"/>
        <w:rPr>
          <w:rFonts w:ascii="Times New Roman" w:hAnsi="Times New Roman"/>
          <w:sz w:val="24"/>
          <w:szCs w:val="20"/>
        </w:rPr>
      </w:pPr>
      <w:r>
        <w:rPr>
          <w:rFonts w:ascii="Times New Roman" w:hAnsi="Times New Roman"/>
          <w:sz w:val="24"/>
          <w:szCs w:val="20"/>
        </w:rPr>
      </w:r>
    </w:p>
    <w:p>
      <w:pPr>
        <w:pStyle w:val="Normal"/>
        <w:suppressAutoHyphens w:val="true"/>
        <w:spacing w:lineRule="auto" w:line="240"/>
        <w:ind w:left="66" w:right="0" w:hanging="66"/>
        <w:jc w:val="center"/>
        <w:rPr>
          <w:rFonts w:ascii="Times New Roman" w:hAnsi="Times New Roman"/>
          <w:sz w:val="24"/>
          <w:szCs w:val="20"/>
        </w:rPr>
      </w:pPr>
      <w:r>
        <w:rPr>
          <w:rFonts w:ascii="Times New Roman" w:hAnsi="Times New Roman"/>
          <w:sz w:val="24"/>
          <w:szCs w:val="20"/>
        </w:rPr>
      </w:r>
    </w:p>
    <w:p>
      <w:pPr>
        <w:pStyle w:val="Normal"/>
        <w:suppressAutoHyphens w:val="true"/>
        <w:spacing w:lineRule="auto" w:line="240"/>
        <w:ind w:left="66" w:right="0" w:hanging="66"/>
        <w:jc w:val="center"/>
        <w:rPr>
          <w:rFonts w:ascii="Times New Roman" w:hAnsi="Times New Roman"/>
          <w:sz w:val="24"/>
          <w:szCs w:val="24"/>
          <w:lang w:eastAsia="zh-CN"/>
        </w:rPr>
      </w:pPr>
      <w:r>
        <w:rPr>
          <w:rFonts w:ascii="Times New Roman" w:hAnsi="Times New Roman"/>
          <w:sz w:val="24"/>
          <w:szCs w:val="24"/>
          <w:lang w:eastAsia="zh-CN"/>
        </w:rPr>
      </w:r>
    </w:p>
    <w:p>
      <w:pPr>
        <w:pStyle w:val="Normal"/>
        <w:spacing w:lineRule="auto" w:line="312"/>
        <w:ind w:left="142" w:right="0" w:hanging="0"/>
        <w:rPr>
          <w:rFonts w:ascii="Times New Roman" w:hAnsi="Times New Roman"/>
          <w:b/>
          <w:b/>
          <w:sz w:val="28"/>
          <w:szCs w:val="28"/>
          <w:u w:val="single"/>
        </w:rPr>
      </w:pPr>
      <w:r>
        <w:rPr>
          <w:rFonts w:ascii="Times New Roman" w:hAnsi="Times New Roman"/>
          <w:b/>
          <w:sz w:val="28"/>
          <w:szCs w:val="28"/>
          <w:u w:val="single"/>
        </w:rPr>
        <w:t>Учебный график</w:t>
      </w:r>
    </w:p>
    <w:p>
      <w:pPr>
        <w:pStyle w:val="Normal"/>
        <w:spacing w:lineRule="auto" w:line="312"/>
        <w:ind w:left="142" w:right="0" w:hanging="0"/>
        <w:rPr>
          <w:rFonts w:ascii="Times New Roman" w:hAnsi="Times New Roman"/>
          <w:b/>
          <w:b/>
          <w:sz w:val="28"/>
          <w:szCs w:val="28"/>
          <w:u w:val="single"/>
        </w:rPr>
      </w:pPr>
      <w:r>
        <w:rPr>
          <w:rFonts w:ascii="Times New Roman" w:hAnsi="Times New Roman"/>
          <w:b/>
          <w:sz w:val="28"/>
          <w:szCs w:val="28"/>
          <w:u w:val="single"/>
        </w:rPr>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Дата начала учебного года – 1 сентября 2017 года</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Дата окончания учебного года – 25 мая 2018 года</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Продолжительность учебного года и каникулярного времени регламентируется нормативными документами.</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Количество учебных дней за год – 165:</w:t>
        <w:tab/>
        <w:t>1-е полугодие (01.09-28.12) – 77 дней</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ab/>
        <w:tab/>
        <w:tab/>
        <w:tab/>
        <w:tab/>
        <w:tab/>
        <w:t>2-е полугодие (12.01-25.05) – 88 дней</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Сроки и продолжительность каникул:</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осенние каникулы –              30.10.2017 – 07.11.2017 (9 дней);</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зимние каникулы –                28.12.2017 – 10.01.2018 (14 дней);</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Дополнительные каникулы для первоклассников – с 05.02.2018 по 11.02.2018.</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весенние каникулы –            24.03.2018 – 01.04.2018 (9 дней).</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летние каникулы –            26.05.2018 – 31.08.2018 (98 дней).</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Учебный план предусматривает работу в режиме 5-дневной учебной недели.</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 xml:space="preserve">Учебный план предусматривает 4-летний срок освоения образовательных программ начального общего образования для 5-9 классов. </w:t>
      </w:r>
    </w:p>
    <w:p>
      <w:pPr>
        <w:pStyle w:val="Normal"/>
        <w:spacing w:lineRule="auto" w:line="312"/>
        <w:ind w:left="142" w:right="0" w:hanging="0"/>
        <w:rPr>
          <w:rFonts w:ascii="Times New Roman" w:hAnsi="Times New Roman"/>
          <w:sz w:val="24"/>
          <w:szCs w:val="24"/>
        </w:rPr>
      </w:pPr>
      <w:r>
        <w:rPr>
          <w:rFonts w:ascii="Times New Roman" w:hAnsi="Times New Roman"/>
          <w:sz w:val="24"/>
          <w:szCs w:val="24"/>
        </w:rPr>
        <w:t>Продолжительность уроков - 45 минут.</w:t>
      </w:r>
    </w:p>
    <w:p>
      <w:pPr>
        <w:pStyle w:val="Normal"/>
        <w:spacing w:lineRule="auto" w:line="312"/>
        <w:ind w:left="142" w:right="0" w:hanging="0"/>
        <w:rPr>
          <w:rFonts w:ascii="Times New Roman" w:hAnsi="Times New Roman"/>
          <w:b/>
          <w:b/>
          <w:sz w:val="24"/>
          <w:szCs w:val="24"/>
        </w:rPr>
      </w:pPr>
      <w:r>
        <w:rPr>
          <w:rFonts w:ascii="Times New Roman" w:hAnsi="Times New Roman"/>
          <w:b/>
          <w:sz w:val="24"/>
          <w:szCs w:val="24"/>
        </w:rPr>
      </w:r>
    </w:p>
    <w:p>
      <w:pPr>
        <w:pStyle w:val="Normal"/>
        <w:spacing w:lineRule="auto" w:line="312"/>
        <w:ind w:left="142" w:right="0" w:hanging="0"/>
        <w:rPr>
          <w:rFonts w:ascii="Times New Roman" w:hAnsi="Times New Roman"/>
          <w:b/>
          <w:b/>
          <w:sz w:val="24"/>
          <w:szCs w:val="24"/>
        </w:rPr>
      </w:pPr>
      <w:r>
        <w:rPr>
          <w:rFonts w:ascii="Times New Roman" w:hAnsi="Times New Roman"/>
          <w:b/>
          <w:sz w:val="24"/>
          <w:szCs w:val="24"/>
        </w:rPr>
        <w:t>Режим учебных занятий</w:t>
      </w:r>
    </w:p>
    <w:tbl>
      <w:tblPr>
        <w:tblW w:w="6062" w:type="dxa"/>
        <w:jc w:val="left"/>
        <w:tblInd w:w="1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2234"/>
        <w:gridCol w:w="3827"/>
      </w:tblGrid>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pPr>
            <w:r>
              <w:rPr>
                <w:rFonts w:ascii="Times New Roman" w:hAnsi="Times New Roman"/>
                <w:sz w:val="24"/>
                <w:szCs w:val="24"/>
              </w:rPr>
              <w:t>9.00-9.4</w:t>
            </w:r>
            <w:r>
              <w:rPr>
                <w:rFonts w:ascii="Times New Roman" w:hAnsi="Times New Roman"/>
                <w:sz w:val="24"/>
                <w:szCs w:val="24"/>
                <w:lang w:val="en-US"/>
              </w:rPr>
              <w:t>5</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rFonts w:ascii="Times New Roman" w:hAnsi="Times New Roman"/>
                <w:sz w:val="24"/>
                <w:szCs w:val="24"/>
              </w:rPr>
            </w:pPr>
            <w:r>
              <w:rPr>
                <w:rFonts w:ascii="Times New Roman" w:hAnsi="Times New Roman"/>
                <w:sz w:val="24"/>
                <w:szCs w:val="24"/>
              </w:rPr>
              <w:t>1-й урок</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pPr>
            <w:r>
              <w:rPr>
                <w:rFonts w:ascii="Times New Roman" w:hAnsi="Times New Roman"/>
                <w:sz w:val="24"/>
                <w:szCs w:val="24"/>
              </w:rPr>
              <w:t>10.00-10.45</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rFonts w:ascii="Times New Roman" w:hAnsi="Times New Roman"/>
                <w:sz w:val="24"/>
                <w:szCs w:val="24"/>
              </w:rPr>
            </w:pPr>
            <w:r>
              <w:rPr>
                <w:rFonts w:ascii="Times New Roman" w:hAnsi="Times New Roman"/>
                <w:sz w:val="24"/>
                <w:szCs w:val="24"/>
              </w:rPr>
              <w:t>2-й урок</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pPr>
            <w:r>
              <w:rPr>
                <w:rFonts w:ascii="Times New Roman" w:hAnsi="Times New Roman"/>
                <w:sz w:val="24"/>
                <w:szCs w:val="24"/>
                <w:lang w:val="en-US"/>
              </w:rPr>
              <w:t>10.55-11.40</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rFonts w:ascii="Times New Roman" w:hAnsi="Times New Roman"/>
                <w:sz w:val="24"/>
                <w:szCs w:val="24"/>
              </w:rPr>
            </w:pPr>
            <w:r>
              <w:rPr>
                <w:rFonts w:ascii="Times New Roman" w:hAnsi="Times New Roman"/>
                <w:sz w:val="24"/>
                <w:szCs w:val="24"/>
              </w:rPr>
              <w:t>3-й урок</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pPr>
            <w:r>
              <w:rPr>
                <w:rFonts w:ascii="Times New Roman" w:hAnsi="Times New Roman"/>
                <w:sz w:val="24"/>
                <w:szCs w:val="24"/>
                <w:lang w:val="en-US"/>
              </w:rPr>
              <w:t>11.50-12.35</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rFonts w:ascii="Times New Roman" w:hAnsi="Times New Roman"/>
                <w:sz w:val="24"/>
                <w:szCs w:val="24"/>
              </w:rPr>
            </w:pPr>
            <w:r>
              <w:rPr>
                <w:rFonts w:ascii="Times New Roman" w:hAnsi="Times New Roman"/>
                <w:sz w:val="24"/>
                <w:szCs w:val="24"/>
              </w:rPr>
              <w:t>4-й урок</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pPr>
            <w:r>
              <w:rPr>
                <w:rFonts w:ascii="Times New Roman" w:hAnsi="Times New Roman"/>
                <w:sz w:val="24"/>
                <w:szCs w:val="24"/>
                <w:lang w:val="en-US"/>
              </w:rPr>
              <w:t>12.55-13.40</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rFonts w:ascii="Times New Roman" w:hAnsi="Times New Roman"/>
                <w:sz w:val="24"/>
                <w:szCs w:val="24"/>
              </w:rPr>
            </w:pPr>
            <w:r>
              <w:rPr>
                <w:rFonts w:ascii="Times New Roman" w:hAnsi="Times New Roman"/>
                <w:sz w:val="24"/>
                <w:szCs w:val="24"/>
              </w:rPr>
              <w:t>5-й урок</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pPr>
            <w:r>
              <w:rPr>
                <w:rFonts w:ascii="Times New Roman" w:hAnsi="Times New Roman"/>
                <w:sz w:val="24"/>
                <w:szCs w:val="24"/>
                <w:lang w:val="en-US"/>
              </w:rPr>
              <w:t>14.05-14.50</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rFonts w:ascii="Times New Roman" w:hAnsi="Times New Roman"/>
                <w:sz w:val="24"/>
                <w:szCs w:val="24"/>
              </w:rPr>
            </w:pPr>
            <w:r>
              <w:rPr>
                <w:rFonts w:ascii="Times New Roman" w:hAnsi="Times New Roman"/>
                <w:sz w:val="24"/>
                <w:szCs w:val="24"/>
              </w:rPr>
              <w:t>6-й урок</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pPr>
            <w:r>
              <w:rPr>
                <w:rFonts w:ascii="Times New Roman" w:hAnsi="Times New Roman"/>
                <w:sz w:val="24"/>
                <w:szCs w:val="24"/>
              </w:rPr>
              <w:t>15.05-15.50</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3" w:type="dxa"/>
            </w:tcMar>
          </w:tcPr>
          <w:p>
            <w:pPr>
              <w:pStyle w:val="Normal"/>
              <w:spacing w:lineRule="auto" w:line="312"/>
              <w:rPr>
                <w:rFonts w:ascii="Times New Roman" w:hAnsi="Times New Roman"/>
                <w:sz w:val="24"/>
                <w:szCs w:val="24"/>
              </w:rPr>
            </w:pPr>
            <w:r>
              <w:rPr>
                <w:rFonts w:ascii="Times New Roman" w:hAnsi="Times New Roman"/>
                <w:sz w:val="24"/>
                <w:szCs w:val="24"/>
              </w:rPr>
              <w:t>7-й урок</w:t>
            </w:r>
          </w:p>
        </w:tc>
      </w:tr>
    </w:tbl>
    <w:p>
      <w:pPr>
        <w:pStyle w:val="Normal"/>
        <w:spacing w:lineRule="auto" w:line="312"/>
        <w:ind w:left="142" w:right="0" w:hanging="0"/>
        <w:rPr>
          <w:rFonts w:ascii="Times New Roman" w:hAnsi="Times New Roman"/>
          <w:b/>
          <w:b/>
          <w:sz w:val="24"/>
          <w:szCs w:val="24"/>
          <w:u w:val="single"/>
        </w:rPr>
      </w:pPr>
      <w:r>
        <w:rPr>
          <w:rFonts w:ascii="Times New Roman" w:hAnsi="Times New Roman"/>
          <w:b/>
          <w:sz w:val="24"/>
          <w:szCs w:val="24"/>
          <w:u w:val="single"/>
        </w:rPr>
      </w:r>
    </w:p>
    <w:p>
      <w:pPr>
        <w:pStyle w:val="Normal"/>
        <w:spacing w:lineRule="auto" w:line="312"/>
        <w:ind w:left="142" w:right="0" w:firstLine="567"/>
        <w:rPr>
          <w:rFonts w:ascii="Times New Roman" w:hAnsi="Times New Roman"/>
          <w:sz w:val="24"/>
          <w:szCs w:val="24"/>
        </w:rPr>
      </w:pPr>
      <w:r>
        <w:rPr>
          <w:rFonts w:ascii="Times New Roman" w:hAnsi="Times New Roman"/>
          <w:sz w:val="24"/>
          <w:szCs w:val="24"/>
        </w:rPr>
        <w:t>Учебный год в соответствии с Уставом ОУ, п. 4.8, делится на четверти, являющиеся периодами, по итогам которых выставляются отметки.</w:t>
      </w:r>
    </w:p>
    <w:p>
      <w:pPr>
        <w:pStyle w:val="Normal"/>
        <w:spacing w:lineRule="auto" w:line="312"/>
        <w:ind w:left="142" w:right="0" w:firstLine="567"/>
        <w:rPr/>
      </w:pPr>
      <w:r>
        <w:rPr>
          <w:rFonts w:ascii="Times New Roman" w:hAnsi="Times New Roman"/>
          <w:sz w:val="24"/>
          <w:szCs w:val="24"/>
        </w:rPr>
        <w:t>Промежуточная аттестация в 9-м классе проводится по четвертям. Государственная итоговая аттестация в 9-м классе проводится в соответствии со сроками, установленными Комитетом по образованию Правительства Санкт-Петербурга на 2017-2018 , 2018-2019 учебный год.</w:t>
      </w:r>
    </w:p>
    <w:p>
      <w:pPr>
        <w:pStyle w:val="Normal"/>
        <w:spacing w:lineRule="auto" w:line="312"/>
        <w:ind w:left="142" w:right="0" w:firstLine="567"/>
        <w:rPr>
          <w:rFonts w:ascii="Times New Roman" w:hAnsi="Times New Roman"/>
          <w:sz w:val="24"/>
          <w:szCs w:val="24"/>
        </w:rPr>
      </w:pPr>
      <w:r>
        <w:rPr>
          <w:rFonts w:ascii="Times New Roman" w:hAnsi="Times New Roman"/>
          <w:sz w:val="24"/>
          <w:szCs w:val="24"/>
        </w:rPr>
      </w:r>
    </w:p>
    <w:p>
      <w:pPr>
        <w:pStyle w:val="Normal"/>
        <w:spacing w:lineRule="auto" w:line="312"/>
        <w:ind w:left="142" w:right="0" w:hanging="0"/>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t>Учебные программы</w:t>
      </w:r>
    </w:p>
    <w:p>
      <w:pPr>
        <w:pStyle w:val="Normal"/>
        <w:spacing w:lineRule="auto" w:line="312"/>
        <w:jc w:val="both"/>
        <w:rPr/>
      </w:pPr>
      <w:r>
        <w:rPr>
          <w:rFonts w:eastAsia="Times New Roman" w:cs="Times New Roman" w:ascii="Times New Roman" w:hAnsi="Times New Roman"/>
          <w:sz w:val="24"/>
          <w:szCs w:val="24"/>
        </w:rPr>
        <w:tab/>
        <w:t>Заложенные в учебном плане нормативы реализуются через учебные программы конкретных предметов. Подбор, корректировка и разработка учебных программ проведена таким образом, чтобы обеспечивалось достижение государственных образовательных стандартов образования.</w:t>
      </w:r>
    </w:p>
    <w:p>
      <w:pPr>
        <w:pStyle w:val="Normal"/>
        <w:widowControl w:val="false"/>
        <w:spacing w:lineRule="auto" w:line="31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Выбирая учебные программы, педагогический коллектив руководствовался следующими общими принципами:</w:t>
      </w:r>
    </w:p>
    <w:p>
      <w:pPr>
        <w:pStyle w:val="Normal"/>
        <w:widowControl w:val="false"/>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адекватность целям  реализуемой образовательной программы</w:t>
      </w:r>
    </w:p>
    <w:p>
      <w:pPr>
        <w:pStyle w:val="Normal"/>
        <w:widowControl w:val="false"/>
        <w:numPr>
          <w:ilvl w:val="0"/>
          <w:numId w:val="13"/>
        </w:numPr>
        <w:spacing w:lineRule="auto" w:line="312"/>
        <w:ind w:left="1992"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единство методологических основ построения учебных программ;</w:t>
      </w:r>
    </w:p>
    <w:p>
      <w:pPr>
        <w:pStyle w:val="Normal"/>
        <w:widowControl w:val="false"/>
        <w:numPr>
          <w:ilvl w:val="0"/>
          <w:numId w:val="19"/>
        </w:numPr>
        <w:spacing w:lineRule="auto" w:line="312"/>
        <w:ind w:left="928"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взаимосвязь программ всех предметов по содержанию, методам, формам обучения как внутри отдельных образовательных областей, так и образовательной программы в целом;</w:t>
      </w:r>
    </w:p>
    <w:p>
      <w:pPr>
        <w:pStyle w:val="Normal"/>
        <w:widowControl w:val="false"/>
        <w:numPr>
          <w:ilvl w:val="0"/>
          <w:numId w:val="19"/>
        </w:numPr>
        <w:spacing w:lineRule="auto" w:line="312"/>
        <w:ind w:left="928"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преемственность с реализуемыми учебными программами в начальной  школе;</w:t>
      </w:r>
    </w:p>
    <w:p>
      <w:pPr>
        <w:pStyle w:val="Normal"/>
        <w:widowControl w:val="false"/>
        <w:numPr>
          <w:ilvl w:val="0"/>
          <w:numId w:val="19"/>
        </w:numPr>
        <w:spacing w:lineRule="auto" w:line="312"/>
        <w:ind w:left="928"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полнота раскрытия целей обучения;</w:t>
      </w:r>
    </w:p>
    <w:p>
      <w:pPr>
        <w:pStyle w:val="Normal"/>
        <w:widowControl w:val="false"/>
        <w:numPr>
          <w:ilvl w:val="0"/>
          <w:numId w:val="19"/>
        </w:numPr>
        <w:spacing w:lineRule="auto" w:line="312"/>
        <w:ind w:left="928"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конкретность и процессуальность представления содержания образования; </w:t>
      </w:r>
    </w:p>
    <w:p>
      <w:pPr>
        <w:pStyle w:val="Normal"/>
        <w:widowControl w:val="false"/>
        <w:numPr>
          <w:ilvl w:val="0"/>
          <w:numId w:val="19"/>
        </w:numPr>
        <w:spacing w:lineRule="auto" w:line="312"/>
        <w:ind w:left="928"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экономичность внедрения в образовательный процесс; </w:t>
      </w:r>
    </w:p>
    <w:p>
      <w:pPr>
        <w:pStyle w:val="Normal"/>
        <w:widowControl w:val="false"/>
        <w:numPr>
          <w:ilvl w:val="0"/>
          <w:numId w:val="19"/>
        </w:numPr>
        <w:spacing w:lineRule="auto" w:line="312"/>
        <w:ind w:left="928"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методико-дидактического обеспечения</w:t>
      </w:r>
    </w:p>
    <w:p>
      <w:pPr>
        <w:pStyle w:val="Normal"/>
        <w:spacing w:lineRule="auto" w:line="312"/>
        <w:ind w:left="0" w:right="0" w:firstLine="705"/>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Применительно к подавляющему количеству учебных предметов учебного плана используются типовые учебные программы для основной  школы, утвержденные Министерством  образования и науки РФ. </w:t>
      </w:r>
    </w:p>
    <w:p>
      <w:pPr>
        <w:pStyle w:val="Normal"/>
        <w:spacing w:lineRule="auto" w:line="312"/>
        <w:rPr/>
      </w:pPr>
      <w:r>
        <w:rPr/>
      </w:r>
    </w:p>
    <w:p>
      <w:pPr>
        <w:pStyle w:val="Normal"/>
        <w:spacing w:lineRule="auto" w:line="312"/>
        <w:rPr/>
      </w:pPr>
      <w:r>
        <w:rPr/>
      </w:r>
    </w:p>
    <w:p>
      <w:pPr>
        <w:pStyle w:val="Normal"/>
        <w:spacing w:lineRule="auto" w:line="312"/>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t>Образовательные  технологии, формы учебных занятий:</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основной школе  используется широкий спектр педагогических технологий,  которые способствуют физическому и психическому развитию и поддержанию здоровья детей, обеспечивают сбалансированность между поисковой и  исполнительской (репродуктивной)  частью учебной работы школьников оказывают педагогическую поддержку развитию индивидуальности каждого ребёнка;</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практике работы учителями школы в рамках реализации образовательной программы широко применяются  следующие педагогические технологии:</w:t>
      </w:r>
    </w:p>
    <w:p>
      <w:pPr>
        <w:pStyle w:val="Normal"/>
        <w:numPr>
          <w:ilvl w:val="0"/>
          <w:numId w:val="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Коллективные (Работа в группах, деловые игры) </w:t>
      </w:r>
    </w:p>
    <w:p>
      <w:pPr>
        <w:pStyle w:val="Normal"/>
        <w:numPr>
          <w:ilvl w:val="0"/>
          <w:numId w:val="1"/>
        </w:numPr>
        <w:spacing w:lineRule="auto" w:line="312"/>
        <w:ind w:left="720" w:right="0" w:firstLine="567"/>
        <w:jc w:val="both"/>
        <w:rPr/>
      </w:pPr>
      <w:r>
        <w:rPr>
          <w:rFonts w:eastAsia="Times New Roman" w:cs="Times New Roman" w:ascii="Times New Roman" w:hAnsi="Times New Roman"/>
          <w:sz w:val="24"/>
          <w:szCs w:val="24"/>
        </w:rPr>
        <w:t>Индивидуальные</w:t>
      </w:r>
      <w:r>
        <w:rPr>
          <w:rFonts w:eastAsia="Calibri" w:cs="Calibri" w:ascii="Calibri" w:hAnsi="Calibri"/>
          <w:sz w:val="18"/>
          <w:szCs w:val="18"/>
        </w:rPr>
        <w:t xml:space="preserve"> </w:t>
      </w:r>
      <w:r>
        <w:rPr>
          <w:rFonts w:eastAsia="Times New Roman" w:cs="Times New Roman" w:ascii="Times New Roman" w:hAnsi="Times New Roman"/>
          <w:sz w:val="24"/>
          <w:szCs w:val="24"/>
        </w:rPr>
        <w:t xml:space="preserve">(Индивидуальный опрос, индивидуальное задание, собеседование, консультация) </w:t>
      </w:r>
    </w:p>
    <w:p>
      <w:pPr>
        <w:pStyle w:val="Normal"/>
        <w:numPr>
          <w:ilvl w:val="0"/>
          <w:numId w:val="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Технология развития критического мышления </w:t>
      </w:r>
    </w:p>
    <w:p>
      <w:pPr>
        <w:pStyle w:val="Normal"/>
        <w:numPr>
          <w:ilvl w:val="0"/>
          <w:numId w:val="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Технология персонального обучения </w:t>
      </w:r>
    </w:p>
    <w:p>
      <w:pPr>
        <w:pStyle w:val="Normal"/>
        <w:numPr>
          <w:ilvl w:val="0"/>
          <w:numId w:val="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Эвристические (Дискуссия, диспут) </w:t>
      </w:r>
    </w:p>
    <w:p>
      <w:pPr>
        <w:pStyle w:val="Normal"/>
        <w:numPr>
          <w:ilvl w:val="0"/>
          <w:numId w:val="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Аудиовизуальные </w:t>
      </w:r>
    </w:p>
    <w:p>
      <w:pPr>
        <w:pStyle w:val="Normal"/>
        <w:numPr>
          <w:ilvl w:val="0"/>
          <w:numId w:val="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Информационные</w:t>
      </w:r>
    </w:p>
    <w:p>
      <w:pPr>
        <w:pStyle w:val="Normal"/>
        <w:spacing w:lineRule="auto" w:line="312"/>
        <w:ind w:left="567" w:right="0" w:hanging="0"/>
        <w:jc w:val="both"/>
        <w:rPr/>
      </w:pPr>
      <w:r>
        <w:rPr/>
      </w:r>
    </w:p>
    <w:p>
      <w:pPr>
        <w:pStyle w:val="Normal"/>
        <w:spacing w:lineRule="auto" w:line="312"/>
        <w:jc w:val="both"/>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t>Организационно - педагогические условия реализации ОП</w:t>
      </w:r>
    </w:p>
    <w:p>
      <w:pPr>
        <w:pStyle w:val="Normal"/>
        <w:spacing w:lineRule="auto" w:line="312"/>
        <w:ind w:left="0" w:right="0" w:firstLine="567"/>
        <w:jc w:val="both"/>
        <w:rPr/>
      </w:pPr>
      <w:r>
        <w:rPr>
          <w:rFonts w:eastAsia="Times New Roman" w:cs="Times New Roman" w:ascii="Times New Roman" w:hAnsi="Times New Roman"/>
          <w:b/>
          <w:sz w:val="24"/>
          <w:szCs w:val="24"/>
        </w:rPr>
        <w:t xml:space="preserve">Организация обучения. 8 – 9 классы </w:t>
      </w:r>
      <w:r>
        <w:rPr>
          <w:rFonts w:eastAsia="Times New Roman" w:cs="Times New Roman" w:ascii="Times New Roman" w:hAnsi="Times New Roman"/>
          <w:sz w:val="24"/>
          <w:szCs w:val="24"/>
        </w:rPr>
        <w:t>обучаются на базе ЧОУ «СТУДИУМ».  Школа работает в режиме 5-ти дневной учебной недели. С детьми с утра работает учитель, с обеда - воспитатель.  Режим с 9-00 до 18-00. Продолжительность урока 45 минут.</w:t>
      </w:r>
      <w:r>
        <w:rPr>
          <w:rFonts w:eastAsia="Calibri" w:cs="Calibri" w:ascii="Calibri" w:hAnsi="Calibri"/>
          <w:sz w:val="24"/>
          <w:szCs w:val="24"/>
        </w:rPr>
        <w:t xml:space="preserve"> </w:t>
      </w:r>
      <w:r>
        <w:rPr>
          <w:rFonts w:eastAsia="Times New Roman" w:cs="Times New Roman" w:ascii="Times New Roman" w:hAnsi="Times New Roman"/>
          <w:sz w:val="24"/>
          <w:szCs w:val="24"/>
        </w:rPr>
        <w:t xml:space="preserve">Уроки начинаются в 9:00, и проводятся в строгом соответствии с расписанием, составленным на основе учебного плана. </w:t>
      </w:r>
    </w:p>
    <w:p>
      <w:pPr>
        <w:pStyle w:val="Normal"/>
        <w:spacing w:lineRule="auto" w:line="312"/>
        <w:ind w:left="0"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Наполняемость классов: до 12 человек.</w:t>
      </w:r>
    </w:p>
    <w:p>
      <w:pPr>
        <w:pStyle w:val="Normal"/>
        <w:spacing w:lineRule="auto" w:line="312"/>
        <w:ind w:left="0" w:right="0" w:firstLine="567"/>
        <w:jc w:val="both"/>
        <w:rPr/>
      </w:pPr>
      <w:r>
        <w:rPr>
          <w:rFonts w:eastAsia="Times New Roman" w:cs="Times New Roman" w:ascii="Times New Roman" w:hAnsi="Times New Roman"/>
          <w:b/>
          <w:sz w:val="24"/>
          <w:szCs w:val="24"/>
        </w:rPr>
        <w:t>Форма организации учебного процесса:</w:t>
      </w:r>
      <w:r>
        <w:rPr>
          <w:rFonts w:eastAsia="Times New Roman" w:cs="Times New Roman" w:ascii="Times New Roman" w:hAnsi="Times New Roman"/>
          <w:sz w:val="24"/>
          <w:szCs w:val="24"/>
        </w:rPr>
        <w:t xml:space="preserve"> классно-урочная система. Кабинетная система с закрепленным за каждым классом учебным помещением для  проведения классных часов, внеклассных мероприятий.</w:t>
      </w:r>
    </w:p>
    <w:p>
      <w:pPr>
        <w:pStyle w:val="Normal"/>
        <w:spacing w:lineRule="auto" w:line="312"/>
        <w:ind w:left="0" w:right="0" w:firstLine="567"/>
        <w:rPr/>
      </w:pPr>
      <w:r>
        <w:rPr>
          <w:rFonts w:eastAsia="Times New Roman" w:cs="Times New Roman" w:ascii="Times New Roman" w:hAnsi="Times New Roman"/>
          <w:b/>
          <w:sz w:val="24"/>
          <w:szCs w:val="24"/>
        </w:rPr>
        <w:t>Основными  принципами</w:t>
      </w:r>
      <w:r>
        <w:rPr>
          <w:rFonts w:eastAsia="Times New Roman" w:cs="Times New Roman" w:ascii="Times New Roman" w:hAnsi="Times New Roman"/>
          <w:sz w:val="24"/>
          <w:szCs w:val="24"/>
        </w:rPr>
        <w:t xml:space="preserve">    обеспечения адекватных педагогических условий  реализации образовательной программы  основной ступени выступают:  </w:t>
      </w:r>
    </w:p>
    <w:p>
      <w:pPr>
        <w:pStyle w:val="Normal"/>
        <w:numPr>
          <w:ilvl w:val="0"/>
          <w:numId w:val="1"/>
        </w:numPr>
        <w:spacing w:lineRule="auto" w:line="312"/>
        <w:ind w:left="720" w:right="0"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Поляризация образовательной среды основной школы с выделением разноакцентированных пространств (кабинет, библиотека, актовый зал)</w:t>
      </w:r>
    </w:p>
    <w:p>
      <w:pPr>
        <w:pStyle w:val="Normal"/>
        <w:spacing w:lineRule="auto" w:line="312"/>
        <w:ind w:left="0" w:right="0" w:firstLine="567"/>
        <w:jc w:val="both"/>
        <w:rPr/>
      </w:pPr>
      <w:r>
        <w:rPr>
          <w:rFonts w:eastAsia="Times New Roman" w:cs="Times New Roman" w:ascii="Times New Roman" w:hAnsi="Times New Roman"/>
          <w:b/>
          <w:sz w:val="24"/>
          <w:szCs w:val="24"/>
        </w:rPr>
        <w:t>Информационное пространство.</w:t>
      </w:r>
      <w:r>
        <w:rPr>
          <w:rFonts w:eastAsia="Times New Roman" w:cs="Times New Roman" w:ascii="Times New Roman" w:hAnsi="Times New Roman"/>
          <w:sz w:val="24"/>
          <w:szCs w:val="24"/>
        </w:rPr>
        <w:t xml:space="preserve"> В школе работает библиотека, обеспечивающая учащихся фондом учебников и учебной литературы в объеме 3000 экземпляров. Учебно-методическая литература удовлетворяет читательские запросы. </w:t>
      </w:r>
    </w:p>
    <w:p>
      <w:pPr>
        <w:pStyle w:val="Normal"/>
        <w:spacing w:lineRule="auto" w:line="312"/>
        <w:ind w:left="0" w:right="0" w:firstLine="567"/>
        <w:jc w:val="both"/>
        <w:rPr/>
      </w:pPr>
      <w:r>
        <w:rPr>
          <w:rFonts w:eastAsia="Times New Roman" w:cs="Times New Roman" w:ascii="Times New Roman" w:hAnsi="Times New Roman"/>
          <w:sz w:val="24"/>
          <w:szCs w:val="24"/>
        </w:rPr>
        <w:t>Фонд художественной литературы соответствует развитию школьников данного возраста  и определяется “борьбой  литературных жанров”. Главное место занимает  фантастическая литература: А Гамильтон, братья Стругацкие, Г. Гаррисон; а также книги приключенческого жанра: Д. Дефо, А. Дюма</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М. Твен. Приобретает значимость научно-популярная литература, но она не достаточно представлена в фонде.</w:t>
        <w:tab/>
        <w:t>Фонд справочной литературы удовлетворяет запросам читателей.</w:t>
      </w:r>
      <w:r>
        <w:rPr>
          <w:rFonts w:eastAsia="Calibri" w:cs="Calibri" w:ascii="Calibri" w:hAnsi="Calibri"/>
        </w:rPr>
        <w:t xml:space="preserve"> </w:t>
      </w:r>
      <w:r>
        <w:rPr>
          <w:rFonts w:eastAsia="Times New Roman" w:cs="Times New Roman" w:ascii="Times New Roman" w:hAnsi="Times New Roman"/>
          <w:sz w:val="24"/>
          <w:szCs w:val="24"/>
        </w:rPr>
        <w:t>Составной частью информационного пространства школы является медиатека, располагающаяся в компьютерном классе.</w:t>
      </w:r>
    </w:p>
    <w:p>
      <w:pPr>
        <w:pStyle w:val="Normal"/>
        <w:spacing w:lineRule="auto" w:line="312"/>
        <w:ind w:left="0" w:right="0" w:firstLine="567"/>
        <w:jc w:val="both"/>
        <w:rPr/>
      </w:pPr>
      <w:r>
        <w:rPr>
          <w:rFonts w:eastAsia="Times New Roman" w:cs="Times New Roman" w:ascii="Times New Roman" w:hAnsi="Times New Roman"/>
          <w:b/>
          <w:sz w:val="24"/>
          <w:szCs w:val="24"/>
        </w:rPr>
        <w:t>Оборудование.</w:t>
      </w:r>
      <w:r>
        <w:rPr>
          <w:rFonts w:eastAsia="Times New Roman" w:cs="Times New Roman" w:ascii="Times New Roman" w:hAnsi="Times New Roman"/>
          <w:sz w:val="24"/>
          <w:szCs w:val="24"/>
        </w:rPr>
        <w:t xml:space="preserve"> Школа оснащена современным оборудованием. Учебные кабинеты школы оснащены комплектом мебели в соответствии с контингентом учащихся. Кабинеты обеспечены необходимыми методическими пособиями и дидактическими материалами. Ряд кабинетов оснащены аудио и видео техникой. В 2015 году в школе создан кабинет информатики.</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Практические и лабораторные занятия по физике, химии, биологии проводятся за счет  внедрения в образовательный процесс электронных образовательных ресурсов нового поколения, что позволяет в полной мере реализовать образовательную программу школы основной ступени.</w:t>
      </w:r>
    </w:p>
    <w:p>
      <w:pPr>
        <w:pStyle w:val="Normal"/>
        <w:numPr>
          <w:ilvl w:val="0"/>
          <w:numId w:val="1"/>
        </w:numPr>
        <w:spacing w:lineRule="auto" w:line="312"/>
        <w:ind w:left="720" w:right="0"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Обеспечение открытости Школы «СТУДИУМ»  для родителей, формирование адекватного представления  родителей о работе школы; </w:t>
      </w:r>
    </w:p>
    <w:p>
      <w:pPr>
        <w:pStyle w:val="Normal"/>
        <w:numPr>
          <w:ilvl w:val="0"/>
          <w:numId w:val="1"/>
        </w:numPr>
        <w:spacing w:lineRule="auto" w:line="312"/>
        <w:ind w:left="720" w:right="0"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Создание партнерских форм  взаимоотношения с родителями, включающих взаимную ответственность педагогического и родительского коллектива.</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Важной формой групповой работы с родителями в 8-9 классах, являются конференции, которые проводятся для обмена опытом по воспитанию детей или как обмен мнением по определенной проблеме (оформление школы, результат организации сотрудничества семьи и школы, нравственные и эстетические аспекты школьных праздников, аттестация учебного заведения и ее результаты).</w:t>
      </w:r>
    </w:p>
    <w:p>
      <w:pPr>
        <w:pStyle w:val="Normal"/>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Одной из ключевых форм работы с родителями в основной школе являются родительские клубы. Родительские клубы - это объединения по интересам. Интерес к общему увлечению детей и родителей, общий интерес к пониманию одной проблемы, интерес к изучению литературы по вопросам воспитания. Заседания клубов проходят 3-4 раза в год. Родителям заранее предлагается тематика клубных занятий, в которую родители могут вносить свои коррективы.</w:t>
      </w:r>
    </w:p>
    <w:p>
      <w:pPr>
        <w:pStyle w:val="Normal"/>
        <w:spacing w:lineRule="auto" w:line="312"/>
        <w:ind w:left="0" w:right="0" w:firstLine="567"/>
        <w:jc w:val="both"/>
        <w:rPr/>
      </w:pPr>
      <w:r>
        <w:rPr>
          <w:rFonts w:eastAsia="Times New Roman" w:cs="Times New Roman" w:ascii="Times New Roman" w:hAnsi="Times New Roman"/>
          <w:b/>
          <w:sz w:val="24"/>
          <w:szCs w:val="24"/>
        </w:rPr>
        <w:t>Сопровождение образовательной деятельности.</w:t>
      </w:r>
      <w:r>
        <w:rPr>
          <w:rFonts w:eastAsia="Times New Roman" w:cs="Times New Roman" w:ascii="Times New Roman" w:hAnsi="Times New Roman"/>
          <w:sz w:val="24"/>
          <w:szCs w:val="24"/>
        </w:rPr>
        <w:t xml:space="preserve"> Для учащихся 8-9 классов работает центр , целями которого являются:                         </w:t>
      </w:r>
    </w:p>
    <w:p>
      <w:pPr>
        <w:pStyle w:val="Normal"/>
        <w:numPr>
          <w:ilvl w:val="0"/>
          <w:numId w:val="2"/>
        </w:numPr>
        <w:spacing w:lineRule="auto" w:line="312"/>
        <w:ind w:left="1003"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проведение систематических  консультации по наиболее трудным    вопросам содержания учебного предмета;</w:t>
      </w:r>
    </w:p>
    <w:p>
      <w:pPr>
        <w:pStyle w:val="Normal"/>
        <w:numPr>
          <w:ilvl w:val="0"/>
          <w:numId w:val="2"/>
        </w:numPr>
        <w:spacing w:lineRule="auto" w:line="312"/>
        <w:ind w:left="1003"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осуществление индивидуальных занятий по освоению учеником учебного материала; </w:t>
      </w:r>
    </w:p>
    <w:p>
      <w:pPr>
        <w:pStyle w:val="Normal"/>
        <w:numPr>
          <w:ilvl w:val="0"/>
          <w:numId w:val="2"/>
        </w:numPr>
        <w:spacing w:lineRule="auto" w:line="312"/>
        <w:ind w:left="1003"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выполнить домашнее задание под руководством учителя-консультанта</w:t>
      </w:r>
    </w:p>
    <w:p>
      <w:pPr>
        <w:pStyle w:val="Normal"/>
        <w:numPr>
          <w:ilvl w:val="0"/>
          <w:numId w:val="2"/>
        </w:numPr>
        <w:spacing w:lineRule="auto" w:line="312"/>
        <w:ind w:left="1003"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предоставление ученику возможности исправить отметку.</w:t>
      </w:r>
    </w:p>
    <w:p>
      <w:pPr>
        <w:pStyle w:val="Normal"/>
        <w:numPr>
          <w:ilvl w:val="0"/>
          <w:numId w:val="11"/>
        </w:numPr>
        <w:spacing w:lineRule="auto" w:line="312"/>
        <w:ind w:left="1003" w:right="0" w:firstLine="567"/>
        <w:rPr/>
      </w:pPr>
      <w:r>
        <w:rPr>
          <w:rFonts w:eastAsia="Times New Roman" w:cs="Times New Roman" w:ascii="Times New Roman" w:hAnsi="Times New Roman"/>
          <w:b/>
          <w:sz w:val="24"/>
          <w:szCs w:val="24"/>
        </w:rPr>
        <w:t>Обеспечение условий для социально-психологического сопровождения учащихся</w:t>
      </w:r>
      <w:r>
        <w:rPr>
          <w:rFonts w:eastAsia="Times New Roman" w:cs="Times New Roman" w:ascii="Times New Roman" w:hAnsi="Times New Roman"/>
          <w:sz w:val="24"/>
          <w:szCs w:val="24"/>
        </w:rPr>
        <w:t>: в Школе «СТУДИУМ» функционирует служба сопровождения, включающая  логопеда, медицинского работника.</w:t>
      </w:r>
    </w:p>
    <w:p>
      <w:pPr>
        <w:pStyle w:val="Normal"/>
        <w:spacing w:lineRule="auto" w:line="312"/>
        <w:ind w:left="0" w:right="0" w:hanging="0"/>
        <w:rPr/>
      </w:pPr>
      <w:r>
        <w:rPr/>
      </w:r>
    </w:p>
    <w:p>
      <w:pPr>
        <w:pStyle w:val="Normal"/>
        <w:spacing w:lineRule="auto" w:line="312"/>
        <w:ind w:left="0" w:right="0" w:hanging="0"/>
        <w:rPr>
          <w:rFonts w:ascii="Times New Roman" w:hAnsi="Times New Roman" w:eastAsia="Times New Roman" w:cs="Times New Roman"/>
          <w:b/>
          <w:b/>
          <w:sz w:val="28"/>
          <w:szCs w:val="28"/>
          <w:u w:val="single"/>
        </w:rPr>
      </w:pPr>
      <w:r>
        <w:rPr>
          <w:rFonts w:eastAsia="Times New Roman" w:cs="Times New Roman" w:ascii="Times New Roman" w:hAnsi="Times New Roman"/>
          <w:b/>
          <w:sz w:val="28"/>
          <w:szCs w:val="28"/>
          <w:u w:val="single"/>
        </w:rPr>
        <w:t xml:space="preserve">Формы аттестации, контроля и учета  достижений  обучающихся </w:t>
      </w:r>
    </w:p>
    <w:p>
      <w:pPr>
        <w:pStyle w:val="Normal"/>
        <w:widowControl w:val="false"/>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Педагогический коллектив школы понимает под достижениями учащихся положительный результат определенных усилий, направленных на реализацию целевых установок выбранного образовательного маршрута. Исходя из этого, аттестация в школе представляет собой комплексный, непрерывный и индивидуальный процесс оценки образовательной деятельности ученика; предметом такой оценки являются, главным образом, личностные достижения ученика.</w:t>
      </w:r>
    </w:p>
    <w:p>
      <w:pPr>
        <w:pStyle w:val="Normal"/>
        <w:widowControl w:val="false"/>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Аттестация в основной школе предполагает:</w:t>
      </w:r>
    </w:p>
    <w:p>
      <w:pPr>
        <w:pStyle w:val="Normal"/>
        <w:widowControl w:val="false"/>
        <w:numPr>
          <w:ilvl w:val="0"/>
          <w:numId w:val="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введение в образовательный процесс методик, направленных на развитие рефлексивных умений и разработка на их основе системы самооценивания учащихся; </w:t>
      </w:r>
    </w:p>
    <w:p>
      <w:pPr>
        <w:pStyle w:val="Normal"/>
        <w:widowControl w:val="false"/>
        <w:numPr>
          <w:ilvl w:val="0"/>
          <w:numId w:val="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привлечение учащихся к разработке принципов и критериев оценивания; </w:t>
      </w:r>
    </w:p>
    <w:p>
      <w:pPr>
        <w:pStyle w:val="Normal"/>
        <w:widowControl w:val="false"/>
        <w:numPr>
          <w:ilvl w:val="0"/>
          <w:numId w:val="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введение открытой защиты учеником своей деятельности (отчёта о ней) как формы итоговой аттестации за определённый период (полгода, год) </w:t>
      </w:r>
    </w:p>
    <w:p>
      <w:pPr>
        <w:pStyle w:val="Normal"/>
        <w:widowControl w:val="false"/>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При аттестации контроля и учёта достижений учащихся на ступени основного общего образования используются следующие формы и методы:</w:t>
      </w:r>
    </w:p>
    <w:tbl>
      <w:tblPr>
        <w:tblW w:w="9322" w:type="dxa"/>
        <w:jc w:val="left"/>
        <w:tblInd w:w="-1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4076"/>
        <w:gridCol w:w="5245"/>
      </w:tblGrid>
      <w:tr>
        <w:trPr>
          <w:trHeight w:val="1460" w:hRule="atLeast"/>
        </w:trPr>
        <w:tc>
          <w:tcPr>
            <w:tcW w:w="4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Устные методы и формы аттестации</w:t>
            </w:r>
          </w:p>
        </w:tc>
        <w:tc>
          <w:tcPr>
            <w:tcW w:w="5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оценка пересказа учебного материала;  анализ умения конструировать монологическую речь; оценка сообщений и докладов; проведение собеседований; зачетов; экзаменов; анализ устной защиты проектов и т.д.</w:t>
            </w:r>
          </w:p>
        </w:tc>
      </w:tr>
      <w:tr>
        <w:trPr/>
        <w:tc>
          <w:tcPr>
            <w:tcW w:w="4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numPr>
                <w:ilvl w:val="0"/>
                <w:numId w:val="22"/>
              </w:numPr>
              <w:spacing w:lineRule="auto" w:line="360"/>
              <w:ind w:left="360" w:right="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Письменные методы и формы аттестации </w:t>
            </w:r>
          </w:p>
          <w:p>
            <w:pPr>
              <w:pStyle w:val="Normal"/>
              <w:widowControl w:val="false"/>
              <w:spacing w:lineRule="auto" w:line="360"/>
              <w:jc w:val="both"/>
              <w:rPr/>
            </w:pPr>
            <w:r>
              <w:rPr/>
            </w:r>
          </w:p>
        </w:tc>
        <w:tc>
          <w:tcPr>
            <w:tcW w:w="5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анализ письменного выполнения домашних заданий и классных работ; письменных ответов; проведение административных контрольных и срезовых работ, итоговых контрольных работ, контрольно-диагностических работ; самостоятельных и проверочных работ, тестовых заданий, изложений, сочинений; диктантов; проверка рефератов, анализ портфолио  учащихся.</w:t>
            </w:r>
          </w:p>
        </w:tc>
      </w:tr>
    </w:tbl>
    <w:p>
      <w:pPr>
        <w:pStyle w:val="Normal"/>
        <w:widowControl w:val="false"/>
        <w:spacing w:lineRule="auto" w:line="312"/>
        <w:ind w:left="0" w:right="0" w:firstLine="567"/>
        <w:jc w:val="both"/>
        <w:rPr/>
      </w:pPr>
      <w:r>
        <w:rPr/>
      </w:r>
    </w:p>
    <w:p>
      <w:pPr>
        <w:pStyle w:val="Normal"/>
        <w:widowControl w:val="false"/>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При проведении аттестации учитываются  личностные достижения учеников. В частности, это предполагает: </w:t>
      </w:r>
    </w:p>
    <w:p>
      <w:pPr>
        <w:pStyle w:val="Normal"/>
        <w:widowControl w:val="false"/>
        <w:numPr>
          <w:ilvl w:val="0"/>
          <w:numId w:val="2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участие в предметных неделях; </w:t>
      </w:r>
    </w:p>
    <w:p>
      <w:pPr>
        <w:pStyle w:val="Normal"/>
        <w:widowControl w:val="false"/>
        <w:numPr>
          <w:ilvl w:val="0"/>
          <w:numId w:val="2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олимпиады по предметам; </w:t>
      </w:r>
    </w:p>
    <w:p>
      <w:pPr>
        <w:pStyle w:val="Normal"/>
        <w:widowControl w:val="false"/>
        <w:numPr>
          <w:ilvl w:val="0"/>
          <w:numId w:val="2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участие в праздниках и конкурсах;</w:t>
      </w:r>
    </w:p>
    <w:p>
      <w:pPr>
        <w:pStyle w:val="Normal"/>
        <w:widowControl w:val="false"/>
        <w:numPr>
          <w:ilvl w:val="0"/>
          <w:numId w:val="2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выставки творческих работ; </w:t>
      </w:r>
    </w:p>
    <w:p>
      <w:pPr>
        <w:pStyle w:val="Normal"/>
        <w:widowControl w:val="false"/>
        <w:numPr>
          <w:ilvl w:val="0"/>
          <w:numId w:val="21"/>
        </w:numPr>
        <w:spacing w:lineRule="auto" w:line="312"/>
        <w:ind w:left="72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отчетные творческие концерты и выступления.</w:t>
      </w:r>
    </w:p>
    <w:p>
      <w:pPr>
        <w:pStyle w:val="Normal"/>
        <w:widowControl w:val="false"/>
        <w:spacing w:lineRule="auto" w:line="312"/>
        <w:ind w:left="0" w:right="0" w:firstLine="567"/>
        <w:jc w:val="both"/>
        <w:rPr/>
      </w:pPr>
      <w:r>
        <w:rPr/>
      </w:r>
    </w:p>
    <w:p>
      <w:pPr>
        <w:pStyle w:val="Normal"/>
        <w:widowControl w:val="false"/>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Достижения учащихся по учебным предметам в ходе урочной деятельности оцениваются по пятибалльной шкале.</w:t>
      </w:r>
    </w:p>
    <w:p>
      <w:pPr>
        <w:pStyle w:val="Normal"/>
        <w:widowControl w:val="false"/>
        <w:spacing w:lineRule="auto" w:line="312"/>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Отметки фиксируются: </w:t>
      </w:r>
    </w:p>
    <w:p>
      <w:pPr>
        <w:pStyle w:val="Normal"/>
        <w:widowControl w:val="false"/>
        <w:spacing w:lineRule="auto" w:line="312"/>
        <w:ind w:left="0" w:right="0" w:firstLine="567"/>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в классном журнале учителями предметниками;</w:t>
      </w:r>
    </w:p>
    <w:p>
      <w:pPr>
        <w:pStyle w:val="Normal"/>
        <w:widowControl w:val="false"/>
        <w:numPr>
          <w:ilvl w:val="0"/>
          <w:numId w:val="19"/>
        </w:numPr>
        <w:spacing w:lineRule="auto" w:line="312"/>
        <w:ind w:left="928" w:right="0" w:firstLine="567"/>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 дневниках учащихся, которые проверяются классным руководителем;</w:t>
      </w:r>
    </w:p>
    <w:p>
      <w:pPr>
        <w:pStyle w:val="Normal"/>
        <w:widowControl w:val="false"/>
        <w:numPr>
          <w:ilvl w:val="0"/>
          <w:numId w:val="19"/>
        </w:numPr>
        <w:spacing w:lineRule="auto" w:line="312"/>
        <w:ind w:left="928" w:right="0" w:firstLine="567"/>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в личных делах учащихся по окончании учебного года.</w:t>
      </w:r>
    </w:p>
    <w:p>
      <w:pPr>
        <w:pStyle w:val="Normal"/>
        <w:widowControl w:val="false"/>
        <w:spacing w:lineRule="auto" w:line="312"/>
        <w:ind w:left="0" w:right="0" w:firstLine="567"/>
        <w:jc w:val="both"/>
        <w:rPr/>
      </w:pPr>
      <w:r>
        <w:rPr>
          <w:rFonts w:eastAsia="Times New Roman" w:cs="Times New Roman" w:ascii="Times New Roman" w:hAnsi="Times New Roman"/>
          <w:sz w:val="24"/>
          <w:szCs w:val="24"/>
        </w:rPr>
        <w:tab/>
        <w:tab/>
      </w:r>
      <w:r>
        <w:rPr>
          <w:rFonts w:eastAsia="Times New Roman" w:cs="Times New Roman" w:ascii="Times New Roman" w:hAnsi="Times New Roman"/>
          <w:b/>
          <w:sz w:val="24"/>
          <w:szCs w:val="24"/>
        </w:rPr>
        <w:t>Диагностика достижений учащихся в основной школе</w:t>
      </w:r>
    </w:p>
    <w:p>
      <w:pPr>
        <w:pStyle w:val="Normal"/>
        <w:widowControl w:val="false"/>
        <w:spacing w:lineRule="auto" w:line="312"/>
        <w:ind w:left="0" w:right="0" w:firstLine="567"/>
        <w:jc w:val="both"/>
        <w:rPr/>
      </w:pPr>
      <w:r>
        <w:rPr>
          <w:rFonts w:eastAsia="Times New Roman" w:cs="Times New Roman" w:ascii="Times New Roman" w:hAnsi="Times New Roman"/>
          <w:sz w:val="24"/>
          <w:szCs w:val="24"/>
        </w:rPr>
        <w:tab/>
        <w:t>Методики педагогической диагностики, выбранные педагогическим коллективом школы, направлены на всестороннее изучение личности ребенка с целью помощи познания им своей индивидуальности, самоопределения в процессе обучения. В школе Студиум осуществляются следующие виды диагностирования учащихся:</w:t>
      </w:r>
    </w:p>
    <w:p>
      <w:pPr>
        <w:pStyle w:val="Normal"/>
        <w:widowControl w:val="false"/>
        <w:spacing w:lineRule="auto" w:line="312"/>
        <w:ind w:left="0" w:right="0" w:firstLine="567"/>
        <w:jc w:val="both"/>
        <w:rPr/>
      </w:pPr>
      <w:r>
        <w:rPr>
          <w:rFonts w:eastAsia="Times New Roman" w:cs="Times New Roman" w:ascii="Times New Roman" w:hAnsi="Times New Roman"/>
          <w:sz w:val="24"/>
          <w:szCs w:val="24"/>
        </w:rPr>
        <w:tab/>
        <w:t>-</w:t>
      </w:r>
      <w:r>
        <w:rPr>
          <w:rFonts w:eastAsia="Times New Roman" w:cs="Times New Roman" w:ascii="Times New Roman" w:hAnsi="Times New Roman"/>
          <w:b/>
          <w:i/>
          <w:sz w:val="24"/>
          <w:szCs w:val="24"/>
        </w:rPr>
        <w:t>Педагогическая диагностика</w:t>
      </w:r>
      <w:r>
        <w:rPr>
          <w:rFonts w:eastAsia="Times New Roman" w:cs="Times New Roman" w:ascii="Times New Roman" w:hAnsi="Times New Roman"/>
          <w:b/>
          <w:sz w:val="24"/>
          <w:szCs w:val="24"/>
        </w:rPr>
        <w:t xml:space="preserve">  </w:t>
      </w:r>
    </w:p>
    <w:p>
      <w:pPr>
        <w:pStyle w:val="Normal"/>
        <w:widowControl w:val="false"/>
        <w:spacing w:lineRule="auto" w:line="312"/>
        <w:ind w:left="0" w:right="0" w:firstLine="567"/>
        <w:jc w:val="both"/>
        <w:rPr/>
      </w:pPr>
      <w:r>
        <w:rPr>
          <w:rFonts w:eastAsia="Times New Roman" w:cs="Times New Roman" w:ascii="Times New Roman" w:hAnsi="Times New Roman"/>
          <w:b/>
          <w:sz w:val="24"/>
          <w:szCs w:val="24"/>
        </w:rPr>
        <w:tab/>
        <w:t>-</w:t>
      </w:r>
      <w:r>
        <w:rPr>
          <w:rFonts w:eastAsia="Times New Roman" w:cs="Times New Roman" w:ascii="Times New Roman" w:hAnsi="Times New Roman"/>
          <w:b/>
          <w:i/>
          <w:iCs/>
          <w:sz w:val="24"/>
          <w:szCs w:val="24"/>
        </w:rPr>
        <w:t xml:space="preserve"> Логопедическая </w:t>
      </w:r>
      <w:r>
        <w:rPr>
          <w:rFonts w:eastAsia="Times New Roman" w:cs="Times New Roman" w:ascii="Times New Roman" w:hAnsi="Times New Roman"/>
          <w:b/>
          <w:i/>
          <w:sz w:val="24"/>
          <w:szCs w:val="24"/>
        </w:rPr>
        <w:t>диагностика</w:t>
      </w:r>
      <w:r>
        <w:rPr>
          <w:rFonts w:eastAsia="Times New Roman" w:cs="Times New Roman" w:ascii="Times New Roman" w:hAnsi="Times New Roman"/>
          <w:sz w:val="24"/>
          <w:szCs w:val="24"/>
        </w:rPr>
        <w:t xml:space="preserve">  </w:t>
      </w:r>
    </w:p>
    <w:p>
      <w:pPr>
        <w:pStyle w:val="Normal"/>
        <w:widowControl w:val="false"/>
        <w:spacing w:lineRule="auto" w:line="312"/>
        <w:ind w:left="0" w:right="0" w:firstLine="567"/>
        <w:jc w:val="both"/>
        <w:rPr/>
      </w:pPr>
      <w:r>
        <w:rPr>
          <w:rFonts w:eastAsia="Times New Roman" w:cs="Times New Roman" w:ascii="Times New Roman" w:hAnsi="Times New Roman"/>
          <w:sz w:val="24"/>
          <w:szCs w:val="24"/>
        </w:rPr>
        <w:tab/>
        <w:t>-</w:t>
      </w:r>
      <w:r>
        <w:rPr>
          <w:rFonts w:eastAsia="Times New Roman" w:cs="Times New Roman" w:ascii="Times New Roman" w:hAnsi="Times New Roman"/>
          <w:b/>
          <w:i/>
          <w:sz w:val="24"/>
          <w:szCs w:val="24"/>
        </w:rPr>
        <w:t>Валеологическая диагностика</w:t>
      </w:r>
      <w:r>
        <w:rPr>
          <w:rFonts w:eastAsia="Times New Roman" w:cs="Times New Roman" w:ascii="Times New Roman" w:hAnsi="Times New Roman"/>
          <w:sz w:val="24"/>
          <w:szCs w:val="24"/>
        </w:rPr>
        <w:t xml:space="preserve">, которая включает в себя: </w:t>
      </w:r>
    </w:p>
    <w:p>
      <w:pPr>
        <w:pStyle w:val="Normal"/>
        <w:widowControl w:val="false"/>
        <w:spacing w:lineRule="auto" w:line="312"/>
        <w:ind w:left="0"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ab/>
        <w:t>- Первичные медицинские осмотры (выявление кожных заболеваний и антропометрия);</w:t>
      </w:r>
    </w:p>
    <w:p>
      <w:pPr>
        <w:pStyle w:val="Normal"/>
        <w:widowControl w:val="false"/>
        <w:spacing w:lineRule="auto" w:line="312"/>
        <w:ind w:left="0" w:right="0" w:firstLine="567"/>
        <w:rPr/>
      </w:pPr>
      <w:r>
        <w:rPr>
          <w:rFonts w:eastAsia="Times New Roman" w:cs="Times New Roman" w:ascii="Times New Roman" w:hAnsi="Times New Roman"/>
          <w:sz w:val="24"/>
          <w:szCs w:val="24"/>
        </w:rPr>
        <w:tab/>
        <w:t>- Профилактические осмотры учащихся  (один раз в год);</w:t>
        <w:tab/>
      </w:r>
    </w:p>
    <w:p>
      <w:pPr>
        <w:pStyle w:val="Normal"/>
        <w:spacing w:lineRule="auto" w:line="312"/>
        <w:rPr/>
      </w:pPr>
      <w:r>
        <w:rPr>
          <w:rFonts w:eastAsia="Times New Roman" w:cs="Times New Roman" w:ascii="Times New Roman" w:hAnsi="Times New Roman"/>
          <w:b/>
          <w:sz w:val="28"/>
          <w:szCs w:val="28"/>
          <w:u w:val="single"/>
        </w:rPr>
        <w:t>Обязательные результаты освоения образовательной  программы</w:t>
      </w:r>
    </w:p>
    <w:p>
      <w:pPr>
        <w:pStyle w:val="Normal"/>
        <w:numPr>
          <w:ilvl w:val="0"/>
          <w:numId w:val="20"/>
        </w:numPr>
        <w:spacing w:lineRule="auto" w:line="312"/>
        <w:ind w:left="1003"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Понимание ценности образования, наличие мотивации к его продолжению в тех или иных формах, независимо от конкретных особенностей выбираемого дальнейшего жизненного пути; </w:t>
      </w:r>
    </w:p>
    <w:p>
      <w:pPr>
        <w:pStyle w:val="Normal"/>
        <w:numPr>
          <w:ilvl w:val="0"/>
          <w:numId w:val="20"/>
        </w:numPr>
        <w:spacing w:lineRule="auto" w:line="312"/>
        <w:ind w:left="1003"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Владение соответствующими компетентностями на определённом уровне их реализации:</w:t>
      </w:r>
    </w:p>
    <w:p>
      <w:pPr>
        <w:pStyle w:val="Normal"/>
        <w:spacing w:lineRule="auto" w:line="312"/>
        <w:ind w:left="0"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  умение формулировать замысел своего действия, прогнозировать, а затем определять условия и последствия реализации этого замысла (самостоятельно планировать учебную деятельность, выбирать наиболее рациональные способы выполнения учебного задания, пользоваться справочной литературой различного типа, пользоваться планом для систематизации знаний по теме, компьютерная  грамотность  на  уровне  пользователя  ПЭВМ);</w:t>
      </w:r>
    </w:p>
    <w:p>
      <w:pPr>
        <w:pStyle w:val="Normal"/>
        <w:spacing w:lineRule="auto" w:line="312"/>
        <w:ind w:left="0"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умение оценивать результаты своей работы (в том числе сравнением замысленного с реализованным) (осуществлять сравнение на основе текстов и иллюстраций, карт, схем, таблиц); </w:t>
      </w:r>
    </w:p>
    <w:p>
      <w:pPr>
        <w:pStyle w:val="Normal"/>
        <w:spacing w:lineRule="auto" w:line="312"/>
        <w:ind w:left="0"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-умение вставать на точку зрения другого человека и смотреть на свою точку зрения его глазами (позиционное видение мира) (давать оценку  различным  взглядам  и действиям); </w:t>
      </w:r>
    </w:p>
    <w:p>
      <w:pPr>
        <w:pStyle w:val="Normal"/>
        <w:spacing w:lineRule="auto" w:line="312"/>
        <w:ind w:left="0"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способность действовать с позиции различных учебных предметов (различать стили и типы речи, уметь пользоваться справочной литературой различного типа, решать прикладные математические задачи); </w:t>
      </w:r>
    </w:p>
    <w:p>
      <w:pPr>
        <w:pStyle w:val="Normal"/>
        <w:widowControl w:val="false"/>
        <w:spacing w:lineRule="auto" w:line="312"/>
        <w:ind w:left="0" w:right="0" w:firstLine="567"/>
        <w:jc w:val="both"/>
        <w:rPr/>
      </w:pPr>
      <w:r>
        <w:rPr>
          <w:rFonts w:eastAsia="Times New Roman" w:cs="Times New Roman" w:ascii="Times New Roman" w:hAnsi="Times New Roman"/>
          <w:sz w:val="24"/>
          <w:szCs w:val="24"/>
        </w:rPr>
        <w:t>- наличие социального опыта, позволяющего более или менее осознанно ориентироваться в окружающем быстроменяющемся мире (понимать и соблюдать правила законопослушного поведения, ориентироваться в принятых нормах морали, соблюдать нормы и правила этического поведения, соблюдать санитарно-гигиенических нормы и правила);</w:t>
      </w:r>
    </w:p>
    <w:p>
      <w:pPr>
        <w:pStyle w:val="Normal"/>
        <w:spacing w:lineRule="auto" w:line="312"/>
        <w:ind w:left="0"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наличие умения делать осознанный выбор, по крайней мере на  уровне той информации и того опыта, которые имеются у выпускника, и нести ответственность за него </w:t>
      </w:r>
    </w:p>
    <w:p>
      <w:pPr>
        <w:pStyle w:val="Normal"/>
        <w:numPr>
          <w:ilvl w:val="0"/>
          <w:numId w:val="20"/>
        </w:numPr>
        <w:spacing w:lineRule="auto" w:line="312"/>
        <w:ind w:left="1003"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Успешное овладение предметами учебного плана школы. </w:t>
      </w:r>
    </w:p>
    <w:p>
      <w:pPr>
        <w:pStyle w:val="Normal"/>
        <w:numPr>
          <w:ilvl w:val="0"/>
          <w:numId w:val="20"/>
        </w:numPr>
        <w:spacing w:lineRule="auto" w:line="312"/>
        <w:ind w:left="1003" w:right="0"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Достижение учащимися уровня функциональной грамотности, готовность ученика к адаптации в современном обществе, т.е. к решению стандартных задач в различных сферах жизнедеятельности.</w:t>
      </w:r>
    </w:p>
    <w:p>
      <w:pPr>
        <w:pStyle w:val="Normal"/>
        <w:spacing w:lineRule="auto" w:line="3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Содержание функциональной  грамотности учащихся</w:t>
      </w:r>
    </w:p>
    <w:tbl>
      <w:tblPr>
        <w:tblW w:w="9357" w:type="dxa"/>
        <w:jc w:val="lef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3119"/>
        <w:gridCol w:w="6237"/>
      </w:tblGrid>
      <w:tr>
        <w:trPr/>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3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Образовательная область</w:t>
            </w:r>
          </w:p>
        </w:tc>
        <w:tc>
          <w:tcPr>
            <w:tcW w:w="6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spacing w:lineRule="auto" w:line="3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Содержание</w:t>
            </w:r>
          </w:p>
        </w:tc>
      </w:tr>
      <w:tr>
        <w:trPr/>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Язык и литература</w:t>
            </w:r>
          </w:p>
        </w:tc>
        <w:tc>
          <w:tcPr>
            <w:tcW w:w="6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4"/>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Чтение и понимание сложных текстов.</w:t>
            </w:r>
          </w:p>
          <w:p>
            <w:pPr>
              <w:pStyle w:val="Normal"/>
              <w:numPr>
                <w:ilvl w:val="0"/>
                <w:numId w:val="4"/>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Деловое письмо.</w:t>
            </w:r>
          </w:p>
        </w:tc>
      </w:tr>
      <w:tr>
        <w:trPr/>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Математика</w:t>
            </w:r>
          </w:p>
        </w:tc>
        <w:tc>
          <w:tcPr>
            <w:tcW w:w="6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1.Решение прикладных задач.</w:t>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2. Ориентация в образовательных математических понятиях.</w:t>
            </w:r>
          </w:p>
        </w:tc>
      </w:tr>
      <w:tr>
        <w:trPr/>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Природа</w:t>
            </w:r>
          </w:p>
        </w:tc>
        <w:tc>
          <w:tcPr>
            <w:tcW w:w="6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6"/>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Научное объяснение явлений природы, наблюдаемых в повседневной жизни.</w:t>
            </w:r>
          </w:p>
          <w:p>
            <w:pPr>
              <w:pStyle w:val="Normal"/>
              <w:numPr>
                <w:ilvl w:val="0"/>
                <w:numId w:val="6"/>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Экологическая грамотность (понимание, знание, соблюдение экологического поведения)</w:t>
            </w:r>
          </w:p>
        </w:tc>
      </w:tr>
      <w:tr>
        <w:trPr/>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Общество</w:t>
            </w:r>
          </w:p>
        </w:tc>
        <w:tc>
          <w:tcPr>
            <w:tcW w:w="6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8"/>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Ориентация в среде проживания.</w:t>
            </w:r>
          </w:p>
          <w:p>
            <w:pPr>
              <w:pStyle w:val="Normal"/>
              <w:numPr>
                <w:ilvl w:val="0"/>
                <w:numId w:val="8"/>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Правовая грамотность.</w:t>
            </w:r>
          </w:p>
          <w:p>
            <w:pPr>
              <w:pStyle w:val="Normal"/>
              <w:numPr>
                <w:ilvl w:val="0"/>
                <w:numId w:val="8"/>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Экологическая грамотность.</w:t>
            </w:r>
          </w:p>
          <w:p>
            <w:pPr>
              <w:pStyle w:val="Normal"/>
              <w:numPr>
                <w:ilvl w:val="0"/>
                <w:numId w:val="8"/>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Политическая грамотность.</w:t>
            </w:r>
          </w:p>
          <w:p>
            <w:pPr>
              <w:pStyle w:val="Normal"/>
              <w:numPr>
                <w:ilvl w:val="0"/>
                <w:numId w:val="8"/>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Этическая грамотность.</w:t>
            </w:r>
          </w:p>
          <w:p>
            <w:pPr>
              <w:pStyle w:val="Normal"/>
              <w:numPr>
                <w:ilvl w:val="0"/>
                <w:numId w:val="8"/>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Коммуникативная грамотность.</w:t>
            </w:r>
          </w:p>
          <w:p>
            <w:pPr>
              <w:pStyle w:val="Normal"/>
              <w:numPr>
                <w:ilvl w:val="0"/>
                <w:numId w:val="8"/>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Ориентация в мире профессий и своих профессиональных возможностях.</w:t>
            </w:r>
          </w:p>
          <w:p>
            <w:pPr>
              <w:pStyle w:val="Normal"/>
              <w:numPr>
                <w:ilvl w:val="0"/>
                <w:numId w:val="8"/>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Ориентация в ценностях отечественной культуры.</w:t>
            </w:r>
          </w:p>
        </w:tc>
      </w:tr>
      <w:tr>
        <w:trPr/>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Искусство</w:t>
            </w:r>
          </w:p>
        </w:tc>
        <w:tc>
          <w:tcPr>
            <w:tcW w:w="6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5"/>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Эстетическая грамотность</w:t>
            </w:r>
          </w:p>
          <w:p>
            <w:pPr>
              <w:pStyle w:val="Normal"/>
              <w:numPr>
                <w:ilvl w:val="0"/>
                <w:numId w:val="5"/>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Ориентация в памятниках отечественной и мировой культуры.</w:t>
            </w:r>
          </w:p>
        </w:tc>
      </w:tr>
      <w:tr>
        <w:trPr/>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Технология</w:t>
            </w:r>
          </w:p>
        </w:tc>
        <w:tc>
          <w:tcPr>
            <w:tcW w:w="6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7"/>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Техническая грамотность.</w:t>
            </w:r>
          </w:p>
          <w:p>
            <w:pPr>
              <w:pStyle w:val="Normal"/>
              <w:numPr>
                <w:ilvl w:val="0"/>
                <w:numId w:val="7"/>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Домашнее хозяйство.</w:t>
            </w:r>
          </w:p>
        </w:tc>
      </w:tr>
      <w:tr>
        <w:trPr/>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Информатика</w:t>
            </w:r>
          </w:p>
        </w:tc>
        <w:tc>
          <w:tcPr>
            <w:tcW w:w="6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9"/>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Компьютерная грамотность на уровне пользователя ЭВМ.</w:t>
            </w:r>
          </w:p>
        </w:tc>
      </w:tr>
      <w:tr>
        <w:trPr/>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Физкультура</w:t>
            </w:r>
          </w:p>
        </w:tc>
        <w:tc>
          <w:tcPr>
            <w:tcW w:w="6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10"/>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Валеологическая грамотность .</w:t>
            </w:r>
          </w:p>
          <w:p>
            <w:pPr>
              <w:pStyle w:val="Normal"/>
              <w:numPr>
                <w:ilvl w:val="0"/>
                <w:numId w:val="10"/>
              </w:numPr>
              <w:spacing w:lineRule="auto" w:line="360"/>
              <w:ind w:left="283" w:right="0" w:hanging="283"/>
              <w:rPr>
                <w:rFonts w:ascii="Times New Roman" w:hAnsi="Times New Roman" w:eastAsia="Times New Roman" w:cs="Times New Roman"/>
                <w:sz w:val="24"/>
                <w:szCs w:val="24"/>
              </w:rPr>
            </w:pPr>
            <w:r>
              <w:rPr>
                <w:rFonts w:eastAsia="Times New Roman" w:cs="Times New Roman" w:ascii="Times New Roman" w:hAnsi="Times New Roman"/>
                <w:sz w:val="24"/>
                <w:szCs w:val="24"/>
              </w:rPr>
              <w:t>Эстетическая культура тела.</w:t>
            </w:r>
          </w:p>
        </w:tc>
      </w:tr>
      <w:tr>
        <w:trPr/>
        <w:tc>
          <w:tcPr>
            <w:tcW w:w="3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Интеграция образовательных областей</w:t>
            </w:r>
          </w:p>
        </w:tc>
        <w:tc>
          <w:tcPr>
            <w:tcW w:w="62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1. Личная безопасность (ОБЖ).</w:t>
            </w:r>
          </w:p>
        </w:tc>
      </w:tr>
    </w:tbl>
    <w:p>
      <w:pPr>
        <w:pStyle w:val="Normal"/>
        <w:widowControl w:val="false"/>
        <w:spacing w:lineRule="auto" w:line="360"/>
        <w:jc w:val="both"/>
        <w:rPr/>
      </w:pPr>
      <w:r>
        <w:rPr>
          <w:rFonts w:eastAsia="Times New Roman" w:cs="Times New Roman" w:ascii="Times New Roman" w:hAnsi="Times New Roman"/>
          <w:b/>
          <w:i/>
          <w:sz w:val="24"/>
          <w:szCs w:val="24"/>
        </w:rPr>
        <w:t>Психолого-педагогический портрет выпускника основной школы:</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pPr>
        <w:pStyle w:val="Normal"/>
        <w:spacing w:lineRule="auto" w:line="360"/>
        <w:rPr/>
      </w:pPr>
      <w:r>
        <w:rPr/>
      </w:r>
    </w:p>
    <w:p>
      <w:pPr>
        <w:pStyle w:val="Normal"/>
        <w:spacing w:lineRule="auto" w:line="360"/>
        <w:rPr/>
      </w:pPr>
      <w:r>
        <w:rPr/>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ОП 10-11 класса  рекомендуется при:    </w:t>
      </w:r>
    </w:p>
    <w:p>
      <w:pPr>
        <w:pStyle w:val="Normal"/>
        <w:numPr>
          <w:ilvl w:val="0"/>
          <w:numId w:val="3"/>
        </w:numPr>
        <w:spacing w:lineRule="auto" w:line="360"/>
        <w:ind w:left="1003" w:right="0" w:hanging="283"/>
        <w:rPr/>
      </w:pPr>
      <w:r>
        <w:rPr>
          <w:rFonts w:eastAsia="Times New Roman" w:cs="Times New Roman" w:ascii="Times New Roman" w:hAnsi="Times New Roman"/>
          <w:sz w:val="24"/>
          <w:szCs w:val="24"/>
        </w:rPr>
        <w:t xml:space="preserve">условии усвоения ООП </w:t>
      </w:r>
    </w:p>
    <w:p>
      <w:pPr>
        <w:pStyle w:val="Normal"/>
        <w:numPr>
          <w:ilvl w:val="0"/>
          <w:numId w:val="3"/>
        </w:numPr>
        <w:spacing w:lineRule="auto" w:line="360"/>
        <w:ind w:left="1003" w:right="0" w:hanging="283"/>
        <w:rPr/>
      </w:pPr>
      <w:r>
        <w:rPr>
          <w:rFonts w:eastAsia="Times New Roman" w:cs="Times New Roman" w:ascii="Times New Roman" w:hAnsi="Times New Roman"/>
          <w:sz w:val="24"/>
          <w:szCs w:val="24"/>
        </w:rPr>
        <w:t>положительной мотивации ученика</w:t>
      </w:r>
      <w:r>
        <w:rPr>
          <w:sz w:val="24"/>
          <w:szCs w:val="24"/>
        </w:rPr>
        <w:t>,</w:t>
      </w:r>
    </w:p>
    <w:p>
      <w:pPr>
        <w:pStyle w:val="Normal"/>
        <w:numPr>
          <w:ilvl w:val="0"/>
          <w:numId w:val="3"/>
        </w:numPr>
        <w:spacing w:lineRule="auto" w:line="360"/>
        <w:ind w:left="1003" w:right="0" w:hanging="283"/>
        <w:rPr/>
      </w:pPr>
      <w:r>
        <w:rPr>
          <w:rFonts w:eastAsia="Times New Roman" w:cs="Times New Roman" w:ascii="Times New Roman" w:hAnsi="Times New Roman"/>
          <w:sz w:val="24"/>
          <w:szCs w:val="24"/>
        </w:rPr>
        <w:t>заявлении родителей.</w:t>
      </w:r>
    </w:p>
    <w:sectPr>
      <w:footerReference w:type="default" r:id="rId12"/>
      <w:type w:val="nextPage"/>
      <w:pgSz w:w="11906" w:h="16838"/>
      <w:pgMar w:left="1134" w:right="707" w:header="0" w:top="709" w:footer="720" w:bottom="851" w:gutter="0"/>
      <w:pgNumType w:start="1" w:fmt="decimal"/>
      <w:formProt w:val="false"/>
      <w:titlePg/>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Calibri">
    <w:charset w:val="cc"/>
    <w:family w:val="roman"/>
    <w:pitch w:val="variable"/>
  </w:font>
  <w:font w:name="Arial">
    <w:charset w:val="01"/>
    <w:family w:val="swiss"/>
    <w:pitch w:val="variable"/>
  </w:font>
  <w:font w:name="OpenSymbol">
    <w:altName w:val="Arial Unicode M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77" w:leader="none"/>
        <w:tab w:val="right" w:pos="9355" w:leader="none"/>
      </w:tabs>
      <w:spacing w:before="0" w:after="7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Arial" w:hAnsi="Arial" w:cs="Arial" w:hint="default"/>
        <w:vertAlign w:val="baseline"/>
        <w:position w:val="0"/>
        <w:sz w:val="24"/>
        <w:sz w:val="24"/>
        <w:b/>
        <w:rFonts w:cs="Aria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
    <w:lvl w:ilvl="0">
      <w:start w:val="1"/>
      <w:numFmt w:val="bullet"/>
      <w:lvlText w:val="●"/>
      <w:lvlJc w:val="left"/>
      <w:pPr>
        <w:ind w:left="1003" w:hanging="0"/>
      </w:pPr>
      <w:rPr>
        <w:rFonts w:ascii="Arial" w:hAnsi="Arial" w:cs="Arial" w:hint="default"/>
        <w:vertAlign w:val="baseline"/>
        <w:position w:val="0"/>
        <w:sz w:val="24"/>
        <w:sz w:val="24"/>
        <w:b/>
        <w:rFonts w:cs="Aria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bullet"/>
      <w:lvlText w:val="●"/>
      <w:lvlJc w:val="left"/>
      <w:pPr>
        <w:ind w:left="1003" w:hanging="0"/>
      </w:pPr>
      <w:rPr>
        <w:rFonts w:ascii="Arial" w:hAnsi="Arial" w:cs="Arial" w:hint="default"/>
        <w:vertAlign w:val="baseline"/>
        <w:position w:val="0"/>
        <w:sz w:val="24"/>
        <w:sz w:val="24"/>
        <w:b/>
        <w:rFonts w:cs="Aria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
    <w:lvl w:ilvl="0">
      <w:start w:val="1"/>
      <w:numFmt w:val="decimal"/>
      <w:lvlText w:val="%1. "/>
      <w:lvlJc w:val="left"/>
      <w:pPr>
        <w:ind w:left="283" w:hanging="0"/>
      </w:pPr>
      <w:rPr>
        <w:vertAlign w:val="baseline"/>
        <w:position w:val="0"/>
        <w:sz w:val="24"/>
        <w:sz w:val="24"/>
        <w:i w:val="false"/>
        <w:u w:val="none"/>
        <w:b w:val="false"/>
        <w:szCs w:val="24"/>
        <w:rFonts w:ascii="Times New Roman" w:hAnsi="Times New Roman" w:eastAsia="Times New Roman" w:cs="Times New Roman"/>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
    <w:lvl w:ilvl="0">
      <w:start w:val="1"/>
      <w:numFmt w:val="decimal"/>
      <w:lvlText w:val="%1. "/>
      <w:lvlJc w:val="left"/>
      <w:pPr>
        <w:ind w:left="283" w:hanging="0"/>
      </w:pPr>
      <w:rPr>
        <w:vertAlign w:val="baseline"/>
        <w:position w:val="0"/>
        <w:sz w:val="24"/>
        <w:sz w:val="24"/>
        <w:i w:val="false"/>
        <w:u w:val="none"/>
        <w:b w:val="false"/>
        <w:szCs w:val="24"/>
        <w:rFonts w:ascii="Times New Roman" w:hAnsi="Times New Roman" w:eastAsia="Times New Roman" w:cs="Times New Roman"/>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
    <w:lvl w:ilvl="0">
      <w:start w:val="1"/>
      <w:numFmt w:val="decimal"/>
      <w:lvlText w:val="%1. "/>
      <w:lvlJc w:val="left"/>
      <w:pPr>
        <w:ind w:left="283" w:hanging="0"/>
      </w:pPr>
      <w:rPr>
        <w:vertAlign w:val="baseline"/>
        <w:position w:val="0"/>
        <w:sz w:val="24"/>
        <w:sz w:val="24"/>
        <w:i w:val="false"/>
        <w:u w:val="none"/>
        <w:b w:val="false"/>
        <w:szCs w:val="24"/>
        <w:rFonts w:ascii="Times New Roman" w:hAnsi="Times New Roman" w:eastAsia="Times New Roman" w:cs="Times New Roman"/>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7">
    <w:lvl w:ilvl="0">
      <w:start w:val="1"/>
      <w:numFmt w:val="decimal"/>
      <w:lvlText w:val="%1. "/>
      <w:lvlJc w:val="left"/>
      <w:pPr>
        <w:ind w:left="283" w:hanging="0"/>
      </w:pPr>
      <w:rPr>
        <w:vertAlign w:val="baseline"/>
        <w:position w:val="0"/>
        <w:sz w:val="24"/>
        <w:sz w:val="24"/>
        <w:i w:val="false"/>
        <w:u w:val="none"/>
        <w:b w:val="false"/>
        <w:szCs w:val="24"/>
        <w:rFonts w:ascii="Times New Roman" w:hAnsi="Times New Roman" w:eastAsia="Times New Roman" w:cs="Times New Roman"/>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8">
    <w:lvl w:ilvl="0">
      <w:start w:val="1"/>
      <w:numFmt w:val="decimal"/>
      <w:lvlText w:val="%1. "/>
      <w:lvlJc w:val="left"/>
      <w:pPr>
        <w:ind w:left="283" w:hanging="0"/>
      </w:pPr>
      <w:rPr>
        <w:vertAlign w:val="baseline"/>
        <w:position w:val="0"/>
        <w:sz w:val="24"/>
        <w:sz w:val="24"/>
        <w:i w:val="false"/>
        <w:u w:val="none"/>
        <w:b w:val="false"/>
        <w:szCs w:val="24"/>
        <w:rFonts w:ascii="Times New Roman" w:hAnsi="Times New Roman" w:eastAsia="Times New Roman" w:cs="Times New Roman"/>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9">
    <w:lvl w:ilvl="0">
      <w:start w:val="1"/>
      <w:numFmt w:val="decimal"/>
      <w:lvlText w:val="%1. "/>
      <w:lvlJc w:val="left"/>
      <w:pPr>
        <w:ind w:left="283" w:hanging="0"/>
      </w:pPr>
      <w:rPr>
        <w:vertAlign w:val="baseline"/>
        <w:position w:val="0"/>
        <w:sz w:val="24"/>
        <w:sz w:val="24"/>
        <w:i w:val="false"/>
        <w:u w:val="none"/>
        <w:b w:val="false"/>
        <w:szCs w:val="24"/>
        <w:rFonts w:ascii="Times New Roman" w:hAnsi="Times New Roman" w:eastAsia="Times New Roman" w:cs="Times New Roman"/>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10">
    <w:lvl w:ilvl="0">
      <w:start w:val="1"/>
      <w:numFmt w:val="decimal"/>
      <w:lvlText w:val="%1. "/>
      <w:lvlJc w:val="left"/>
      <w:pPr>
        <w:ind w:left="283" w:hanging="0"/>
      </w:pPr>
      <w:rPr>
        <w:vertAlign w:val="baseline"/>
        <w:position w:val="0"/>
        <w:sz w:val="24"/>
        <w:sz w:val="24"/>
        <w:i w:val="false"/>
        <w:u w:val="none"/>
        <w:b w:val="false"/>
        <w:szCs w:val="24"/>
        <w:rFonts w:ascii="Times New Roman" w:hAnsi="Times New Roman" w:eastAsia="Times New Roman" w:cs="Times New Roman"/>
      </w:rPr>
    </w:lvl>
    <w:lvl w:ilvl="1">
      <w:start w:val="1"/>
      <w:numFmt w:val="lowerLetter"/>
      <w:lvlText w:val="%2."/>
      <w:lvlJc w:val="left"/>
      <w:pPr>
        <w:ind w:left="1785" w:hanging="0"/>
      </w:pPr>
      <w:rPr>
        <w:vertAlign w:val="baseline"/>
        <w:position w:val="0"/>
        <w:sz w:val="24"/>
        <w:sz w:val="24"/>
        <w:rFonts w:ascii="Times New Roman" w:hAnsi="Times New Roman"/>
      </w:rPr>
    </w:lvl>
    <w:lvl w:ilvl="2">
      <w:start w:val="1"/>
      <w:numFmt w:val="lowerRoman"/>
      <w:lvlText w:val="%3."/>
      <w:lvlJc w:val="right"/>
      <w:pPr>
        <w:ind w:left="2505" w:hanging="0"/>
      </w:pPr>
      <w:rPr>
        <w:vertAlign w:val="baseline"/>
        <w:position w:val="0"/>
        <w:sz w:val="24"/>
        <w:sz w:val="24"/>
        <w:rFonts w:ascii="Times New Roman" w:hAnsi="Times New Roman"/>
      </w:rPr>
    </w:lvl>
    <w:lvl w:ilvl="3">
      <w:start w:val="1"/>
      <w:numFmt w:val="decimal"/>
      <w:lvlText w:val="%4."/>
      <w:lvlJc w:val="left"/>
      <w:pPr>
        <w:ind w:left="3225" w:hanging="0"/>
      </w:pPr>
      <w:rPr>
        <w:vertAlign w:val="baseline"/>
        <w:position w:val="0"/>
        <w:sz w:val="24"/>
        <w:sz w:val="24"/>
        <w:rFonts w:ascii="Times New Roman" w:hAnsi="Times New Roman"/>
      </w:rPr>
    </w:lvl>
    <w:lvl w:ilvl="4">
      <w:start w:val="1"/>
      <w:numFmt w:val="lowerLetter"/>
      <w:lvlText w:val="%5."/>
      <w:lvlJc w:val="left"/>
      <w:pPr>
        <w:ind w:left="3945" w:hanging="0"/>
      </w:pPr>
      <w:rPr>
        <w:vertAlign w:val="baseline"/>
        <w:position w:val="0"/>
        <w:sz w:val="24"/>
        <w:sz w:val="24"/>
        <w:rFonts w:ascii="Times New Roman" w:hAnsi="Times New Roman"/>
      </w:rPr>
    </w:lvl>
    <w:lvl w:ilvl="5">
      <w:start w:val="1"/>
      <w:numFmt w:val="lowerRoman"/>
      <w:lvlText w:val="%6."/>
      <w:lvlJc w:val="right"/>
      <w:pPr>
        <w:ind w:left="4665" w:hanging="0"/>
      </w:pPr>
      <w:rPr>
        <w:vertAlign w:val="baseline"/>
        <w:position w:val="0"/>
        <w:sz w:val="24"/>
        <w:sz w:val="24"/>
        <w:rFonts w:ascii="Times New Roman" w:hAnsi="Times New Roman"/>
      </w:rPr>
    </w:lvl>
    <w:lvl w:ilvl="6">
      <w:start w:val="1"/>
      <w:numFmt w:val="decimal"/>
      <w:lvlText w:val="%7."/>
      <w:lvlJc w:val="left"/>
      <w:pPr>
        <w:ind w:left="5385" w:hanging="0"/>
      </w:pPr>
      <w:rPr>
        <w:vertAlign w:val="baseline"/>
        <w:position w:val="0"/>
        <w:sz w:val="24"/>
        <w:sz w:val="24"/>
        <w:rFonts w:ascii="Times New Roman" w:hAnsi="Times New Roman"/>
      </w:rPr>
    </w:lvl>
    <w:lvl w:ilvl="7">
      <w:start w:val="1"/>
      <w:numFmt w:val="lowerLetter"/>
      <w:lvlText w:val="%8."/>
      <w:lvlJc w:val="left"/>
      <w:pPr>
        <w:ind w:left="6105" w:hanging="0"/>
      </w:pPr>
      <w:rPr>
        <w:vertAlign w:val="baseline"/>
        <w:position w:val="0"/>
        <w:sz w:val="24"/>
        <w:sz w:val="24"/>
        <w:rFonts w:ascii="Times New Roman" w:hAnsi="Times New Roman"/>
      </w:rPr>
    </w:lvl>
    <w:lvl w:ilvl="8">
      <w:start w:val="1"/>
      <w:numFmt w:val="lowerRoman"/>
      <w:lvlText w:val="%9."/>
      <w:lvlJc w:val="right"/>
      <w:pPr>
        <w:ind w:left="6825" w:hanging="0"/>
      </w:pPr>
      <w:rPr>
        <w:vertAlign w:val="baseline"/>
        <w:position w:val="0"/>
        <w:sz w:val="24"/>
        <w:sz w:val="24"/>
        <w:rFonts w:ascii="Times New Roman" w:hAnsi="Times New Roman"/>
      </w:rPr>
    </w:lvl>
  </w:abstractNum>
  <w:abstractNum w:abstractNumId="11">
    <w:lvl w:ilvl="0">
      <w:start w:val="1"/>
      <w:numFmt w:val="bullet"/>
      <w:lvlText w:val="●"/>
      <w:lvlJc w:val="left"/>
      <w:pPr>
        <w:ind w:left="1003" w:hanging="0"/>
      </w:pPr>
      <w:rPr>
        <w:rFonts w:ascii="Arial" w:hAnsi="Arial" w:cs="Arial" w:hint="default"/>
        <w:vertAlign w:val="baseline"/>
        <w:position w:val="0"/>
        <w:sz w:val="24"/>
        <w:sz w:val="24"/>
        <w:b/>
        <w:rFonts w:cs="Aria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12">
    <w:lvl w:ilvl="0">
      <w:start w:val="1"/>
      <w:numFmt w:val="bullet"/>
      <w:lvlText w:val="●"/>
      <w:lvlJc w:val="left"/>
      <w:pPr>
        <w:ind w:left="1146" w:hanging="0"/>
      </w:pPr>
      <w:rPr>
        <w:rFonts w:ascii="Arial" w:hAnsi="Arial" w:cs="Arial" w:hint="default"/>
        <w:vertAlign w:val="baseline"/>
        <w:position w:val="0"/>
        <w:sz w:val="24"/>
        <w:sz w:val="24"/>
        <w:b/>
        <w:rFonts w:cs="Arial"/>
      </w:rPr>
    </w:lvl>
    <w:lvl w:ilvl="1">
      <w:start w:val="1"/>
      <w:numFmt w:val="bullet"/>
      <w:lvlText w:val="o"/>
      <w:lvlJc w:val="left"/>
      <w:pPr>
        <w:ind w:left="1866" w:hanging="0"/>
      </w:pPr>
      <w:rPr>
        <w:rFonts w:ascii="Arial" w:hAnsi="Arial" w:cs="Arial" w:hint="default"/>
        <w:vertAlign w:val="baseline"/>
        <w:position w:val="0"/>
        <w:sz w:val="24"/>
        <w:sz w:val="24"/>
        <w:b/>
        <w:rFonts w:cs="Arial"/>
      </w:rPr>
    </w:lvl>
    <w:lvl w:ilvl="2">
      <w:start w:val="1"/>
      <w:numFmt w:val="bullet"/>
      <w:lvlText w:val="▪"/>
      <w:lvlJc w:val="left"/>
      <w:pPr>
        <w:ind w:left="2586" w:hanging="0"/>
      </w:pPr>
      <w:rPr>
        <w:rFonts w:ascii="Arial" w:hAnsi="Arial" w:cs="Arial" w:hint="default"/>
        <w:vertAlign w:val="baseline"/>
        <w:position w:val="0"/>
        <w:sz w:val="24"/>
        <w:sz w:val="24"/>
        <w:b/>
        <w:rFonts w:cs="Arial"/>
      </w:rPr>
    </w:lvl>
    <w:lvl w:ilvl="3">
      <w:start w:val="1"/>
      <w:numFmt w:val="bullet"/>
      <w:lvlText w:val="●"/>
      <w:lvlJc w:val="left"/>
      <w:pPr>
        <w:ind w:left="3306" w:hanging="0"/>
      </w:pPr>
      <w:rPr>
        <w:rFonts w:ascii="Arial" w:hAnsi="Arial" w:cs="Arial" w:hint="default"/>
        <w:vertAlign w:val="baseline"/>
        <w:position w:val="0"/>
        <w:sz w:val="24"/>
        <w:sz w:val="24"/>
        <w:b/>
        <w:rFonts w:cs="Arial"/>
      </w:rPr>
    </w:lvl>
    <w:lvl w:ilvl="4">
      <w:start w:val="1"/>
      <w:numFmt w:val="bullet"/>
      <w:lvlText w:val="o"/>
      <w:lvlJc w:val="left"/>
      <w:pPr>
        <w:ind w:left="4026" w:hanging="0"/>
      </w:pPr>
      <w:rPr>
        <w:rFonts w:ascii="Arial" w:hAnsi="Arial" w:cs="Arial" w:hint="default"/>
        <w:vertAlign w:val="baseline"/>
        <w:position w:val="0"/>
        <w:sz w:val="24"/>
        <w:sz w:val="24"/>
        <w:b/>
        <w:rFonts w:cs="Arial"/>
      </w:rPr>
    </w:lvl>
    <w:lvl w:ilvl="5">
      <w:start w:val="1"/>
      <w:numFmt w:val="bullet"/>
      <w:lvlText w:val="▪"/>
      <w:lvlJc w:val="left"/>
      <w:pPr>
        <w:ind w:left="4746" w:hanging="0"/>
      </w:pPr>
      <w:rPr>
        <w:rFonts w:ascii="Arial" w:hAnsi="Arial" w:cs="Arial" w:hint="default"/>
        <w:vertAlign w:val="baseline"/>
        <w:position w:val="0"/>
        <w:sz w:val="24"/>
        <w:sz w:val="24"/>
        <w:b/>
        <w:rFonts w:cs="Arial"/>
      </w:rPr>
    </w:lvl>
    <w:lvl w:ilvl="6">
      <w:start w:val="1"/>
      <w:numFmt w:val="bullet"/>
      <w:lvlText w:val="●"/>
      <w:lvlJc w:val="left"/>
      <w:pPr>
        <w:ind w:left="5466" w:hanging="0"/>
      </w:pPr>
      <w:rPr>
        <w:rFonts w:ascii="Arial" w:hAnsi="Arial" w:cs="Arial" w:hint="default"/>
        <w:vertAlign w:val="baseline"/>
        <w:position w:val="0"/>
        <w:sz w:val="24"/>
        <w:sz w:val="24"/>
        <w:b/>
        <w:rFonts w:cs="Arial"/>
      </w:rPr>
    </w:lvl>
    <w:lvl w:ilvl="7">
      <w:start w:val="1"/>
      <w:numFmt w:val="bullet"/>
      <w:lvlText w:val="o"/>
      <w:lvlJc w:val="left"/>
      <w:pPr>
        <w:ind w:left="6186" w:hanging="0"/>
      </w:pPr>
      <w:rPr>
        <w:rFonts w:ascii="Arial" w:hAnsi="Arial" w:cs="Arial" w:hint="default"/>
        <w:vertAlign w:val="baseline"/>
        <w:position w:val="0"/>
        <w:sz w:val="24"/>
        <w:sz w:val="24"/>
        <w:b/>
        <w:rFonts w:cs="Arial"/>
      </w:rPr>
    </w:lvl>
    <w:lvl w:ilvl="8">
      <w:start w:val="1"/>
      <w:numFmt w:val="bullet"/>
      <w:lvlText w:val="▪"/>
      <w:lvlJc w:val="left"/>
      <w:pPr>
        <w:ind w:left="6906" w:hanging="0"/>
      </w:pPr>
      <w:rPr>
        <w:rFonts w:ascii="Arial" w:hAnsi="Arial" w:cs="Arial" w:hint="default"/>
        <w:vertAlign w:val="baseline"/>
        <w:position w:val="0"/>
        <w:sz w:val="24"/>
        <w:sz w:val="24"/>
        <w:b/>
        <w:rFonts w:cs="Arial"/>
      </w:rPr>
    </w:lvl>
  </w:abstractNum>
  <w:abstractNum w:abstractNumId="13">
    <w:lvl w:ilvl="0">
      <w:start w:val="1"/>
      <w:numFmt w:val="bullet"/>
      <w:lvlText w:val="-"/>
      <w:lvlJc w:val="left"/>
      <w:pPr>
        <w:ind w:left="1992" w:hanging="0"/>
      </w:pPr>
      <w:rPr>
        <w:rFonts w:ascii="Arial" w:hAnsi="Arial" w:cs="Arial" w:hint="default"/>
        <w:vertAlign w:val="baseline"/>
        <w:position w:val="0"/>
        <w:sz w:val="24"/>
        <w:sz w:val="24"/>
        <w:b/>
        <w:rFonts w:cs="Arial"/>
      </w:rPr>
    </w:lvl>
    <w:lvl w:ilvl="1">
      <w:start w:val="1"/>
      <w:numFmt w:val="bullet"/>
      <w:lvlText w:val="o"/>
      <w:lvlJc w:val="left"/>
      <w:pPr>
        <w:ind w:left="2712" w:hanging="0"/>
      </w:pPr>
      <w:rPr>
        <w:rFonts w:ascii="Arial" w:hAnsi="Arial" w:cs="Arial" w:hint="default"/>
        <w:vertAlign w:val="baseline"/>
        <w:position w:val="0"/>
        <w:sz w:val="24"/>
        <w:sz w:val="24"/>
        <w:b/>
        <w:rFonts w:cs="Arial"/>
      </w:rPr>
    </w:lvl>
    <w:lvl w:ilvl="2">
      <w:start w:val="1"/>
      <w:numFmt w:val="bullet"/>
      <w:lvlText w:val="▪"/>
      <w:lvlJc w:val="left"/>
      <w:pPr>
        <w:ind w:left="3432" w:hanging="0"/>
      </w:pPr>
      <w:rPr>
        <w:rFonts w:ascii="Arial" w:hAnsi="Arial" w:cs="Arial" w:hint="default"/>
        <w:vertAlign w:val="baseline"/>
        <w:position w:val="0"/>
        <w:sz w:val="24"/>
        <w:sz w:val="24"/>
        <w:b/>
        <w:rFonts w:cs="Arial"/>
      </w:rPr>
    </w:lvl>
    <w:lvl w:ilvl="3">
      <w:start w:val="1"/>
      <w:numFmt w:val="bullet"/>
      <w:lvlText w:val="●"/>
      <w:lvlJc w:val="left"/>
      <w:pPr>
        <w:ind w:left="4152" w:hanging="0"/>
      </w:pPr>
      <w:rPr>
        <w:rFonts w:ascii="Arial" w:hAnsi="Arial" w:cs="Arial" w:hint="default"/>
        <w:vertAlign w:val="baseline"/>
        <w:position w:val="0"/>
        <w:sz w:val="24"/>
        <w:sz w:val="24"/>
        <w:b/>
        <w:rFonts w:cs="Arial"/>
      </w:rPr>
    </w:lvl>
    <w:lvl w:ilvl="4">
      <w:start w:val="1"/>
      <w:numFmt w:val="bullet"/>
      <w:lvlText w:val="o"/>
      <w:lvlJc w:val="left"/>
      <w:pPr>
        <w:ind w:left="4872" w:hanging="0"/>
      </w:pPr>
      <w:rPr>
        <w:rFonts w:ascii="Arial" w:hAnsi="Arial" w:cs="Arial" w:hint="default"/>
        <w:vertAlign w:val="baseline"/>
        <w:position w:val="0"/>
        <w:sz w:val="24"/>
        <w:sz w:val="24"/>
        <w:b/>
        <w:rFonts w:cs="Arial"/>
      </w:rPr>
    </w:lvl>
    <w:lvl w:ilvl="5">
      <w:start w:val="1"/>
      <w:numFmt w:val="bullet"/>
      <w:lvlText w:val="▪"/>
      <w:lvlJc w:val="left"/>
      <w:pPr>
        <w:ind w:left="5592" w:hanging="0"/>
      </w:pPr>
      <w:rPr>
        <w:rFonts w:ascii="Arial" w:hAnsi="Arial" w:cs="Arial" w:hint="default"/>
        <w:vertAlign w:val="baseline"/>
        <w:position w:val="0"/>
        <w:sz w:val="24"/>
        <w:sz w:val="24"/>
        <w:b/>
        <w:rFonts w:cs="Arial"/>
      </w:rPr>
    </w:lvl>
    <w:lvl w:ilvl="6">
      <w:start w:val="1"/>
      <w:numFmt w:val="bullet"/>
      <w:lvlText w:val="●"/>
      <w:lvlJc w:val="left"/>
      <w:pPr>
        <w:ind w:left="6312" w:hanging="0"/>
      </w:pPr>
      <w:rPr>
        <w:rFonts w:ascii="Arial" w:hAnsi="Arial" w:cs="Arial" w:hint="default"/>
        <w:vertAlign w:val="baseline"/>
        <w:position w:val="0"/>
        <w:sz w:val="24"/>
        <w:sz w:val="24"/>
        <w:b/>
        <w:rFonts w:cs="Arial"/>
      </w:rPr>
    </w:lvl>
    <w:lvl w:ilvl="7">
      <w:start w:val="1"/>
      <w:numFmt w:val="bullet"/>
      <w:lvlText w:val="o"/>
      <w:lvlJc w:val="left"/>
      <w:pPr>
        <w:ind w:left="7032" w:hanging="0"/>
      </w:pPr>
      <w:rPr>
        <w:rFonts w:ascii="Arial" w:hAnsi="Arial" w:cs="Arial" w:hint="default"/>
        <w:vertAlign w:val="baseline"/>
        <w:position w:val="0"/>
        <w:sz w:val="24"/>
        <w:sz w:val="24"/>
        <w:b/>
        <w:rFonts w:cs="Arial"/>
      </w:rPr>
    </w:lvl>
    <w:lvl w:ilvl="8">
      <w:start w:val="1"/>
      <w:numFmt w:val="bullet"/>
      <w:lvlText w:val="▪"/>
      <w:lvlJc w:val="left"/>
      <w:pPr>
        <w:ind w:left="7752" w:hanging="0"/>
      </w:pPr>
      <w:rPr>
        <w:rFonts w:ascii="Arial" w:hAnsi="Arial" w:cs="Arial" w:hint="default"/>
        <w:vertAlign w:val="baseline"/>
        <w:position w:val="0"/>
        <w:sz w:val="24"/>
        <w:sz w:val="24"/>
        <w:b/>
        <w:rFonts w:cs="Arial"/>
      </w:rPr>
    </w:lvl>
  </w:abstractNum>
  <w:abstractNum w:abstractNumId="14">
    <w:lvl w:ilvl="0">
      <w:start w:val="1"/>
      <w:numFmt w:val="bullet"/>
      <w:lvlText w:val="●"/>
      <w:lvlJc w:val="left"/>
      <w:pPr>
        <w:ind w:left="1287" w:hanging="0"/>
      </w:pPr>
      <w:rPr>
        <w:rFonts w:ascii="Arial" w:hAnsi="Arial" w:cs="Arial" w:hint="default"/>
        <w:vertAlign w:val="baseline"/>
        <w:position w:val="0"/>
        <w:sz w:val="24"/>
        <w:sz w:val="24"/>
        <w:b/>
        <w:rFonts w:cs="Arial"/>
      </w:rPr>
    </w:lvl>
    <w:lvl w:ilvl="1">
      <w:start w:val="1"/>
      <w:numFmt w:val="bullet"/>
      <w:lvlText w:val="o"/>
      <w:lvlJc w:val="left"/>
      <w:pPr>
        <w:ind w:left="2007" w:hanging="0"/>
      </w:pPr>
      <w:rPr>
        <w:rFonts w:ascii="Arial" w:hAnsi="Arial" w:cs="Arial" w:hint="default"/>
        <w:vertAlign w:val="baseline"/>
        <w:position w:val="0"/>
        <w:sz w:val="24"/>
        <w:sz w:val="24"/>
        <w:b/>
        <w:rFonts w:cs="Arial"/>
      </w:rPr>
    </w:lvl>
    <w:lvl w:ilvl="2">
      <w:start w:val="1"/>
      <w:numFmt w:val="bullet"/>
      <w:lvlText w:val="▪"/>
      <w:lvlJc w:val="left"/>
      <w:pPr>
        <w:ind w:left="2727" w:hanging="0"/>
      </w:pPr>
      <w:rPr>
        <w:rFonts w:ascii="Arial" w:hAnsi="Arial" w:cs="Arial" w:hint="default"/>
        <w:vertAlign w:val="baseline"/>
        <w:position w:val="0"/>
        <w:sz w:val="24"/>
        <w:sz w:val="24"/>
        <w:b/>
        <w:rFonts w:cs="Arial"/>
      </w:rPr>
    </w:lvl>
    <w:lvl w:ilvl="3">
      <w:start w:val="1"/>
      <w:numFmt w:val="bullet"/>
      <w:lvlText w:val="●"/>
      <w:lvlJc w:val="left"/>
      <w:pPr>
        <w:ind w:left="3447" w:hanging="0"/>
      </w:pPr>
      <w:rPr>
        <w:rFonts w:ascii="Arial" w:hAnsi="Arial" w:cs="Arial" w:hint="default"/>
        <w:vertAlign w:val="baseline"/>
        <w:position w:val="0"/>
        <w:sz w:val="24"/>
        <w:sz w:val="24"/>
        <w:b/>
        <w:rFonts w:cs="Arial"/>
      </w:rPr>
    </w:lvl>
    <w:lvl w:ilvl="4">
      <w:start w:val="1"/>
      <w:numFmt w:val="bullet"/>
      <w:lvlText w:val="o"/>
      <w:lvlJc w:val="left"/>
      <w:pPr>
        <w:ind w:left="4167" w:hanging="0"/>
      </w:pPr>
      <w:rPr>
        <w:rFonts w:ascii="Arial" w:hAnsi="Arial" w:cs="Arial" w:hint="default"/>
        <w:vertAlign w:val="baseline"/>
        <w:position w:val="0"/>
        <w:sz w:val="24"/>
        <w:sz w:val="24"/>
        <w:b/>
        <w:rFonts w:cs="Arial"/>
      </w:rPr>
    </w:lvl>
    <w:lvl w:ilvl="5">
      <w:start w:val="1"/>
      <w:numFmt w:val="bullet"/>
      <w:lvlText w:val="▪"/>
      <w:lvlJc w:val="left"/>
      <w:pPr>
        <w:ind w:left="4887" w:hanging="0"/>
      </w:pPr>
      <w:rPr>
        <w:rFonts w:ascii="Arial" w:hAnsi="Arial" w:cs="Arial" w:hint="default"/>
        <w:vertAlign w:val="baseline"/>
        <w:position w:val="0"/>
        <w:sz w:val="24"/>
        <w:sz w:val="24"/>
        <w:b/>
        <w:rFonts w:cs="Arial"/>
      </w:rPr>
    </w:lvl>
    <w:lvl w:ilvl="6">
      <w:start w:val="1"/>
      <w:numFmt w:val="bullet"/>
      <w:lvlText w:val="●"/>
      <w:lvlJc w:val="left"/>
      <w:pPr>
        <w:ind w:left="5607" w:hanging="0"/>
      </w:pPr>
      <w:rPr>
        <w:rFonts w:ascii="Arial" w:hAnsi="Arial" w:cs="Arial" w:hint="default"/>
        <w:vertAlign w:val="baseline"/>
        <w:position w:val="0"/>
        <w:sz w:val="24"/>
        <w:sz w:val="24"/>
        <w:b/>
        <w:rFonts w:cs="Arial"/>
      </w:rPr>
    </w:lvl>
    <w:lvl w:ilvl="7">
      <w:start w:val="1"/>
      <w:numFmt w:val="bullet"/>
      <w:lvlText w:val="o"/>
      <w:lvlJc w:val="left"/>
      <w:pPr>
        <w:ind w:left="6327" w:hanging="0"/>
      </w:pPr>
      <w:rPr>
        <w:rFonts w:ascii="Arial" w:hAnsi="Arial" w:cs="Arial" w:hint="default"/>
        <w:vertAlign w:val="baseline"/>
        <w:position w:val="0"/>
        <w:sz w:val="24"/>
        <w:sz w:val="24"/>
        <w:b/>
        <w:rFonts w:cs="Arial"/>
      </w:rPr>
    </w:lvl>
    <w:lvl w:ilvl="8">
      <w:start w:val="1"/>
      <w:numFmt w:val="bullet"/>
      <w:lvlText w:val="▪"/>
      <w:lvlJc w:val="left"/>
      <w:pPr>
        <w:ind w:left="7047" w:hanging="0"/>
      </w:pPr>
      <w:rPr>
        <w:rFonts w:ascii="Arial" w:hAnsi="Arial" w:cs="Arial" w:hint="default"/>
        <w:vertAlign w:val="baseline"/>
        <w:position w:val="0"/>
        <w:sz w:val="24"/>
        <w:sz w:val="24"/>
        <w:b/>
        <w:rFonts w:cs="Arial"/>
      </w:rPr>
    </w:lvl>
  </w:abstractNum>
  <w:abstractNum w:abstractNumId="15">
    <w:lvl w:ilvl="0">
      <w:start w:val="1"/>
      <w:numFmt w:val="bullet"/>
      <w:lvlText w:val="●"/>
      <w:lvlJc w:val="left"/>
      <w:pPr>
        <w:ind w:left="1287" w:hanging="0"/>
      </w:pPr>
      <w:rPr>
        <w:rFonts w:ascii="Arial" w:hAnsi="Arial" w:cs="Arial" w:hint="default"/>
        <w:vertAlign w:val="baseline"/>
        <w:position w:val="0"/>
        <w:sz w:val="24"/>
        <w:sz w:val="24"/>
        <w:b/>
        <w:rFonts w:cs="Arial"/>
      </w:rPr>
    </w:lvl>
    <w:lvl w:ilvl="1">
      <w:start w:val="1"/>
      <w:numFmt w:val="bullet"/>
      <w:lvlText w:val="o"/>
      <w:lvlJc w:val="left"/>
      <w:pPr>
        <w:ind w:left="2007" w:hanging="0"/>
      </w:pPr>
      <w:rPr>
        <w:rFonts w:ascii="Arial" w:hAnsi="Arial" w:cs="Arial" w:hint="default"/>
        <w:vertAlign w:val="baseline"/>
        <w:position w:val="0"/>
        <w:sz w:val="24"/>
        <w:sz w:val="24"/>
        <w:b/>
        <w:rFonts w:cs="Arial"/>
      </w:rPr>
    </w:lvl>
    <w:lvl w:ilvl="2">
      <w:start w:val="1"/>
      <w:numFmt w:val="bullet"/>
      <w:lvlText w:val="▪"/>
      <w:lvlJc w:val="left"/>
      <w:pPr>
        <w:ind w:left="2727" w:hanging="0"/>
      </w:pPr>
      <w:rPr>
        <w:rFonts w:ascii="Arial" w:hAnsi="Arial" w:cs="Arial" w:hint="default"/>
        <w:vertAlign w:val="baseline"/>
        <w:position w:val="0"/>
        <w:sz w:val="24"/>
        <w:sz w:val="24"/>
        <w:b/>
        <w:rFonts w:cs="Arial"/>
      </w:rPr>
    </w:lvl>
    <w:lvl w:ilvl="3">
      <w:start w:val="1"/>
      <w:numFmt w:val="bullet"/>
      <w:lvlText w:val="●"/>
      <w:lvlJc w:val="left"/>
      <w:pPr>
        <w:ind w:left="3447" w:hanging="0"/>
      </w:pPr>
      <w:rPr>
        <w:rFonts w:ascii="Arial" w:hAnsi="Arial" w:cs="Arial" w:hint="default"/>
        <w:vertAlign w:val="baseline"/>
        <w:position w:val="0"/>
        <w:sz w:val="24"/>
        <w:sz w:val="24"/>
        <w:b/>
        <w:rFonts w:cs="Arial"/>
      </w:rPr>
    </w:lvl>
    <w:lvl w:ilvl="4">
      <w:start w:val="1"/>
      <w:numFmt w:val="bullet"/>
      <w:lvlText w:val="o"/>
      <w:lvlJc w:val="left"/>
      <w:pPr>
        <w:ind w:left="4167" w:hanging="0"/>
      </w:pPr>
      <w:rPr>
        <w:rFonts w:ascii="Arial" w:hAnsi="Arial" w:cs="Arial" w:hint="default"/>
        <w:vertAlign w:val="baseline"/>
        <w:position w:val="0"/>
        <w:sz w:val="24"/>
        <w:sz w:val="24"/>
        <w:b/>
        <w:rFonts w:cs="Arial"/>
      </w:rPr>
    </w:lvl>
    <w:lvl w:ilvl="5">
      <w:start w:val="1"/>
      <w:numFmt w:val="bullet"/>
      <w:lvlText w:val="▪"/>
      <w:lvlJc w:val="left"/>
      <w:pPr>
        <w:ind w:left="4887" w:hanging="0"/>
      </w:pPr>
      <w:rPr>
        <w:rFonts w:ascii="Arial" w:hAnsi="Arial" w:cs="Arial" w:hint="default"/>
        <w:vertAlign w:val="baseline"/>
        <w:position w:val="0"/>
        <w:sz w:val="24"/>
        <w:sz w:val="24"/>
        <w:b/>
        <w:rFonts w:cs="Arial"/>
      </w:rPr>
    </w:lvl>
    <w:lvl w:ilvl="6">
      <w:start w:val="1"/>
      <w:numFmt w:val="bullet"/>
      <w:lvlText w:val="●"/>
      <w:lvlJc w:val="left"/>
      <w:pPr>
        <w:ind w:left="5607" w:hanging="0"/>
      </w:pPr>
      <w:rPr>
        <w:rFonts w:ascii="Arial" w:hAnsi="Arial" w:cs="Arial" w:hint="default"/>
        <w:vertAlign w:val="baseline"/>
        <w:position w:val="0"/>
        <w:sz w:val="24"/>
        <w:sz w:val="24"/>
        <w:b/>
        <w:rFonts w:cs="Arial"/>
      </w:rPr>
    </w:lvl>
    <w:lvl w:ilvl="7">
      <w:start w:val="1"/>
      <w:numFmt w:val="bullet"/>
      <w:lvlText w:val="o"/>
      <w:lvlJc w:val="left"/>
      <w:pPr>
        <w:ind w:left="6327" w:hanging="0"/>
      </w:pPr>
      <w:rPr>
        <w:rFonts w:ascii="Arial" w:hAnsi="Arial" w:cs="Arial" w:hint="default"/>
        <w:vertAlign w:val="baseline"/>
        <w:position w:val="0"/>
        <w:sz w:val="24"/>
        <w:sz w:val="24"/>
        <w:b/>
        <w:rFonts w:cs="Arial"/>
      </w:rPr>
    </w:lvl>
    <w:lvl w:ilvl="8">
      <w:start w:val="1"/>
      <w:numFmt w:val="bullet"/>
      <w:lvlText w:val="▪"/>
      <w:lvlJc w:val="left"/>
      <w:pPr>
        <w:ind w:left="7047" w:hanging="0"/>
      </w:pPr>
      <w:rPr>
        <w:rFonts w:ascii="Arial" w:hAnsi="Arial" w:cs="Arial" w:hint="default"/>
        <w:vertAlign w:val="baseline"/>
        <w:position w:val="0"/>
        <w:sz w:val="24"/>
        <w:sz w:val="24"/>
        <w:b/>
        <w:rFonts w:cs="Arial"/>
      </w:rPr>
    </w:lvl>
  </w:abstractNum>
  <w:abstractNum w:abstractNumId="16">
    <w:lvl w:ilvl="0">
      <w:start w:val="1"/>
      <w:numFmt w:val="bullet"/>
      <w:lvlText w:val="●"/>
      <w:lvlJc w:val="left"/>
      <w:pPr>
        <w:ind w:left="1287" w:hanging="0"/>
      </w:pPr>
      <w:rPr>
        <w:rFonts w:ascii="Arial" w:hAnsi="Arial" w:cs="Arial" w:hint="default"/>
        <w:vertAlign w:val="baseline"/>
        <w:position w:val="0"/>
        <w:sz w:val="24"/>
        <w:sz w:val="24"/>
        <w:b/>
        <w:rFonts w:cs="Arial"/>
      </w:rPr>
    </w:lvl>
    <w:lvl w:ilvl="1">
      <w:start w:val="1"/>
      <w:numFmt w:val="bullet"/>
      <w:lvlText w:val="o"/>
      <w:lvlJc w:val="left"/>
      <w:pPr>
        <w:ind w:left="2007" w:hanging="0"/>
      </w:pPr>
      <w:rPr>
        <w:rFonts w:ascii="Arial" w:hAnsi="Arial" w:cs="Arial" w:hint="default"/>
        <w:vertAlign w:val="baseline"/>
        <w:position w:val="0"/>
        <w:sz w:val="24"/>
        <w:sz w:val="24"/>
        <w:b/>
        <w:rFonts w:cs="Arial"/>
      </w:rPr>
    </w:lvl>
    <w:lvl w:ilvl="2">
      <w:start w:val="1"/>
      <w:numFmt w:val="bullet"/>
      <w:lvlText w:val="▪"/>
      <w:lvlJc w:val="left"/>
      <w:pPr>
        <w:ind w:left="2727" w:hanging="0"/>
      </w:pPr>
      <w:rPr>
        <w:rFonts w:ascii="Arial" w:hAnsi="Arial" w:cs="Arial" w:hint="default"/>
        <w:vertAlign w:val="baseline"/>
        <w:position w:val="0"/>
        <w:sz w:val="24"/>
        <w:sz w:val="24"/>
        <w:b/>
        <w:rFonts w:cs="Arial"/>
      </w:rPr>
    </w:lvl>
    <w:lvl w:ilvl="3">
      <w:start w:val="1"/>
      <w:numFmt w:val="bullet"/>
      <w:lvlText w:val="●"/>
      <w:lvlJc w:val="left"/>
      <w:pPr>
        <w:ind w:left="3447" w:hanging="0"/>
      </w:pPr>
      <w:rPr>
        <w:rFonts w:ascii="Arial" w:hAnsi="Arial" w:cs="Arial" w:hint="default"/>
        <w:vertAlign w:val="baseline"/>
        <w:position w:val="0"/>
        <w:sz w:val="24"/>
        <w:sz w:val="24"/>
        <w:b/>
        <w:rFonts w:cs="Arial"/>
      </w:rPr>
    </w:lvl>
    <w:lvl w:ilvl="4">
      <w:start w:val="1"/>
      <w:numFmt w:val="bullet"/>
      <w:lvlText w:val="o"/>
      <w:lvlJc w:val="left"/>
      <w:pPr>
        <w:ind w:left="4167" w:hanging="0"/>
      </w:pPr>
      <w:rPr>
        <w:rFonts w:ascii="Arial" w:hAnsi="Arial" w:cs="Arial" w:hint="default"/>
        <w:vertAlign w:val="baseline"/>
        <w:position w:val="0"/>
        <w:sz w:val="24"/>
        <w:sz w:val="24"/>
        <w:b/>
        <w:rFonts w:cs="Arial"/>
      </w:rPr>
    </w:lvl>
    <w:lvl w:ilvl="5">
      <w:start w:val="1"/>
      <w:numFmt w:val="bullet"/>
      <w:lvlText w:val="▪"/>
      <w:lvlJc w:val="left"/>
      <w:pPr>
        <w:ind w:left="4887" w:hanging="0"/>
      </w:pPr>
      <w:rPr>
        <w:rFonts w:ascii="Arial" w:hAnsi="Arial" w:cs="Arial" w:hint="default"/>
        <w:vertAlign w:val="baseline"/>
        <w:position w:val="0"/>
        <w:sz w:val="24"/>
        <w:sz w:val="24"/>
        <w:b/>
        <w:rFonts w:cs="Arial"/>
      </w:rPr>
    </w:lvl>
    <w:lvl w:ilvl="6">
      <w:start w:val="1"/>
      <w:numFmt w:val="bullet"/>
      <w:lvlText w:val="●"/>
      <w:lvlJc w:val="left"/>
      <w:pPr>
        <w:ind w:left="5607" w:hanging="0"/>
      </w:pPr>
      <w:rPr>
        <w:rFonts w:ascii="Arial" w:hAnsi="Arial" w:cs="Arial" w:hint="default"/>
        <w:vertAlign w:val="baseline"/>
        <w:position w:val="0"/>
        <w:sz w:val="24"/>
        <w:sz w:val="24"/>
        <w:b/>
        <w:rFonts w:cs="Arial"/>
      </w:rPr>
    </w:lvl>
    <w:lvl w:ilvl="7">
      <w:start w:val="1"/>
      <w:numFmt w:val="bullet"/>
      <w:lvlText w:val="o"/>
      <w:lvlJc w:val="left"/>
      <w:pPr>
        <w:ind w:left="6327" w:hanging="0"/>
      </w:pPr>
      <w:rPr>
        <w:rFonts w:ascii="Arial" w:hAnsi="Arial" w:cs="Arial" w:hint="default"/>
        <w:vertAlign w:val="baseline"/>
        <w:position w:val="0"/>
        <w:sz w:val="24"/>
        <w:sz w:val="24"/>
        <w:b/>
        <w:rFonts w:cs="Arial"/>
      </w:rPr>
    </w:lvl>
    <w:lvl w:ilvl="8">
      <w:start w:val="1"/>
      <w:numFmt w:val="bullet"/>
      <w:lvlText w:val="▪"/>
      <w:lvlJc w:val="left"/>
      <w:pPr>
        <w:ind w:left="7047" w:hanging="0"/>
      </w:pPr>
      <w:rPr>
        <w:rFonts w:ascii="Arial" w:hAnsi="Arial" w:cs="Arial" w:hint="default"/>
        <w:vertAlign w:val="baseline"/>
        <w:position w:val="0"/>
        <w:sz w:val="24"/>
        <w:sz w:val="24"/>
        <w:b/>
        <w:rFonts w:cs="Arial"/>
      </w:rPr>
    </w:lvl>
  </w:abstractNum>
  <w:abstractNum w:abstractNumId="17">
    <w:lvl w:ilvl="0">
      <w:start w:val="1"/>
      <w:numFmt w:val="decimal"/>
      <w:lvlText w:val="%1."/>
      <w:lvlJc w:val="left"/>
      <w:pPr>
        <w:ind w:left="1065" w:hanging="0"/>
      </w:pPr>
      <w:rPr>
        <w:vertAlign w:val="baseline"/>
        <w:position w:val="0"/>
        <w:sz w:val="24"/>
        <w:sz w:val="24"/>
        <w:rFonts w:ascii="Times New Roman" w:hAnsi="Times New Roman"/>
      </w:rPr>
    </w:lvl>
    <w:lvl w:ilvl="1">
      <w:start w:val="1"/>
      <w:numFmt w:val="lowerLetter"/>
      <w:lvlText w:val="%2."/>
      <w:lvlJc w:val="left"/>
      <w:pPr>
        <w:ind w:left="1785" w:hanging="0"/>
      </w:pPr>
      <w:rPr>
        <w:vertAlign w:val="baseline"/>
        <w:position w:val="0"/>
        <w:sz w:val="24"/>
        <w:sz w:val="24"/>
        <w:rFonts w:ascii="Times New Roman" w:hAnsi="Times New Roman"/>
      </w:rPr>
    </w:lvl>
    <w:lvl w:ilvl="2">
      <w:start w:val="1"/>
      <w:numFmt w:val="lowerRoman"/>
      <w:lvlText w:val="%3."/>
      <w:lvlJc w:val="right"/>
      <w:pPr>
        <w:ind w:left="2505" w:hanging="0"/>
      </w:pPr>
      <w:rPr>
        <w:vertAlign w:val="baseline"/>
        <w:position w:val="0"/>
        <w:sz w:val="24"/>
        <w:sz w:val="24"/>
        <w:rFonts w:ascii="Times New Roman" w:hAnsi="Times New Roman"/>
      </w:rPr>
    </w:lvl>
    <w:lvl w:ilvl="3">
      <w:start w:val="1"/>
      <w:numFmt w:val="decimal"/>
      <w:lvlText w:val="%4."/>
      <w:lvlJc w:val="left"/>
      <w:pPr>
        <w:ind w:left="3225" w:hanging="0"/>
      </w:pPr>
      <w:rPr>
        <w:vertAlign w:val="baseline"/>
        <w:position w:val="0"/>
        <w:sz w:val="24"/>
        <w:sz w:val="24"/>
        <w:rFonts w:ascii="Times New Roman" w:hAnsi="Times New Roman"/>
      </w:rPr>
    </w:lvl>
    <w:lvl w:ilvl="4">
      <w:start w:val="1"/>
      <w:numFmt w:val="lowerLetter"/>
      <w:lvlText w:val="%5."/>
      <w:lvlJc w:val="left"/>
      <w:pPr>
        <w:ind w:left="3945" w:hanging="0"/>
      </w:pPr>
      <w:rPr>
        <w:vertAlign w:val="baseline"/>
        <w:position w:val="0"/>
        <w:sz w:val="24"/>
        <w:sz w:val="24"/>
        <w:rFonts w:ascii="Times New Roman" w:hAnsi="Times New Roman"/>
      </w:rPr>
    </w:lvl>
    <w:lvl w:ilvl="5">
      <w:start w:val="1"/>
      <w:numFmt w:val="lowerRoman"/>
      <w:lvlText w:val="%6."/>
      <w:lvlJc w:val="right"/>
      <w:pPr>
        <w:ind w:left="4665" w:hanging="0"/>
      </w:pPr>
      <w:rPr>
        <w:vertAlign w:val="baseline"/>
        <w:position w:val="0"/>
        <w:sz w:val="24"/>
        <w:sz w:val="24"/>
        <w:rFonts w:ascii="Times New Roman" w:hAnsi="Times New Roman"/>
      </w:rPr>
    </w:lvl>
    <w:lvl w:ilvl="6">
      <w:start w:val="1"/>
      <w:numFmt w:val="decimal"/>
      <w:lvlText w:val="%7."/>
      <w:lvlJc w:val="left"/>
      <w:pPr>
        <w:ind w:left="5385" w:hanging="0"/>
      </w:pPr>
      <w:rPr>
        <w:vertAlign w:val="baseline"/>
        <w:position w:val="0"/>
        <w:sz w:val="24"/>
        <w:sz w:val="24"/>
        <w:rFonts w:ascii="Times New Roman" w:hAnsi="Times New Roman"/>
      </w:rPr>
    </w:lvl>
    <w:lvl w:ilvl="7">
      <w:start w:val="1"/>
      <w:numFmt w:val="lowerLetter"/>
      <w:lvlText w:val="%8."/>
      <w:lvlJc w:val="left"/>
      <w:pPr>
        <w:ind w:left="6105" w:hanging="0"/>
      </w:pPr>
      <w:rPr>
        <w:vertAlign w:val="baseline"/>
        <w:position w:val="0"/>
        <w:sz w:val="24"/>
        <w:sz w:val="24"/>
        <w:rFonts w:ascii="Times New Roman" w:hAnsi="Times New Roman"/>
      </w:rPr>
    </w:lvl>
    <w:lvl w:ilvl="8">
      <w:start w:val="1"/>
      <w:numFmt w:val="lowerRoman"/>
      <w:lvlText w:val="%9."/>
      <w:lvlJc w:val="right"/>
      <w:pPr>
        <w:ind w:left="6825" w:hanging="0"/>
      </w:pPr>
      <w:rPr>
        <w:vertAlign w:val="baseline"/>
        <w:position w:val="0"/>
        <w:sz w:val="24"/>
        <w:sz w:val="24"/>
        <w:rFonts w:ascii="Times New Roman" w:hAnsi="Times New Roman"/>
      </w:rPr>
    </w:lvl>
  </w:abstractNum>
  <w:abstractNum w:abstractNumId="18">
    <w:lvl w:ilvl="0">
      <w:start w:val="1"/>
      <w:numFmt w:val="decimal"/>
      <w:lvlText w:val="%1."/>
      <w:lvlJc w:val="left"/>
      <w:pPr>
        <w:ind w:left="1065" w:hanging="0"/>
      </w:pPr>
      <w:rPr>
        <w:vertAlign w:val="baseline"/>
        <w:position w:val="0"/>
        <w:sz w:val="24"/>
        <w:sz w:val="24"/>
        <w:rFonts w:ascii="Times New Roman" w:hAnsi="Times New Roman"/>
      </w:rPr>
    </w:lvl>
    <w:lvl w:ilvl="1">
      <w:start w:val="1"/>
      <w:numFmt w:val="lowerLetter"/>
      <w:lvlText w:val="%2."/>
      <w:lvlJc w:val="left"/>
      <w:pPr>
        <w:ind w:left="1785" w:hanging="0"/>
      </w:pPr>
      <w:rPr>
        <w:vertAlign w:val="baseline"/>
        <w:position w:val="0"/>
        <w:sz w:val="24"/>
        <w:sz w:val="24"/>
        <w:rFonts w:ascii="Times New Roman" w:hAnsi="Times New Roman"/>
      </w:rPr>
    </w:lvl>
    <w:lvl w:ilvl="2">
      <w:start w:val="1"/>
      <w:numFmt w:val="lowerRoman"/>
      <w:lvlText w:val="%3."/>
      <w:lvlJc w:val="right"/>
      <w:pPr>
        <w:ind w:left="2505" w:hanging="0"/>
      </w:pPr>
      <w:rPr>
        <w:vertAlign w:val="baseline"/>
        <w:position w:val="0"/>
        <w:sz w:val="24"/>
        <w:sz w:val="24"/>
        <w:rFonts w:ascii="Times New Roman" w:hAnsi="Times New Roman"/>
      </w:rPr>
    </w:lvl>
    <w:lvl w:ilvl="3">
      <w:start w:val="1"/>
      <w:numFmt w:val="decimal"/>
      <w:lvlText w:val="%4."/>
      <w:lvlJc w:val="left"/>
      <w:pPr>
        <w:ind w:left="3225" w:hanging="0"/>
      </w:pPr>
      <w:rPr>
        <w:vertAlign w:val="baseline"/>
        <w:position w:val="0"/>
        <w:sz w:val="24"/>
        <w:sz w:val="24"/>
        <w:rFonts w:ascii="Times New Roman" w:hAnsi="Times New Roman"/>
      </w:rPr>
    </w:lvl>
    <w:lvl w:ilvl="4">
      <w:start w:val="1"/>
      <w:numFmt w:val="lowerLetter"/>
      <w:lvlText w:val="%5."/>
      <w:lvlJc w:val="left"/>
      <w:pPr>
        <w:ind w:left="3945" w:hanging="0"/>
      </w:pPr>
      <w:rPr>
        <w:vertAlign w:val="baseline"/>
        <w:position w:val="0"/>
        <w:sz w:val="24"/>
        <w:sz w:val="24"/>
        <w:rFonts w:ascii="Times New Roman" w:hAnsi="Times New Roman"/>
      </w:rPr>
    </w:lvl>
    <w:lvl w:ilvl="5">
      <w:start w:val="1"/>
      <w:numFmt w:val="lowerRoman"/>
      <w:lvlText w:val="%6."/>
      <w:lvlJc w:val="right"/>
      <w:pPr>
        <w:ind w:left="4665" w:hanging="0"/>
      </w:pPr>
      <w:rPr>
        <w:vertAlign w:val="baseline"/>
        <w:position w:val="0"/>
        <w:sz w:val="24"/>
        <w:sz w:val="24"/>
        <w:rFonts w:ascii="Times New Roman" w:hAnsi="Times New Roman"/>
      </w:rPr>
    </w:lvl>
    <w:lvl w:ilvl="6">
      <w:start w:val="1"/>
      <w:numFmt w:val="decimal"/>
      <w:lvlText w:val="%7."/>
      <w:lvlJc w:val="left"/>
      <w:pPr>
        <w:ind w:left="5385" w:hanging="0"/>
      </w:pPr>
      <w:rPr>
        <w:vertAlign w:val="baseline"/>
        <w:position w:val="0"/>
        <w:sz w:val="24"/>
        <w:sz w:val="24"/>
        <w:rFonts w:ascii="Times New Roman" w:hAnsi="Times New Roman"/>
      </w:rPr>
    </w:lvl>
    <w:lvl w:ilvl="7">
      <w:start w:val="1"/>
      <w:numFmt w:val="lowerLetter"/>
      <w:lvlText w:val="%8."/>
      <w:lvlJc w:val="left"/>
      <w:pPr>
        <w:ind w:left="6105" w:hanging="0"/>
      </w:pPr>
      <w:rPr>
        <w:vertAlign w:val="baseline"/>
        <w:position w:val="0"/>
        <w:sz w:val="24"/>
        <w:sz w:val="24"/>
        <w:rFonts w:ascii="Times New Roman" w:hAnsi="Times New Roman"/>
      </w:rPr>
    </w:lvl>
    <w:lvl w:ilvl="8">
      <w:start w:val="1"/>
      <w:numFmt w:val="lowerRoman"/>
      <w:lvlText w:val="%9."/>
      <w:lvlJc w:val="right"/>
      <w:pPr>
        <w:ind w:left="6825" w:hanging="0"/>
      </w:pPr>
      <w:rPr>
        <w:vertAlign w:val="baseline"/>
        <w:position w:val="0"/>
        <w:sz w:val="24"/>
        <w:sz w:val="24"/>
        <w:rFonts w:ascii="Times New Roman" w:hAnsi="Times New Roman"/>
      </w:rPr>
    </w:lvl>
  </w:abstractNum>
  <w:abstractNum w:abstractNumId="19">
    <w:lvl w:ilvl="0">
      <w:start w:val="1"/>
      <w:numFmt w:val="bullet"/>
      <w:lvlText w:val="-"/>
      <w:lvlJc w:val="left"/>
      <w:pPr>
        <w:ind w:left="928" w:hanging="0"/>
      </w:pPr>
      <w:rPr>
        <w:rFonts w:ascii="Arial" w:hAnsi="Arial" w:cs="Arial" w:hint="default"/>
        <w:vertAlign w:val="baseline"/>
        <w:position w:val="0"/>
        <w:sz w:val="24"/>
        <w:sz w:val="24"/>
        <w:b/>
        <w:rFonts w:cs="Aria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0">
    <w:lvl w:ilvl="0">
      <w:start w:val="1"/>
      <w:numFmt w:val="bullet"/>
      <w:lvlText w:val="●"/>
      <w:lvlJc w:val="left"/>
      <w:pPr>
        <w:ind w:left="1003" w:hanging="0"/>
      </w:pPr>
      <w:rPr>
        <w:rFonts w:ascii="Arial" w:hAnsi="Arial" w:cs="Arial" w:hint="default"/>
        <w:vertAlign w:val="baseline"/>
        <w:position w:val="0"/>
        <w:sz w:val="24"/>
        <w:sz w:val="24"/>
        <w:b/>
        <w:rFonts w:cs="Arial"/>
      </w:rPr>
    </w:lvl>
    <w:lvl w:ilvl="1">
      <w:start w:val="1"/>
      <w:numFmt w:val="bullet"/>
      <w:lvlText w:val="o"/>
      <w:lvlJc w:val="left"/>
      <w:pPr>
        <w:ind w:left="1723" w:hanging="0"/>
      </w:pPr>
      <w:rPr>
        <w:rFonts w:ascii="Arial" w:hAnsi="Arial" w:cs="Arial" w:hint="default"/>
        <w:vertAlign w:val="baseline"/>
        <w:position w:val="0"/>
        <w:sz w:val="24"/>
        <w:sz w:val="24"/>
        <w:b/>
        <w:rFonts w:cs="Arial"/>
      </w:rPr>
    </w:lvl>
    <w:lvl w:ilvl="2">
      <w:start w:val="1"/>
      <w:numFmt w:val="bullet"/>
      <w:lvlText w:val="▪"/>
      <w:lvlJc w:val="left"/>
      <w:pPr>
        <w:ind w:left="2443" w:hanging="0"/>
      </w:pPr>
      <w:rPr>
        <w:rFonts w:ascii="Arial" w:hAnsi="Arial" w:cs="Arial" w:hint="default"/>
        <w:vertAlign w:val="baseline"/>
        <w:position w:val="0"/>
        <w:sz w:val="24"/>
        <w:sz w:val="24"/>
        <w:b/>
        <w:rFonts w:cs="Arial"/>
      </w:rPr>
    </w:lvl>
    <w:lvl w:ilvl="3">
      <w:start w:val="1"/>
      <w:numFmt w:val="bullet"/>
      <w:lvlText w:val="●"/>
      <w:lvlJc w:val="left"/>
      <w:pPr>
        <w:ind w:left="3163" w:hanging="0"/>
      </w:pPr>
      <w:rPr>
        <w:rFonts w:ascii="Arial" w:hAnsi="Arial" w:cs="Arial" w:hint="default"/>
        <w:vertAlign w:val="baseline"/>
        <w:position w:val="0"/>
        <w:sz w:val="24"/>
        <w:sz w:val="24"/>
        <w:b/>
        <w:rFonts w:cs="Arial"/>
      </w:rPr>
    </w:lvl>
    <w:lvl w:ilvl="4">
      <w:start w:val="1"/>
      <w:numFmt w:val="bullet"/>
      <w:lvlText w:val="o"/>
      <w:lvlJc w:val="left"/>
      <w:pPr>
        <w:ind w:left="3883" w:hanging="0"/>
      </w:pPr>
      <w:rPr>
        <w:rFonts w:ascii="Arial" w:hAnsi="Arial" w:cs="Arial" w:hint="default"/>
        <w:vertAlign w:val="baseline"/>
        <w:position w:val="0"/>
        <w:sz w:val="24"/>
        <w:sz w:val="24"/>
        <w:b/>
        <w:rFonts w:cs="Arial"/>
      </w:rPr>
    </w:lvl>
    <w:lvl w:ilvl="5">
      <w:start w:val="1"/>
      <w:numFmt w:val="bullet"/>
      <w:lvlText w:val="▪"/>
      <w:lvlJc w:val="left"/>
      <w:pPr>
        <w:ind w:left="4603" w:hanging="0"/>
      </w:pPr>
      <w:rPr>
        <w:rFonts w:ascii="Arial" w:hAnsi="Arial" w:cs="Arial" w:hint="default"/>
        <w:vertAlign w:val="baseline"/>
        <w:position w:val="0"/>
        <w:sz w:val="24"/>
        <w:sz w:val="24"/>
        <w:b/>
        <w:rFonts w:cs="Arial"/>
      </w:rPr>
    </w:lvl>
    <w:lvl w:ilvl="6">
      <w:start w:val="1"/>
      <w:numFmt w:val="bullet"/>
      <w:lvlText w:val="●"/>
      <w:lvlJc w:val="left"/>
      <w:pPr>
        <w:ind w:left="5323" w:hanging="0"/>
      </w:pPr>
      <w:rPr>
        <w:rFonts w:ascii="Arial" w:hAnsi="Arial" w:cs="Arial" w:hint="default"/>
        <w:vertAlign w:val="baseline"/>
        <w:position w:val="0"/>
        <w:sz w:val="24"/>
        <w:sz w:val="24"/>
        <w:b/>
        <w:rFonts w:cs="Arial"/>
      </w:rPr>
    </w:lvl>
    <w:lvl w:ilvl="7">
      <w:start w:val="1"/>
      <w:numFmt w:val="bullet"/>
      <w:lvlText w:val="o"/>
      <w:lvlJc w:val="left"/>
      <w:pPr>
        <w:ind w:left="6043" w:hanging="0"/>
      </w:pPr>
      <w:rPr>
        <w:rFonts w:ascii="Arial" w:hAnsi="Arial" w:cs="Arial" w:hint="default"/>
        <w:vertAlign w:val="baseline"/>
        <w:position w:val="0"/>
        <w:sz w:val="24"/>
        <w:sz w:val="24"/>
        <w:b/>
        <w:rFonts w:cs="Arial"/>
      </w:rPr>
    </w:lvl>
    <w:lvl w:ilvl="8">
      <w:start w:val="1"/>
      <w:numFmt w:val="bullet"/>
      <w:lvlText w:val="▪"/>
      <w:lvlJc w:val="left"/>
      <w:pPr>
        <w:ind w:left="6763" w:hanging="0"/>
      </w:pPr>
      <w:rPr>
        <w:rFonts w:ascii="Arial" w:hAnsi="Arial" w:cs="Arial" w:hint="default"/>
        <w:vertAlign w:val="baseline"/>
        <w:position w:val="0"/>
        <w:sz w:val="24"/>
        <w:sz w:val="24"/>
        <w:b/>
        <w:rFonts w:cs="Arial"/>
      </w:rPr>
    </w:lvl>
  </w:abstractNum>
  <w:abstractNum w:abstractNumId="21">
    <w:lvl w:ilvl="0">
      <w:start w:val="1"/>
      <w:numFmt w:val="bullet"/>
      <w:lvlText w:val="●"/>
      <w:lvlJc w:val="left"/>
      <w:pPr>
        <w:ind w:left="720" w:hanging="0"/>
      </w:pPr>
      <w:rPr>
        <w:rFonts w:ascii="Arial" w:hAnsi="Arial" w:cs="Arial" w:hint="default"/>
        <w:vertAlign w:val="baseline"/>
        <w:position w:val="0"/>
        <w:sz w:val="24"/>
        <w:sz w:val="24"/>
        <w:b/>
        <w:rFonts w:cs="Arial"/>
      </w:rPr>
    </w:lvl>
    <w:lvl w:ilvl="1">
      <w:start w:val="1"/>
      <w:numFmt w:val="bullet"/>
      <w:lvlText w:val="o"/>
      <w:lvlJc w:val="left"/>
      <w:pPr>
        <w:ind w:left="1440" w:hanging="0"/>
      </w:pPr>
      <w:rPr>
        <w:rFonts w:ascii="Arial" w:hAnsi="Arial" w:cs="Arial" w:hint="default"/>
        <w:vertAlign w:val="baseline"/>
        <w:position w:val="0"/>
        <w:sz w:val="24"/>
        <w:sz w:val="24"/>
        <w:b/>
        <w:rFonts w:cs="Arial"/>
      </w:rPr>
    </w:lvl>
    <w:lvl w:ilvl="2">
      <w:start w:val="1"/>
      <w:numFmt w:val="bullet"/>
      <w:lvlText w:val="▪"/>
      <w:lvlJc w:val="left"/>
      <w:pPr>
        <w:ind w:left="2160" w:hanging="0"/>
      </w:pPr>
      <w:rPr>
        <w:rFonts w:ascii="Arial" w:hAnsi="Arial" w:cs="Arial" w:hint="default"/>
        <w:vertAlign w:val="baseline"/>
        <w:position w:val="0"/>
        <w:sz w:val="24"/>
        <w:sz w:val="24"/>
        <w:b/>
        <w:rFonts w:cs="Arial"/>
      </w:rPr>
    </w:lvl>
    <w:lvl w:ilvl="3">
      <w:start w:val="1"/>
      <w:numFmt w:val="bullet"/>
      <w:lvlText w:val="●"/>
      <w:lvlJc w:val="left"/>
      <w:pPr>
        <w:ind w:left="2880" w:hanging="0"/>
      </w:pPr>
      <w:rPr>
        <w:rFonts w:ascii="Arial" w:hAnsi="Arial" w:cs="Arial" w:hint="default"/>
        <w:vertAlign w:val="baseline"/>
        <w:position w:val="0"/>
        <w:sz w:val="24"/>
        <w:sz w:val="24"/>
        <w:b/>
        <w:rFonts w:cs="Arial"/>
      </w:rPr>
    </w:lvl>
    <w:lvl w:ilvl="4">
      <w:start w:val="1"/>
      <w:numFmt w:val="bullet"/>
      <w:lvlText w:val="o"/>
      <w:lvlJc w:val="left"/>
      <w:pPr>
        <w:ind w:left="3600" w:hanging="0"/>
      </w:pPr>
      <w:rPr>
        <w:rFonts w:ascii="Arial" w:hAnsi="Arial" w:cs="Arial" w:hint="default"/>
        <w:vertAlign w:val="baseline"/>
        <w:position w:val="0"/>
        <w:sz w:val="24"/>
        <w:sz w:val="24"/>
        <w:b/>
        <w:rFonts w:cs="Arial"/>
      </w:rPr>
    </w:lvl>
    <w:lvl w:ilvl="5">
      <w:start w:val="1"/>
      <w:numFmt w:val="bullet"/>
      <w:lvlText w:val="▪"/>
      <w:lvlJc w:val="left"/>
      <w:pPr>
        <w:ind w:left="4320" w:hanging="0"/>
      </w:pPr>
      <w:rPr>
        <w:rFonts w:ascii="Arial" w:hAnsi="Arial" w:cs="Arial" w:hint="default"/>
        <w:vertAlign w:val="baseline"/>
        <w:position w:val="0"/>
        <w:sz w:val="24"/>
        <w:sz w:val="24"/>
        <w:b/>
        <w:rFonts w:cs="Arial"/>
      </w:rPr>
    </w:lvl>
    <w:lvl w:ilvl="6">
      <w:start w:val="1"/>
      <w:numFmt w:val="bullet"/>
      <w:lvlText w:val="●"/>
      <w:lvlJc w:val="left"/>
      <w:pPr>
        <w:ind w:left="5040" w:hanging="0"/>
      </w:pPr>
      <w:rPr>
        <w:rFonts w:ascii="Arial" w:hAnsi="Arial" w:cs="Arial" w:hint="default"/>
        <w:vertAlign w:val="baseline"/>
        <w:position w:val="0"/>
        <w:sz w:val="24"/>
        <w:sz w:val="24"/>
        <w:b/>
        <w:rFonts w:cs="Arial"/>
      </w:rPr>
    </w:lvl>
    <w:lvl w:ilvl="7">
      <w:start w:val="1"/>
      <w:numFmt w:val="bullet"/>
      <w:lvlText w:val="o"/>
      <w:lvlJc w:val="left"/>
      <w:pPr>
        <w:ind w:left="5760" w:hanging="0"/>
      </w:pPr>
      <w:rPr>
        <w:rFonts w:ascii="Arial" w:hAnsi="Arial" w:cs="Arial" w:hint="default"/>
        <w:vertAlign w:val="baseline"/>
        <w:position w:val="0"/>
        <w:sz w:val="24"/>
        <w:sz w:val="24"/>
        <w:b/>
        <w:rFonts w:cs="Arial"/>
      </w:rPr>
    </w:lvl>
    <w:lvl w:ilvl="8">
      <w:start w:val="1"/>
      <w:numFmt w:val="bullet"/>
      <w:lvlText w:val="▪"/>
      <w:lvlJc w:val="left"/>
      <w:pPr>
        <w:ind w:left="6480" w:hanging="0"/>
      </w:pPr>
      <w:rPr>
        <w:rFonts w:ascii="Arial" w:hAnsi="Arial" w:cs="Arial" w:hint="default"/>
        <w:vertAlign w:val="baseline"/>
        <w:position w:val="0"/>
        <w:sz w:val="24"/>
        <w:sz w:val="24"/>
        <w:b/>
        <w:rFonts w:cs="Arial"/>
      </w:rPr>
    </w:lvl>
  </w:abstractNum>
  <w:abstractNum w:abstractNumId="22">
    <w:lvl w:ilvl="0">
      <w:start w:val="2"/>
      <w:numFmt w:val="decimal"/>
      <w:lvlText w:val="%1."/>
      <w:lvlJc w:val="left"/>
      <w:pPr>
        <w:ind w:left="360" w:hanging="0"/>
      </w:pPr>
      <w:rPr>
        <w:vertAlign w:val="baseline"/>
        <w:position w:val="0"/>
        <w:sz w:val="24"/>
        <w:sz w:val="24"/>
        <w:rFonts w:ascii="Times New Roman" w:hAnsi="Times New Roman"/>
      </w:rPr>
    </w:lvl>
    <w:lvl w:ilvl="1">
      <w:start w:val="1"/>
      <w:numFmt w:val="lowerLetter"/>
      <w:lvlText w:val="%2."/>
      <w:lvlJc w:val="left"/>
      <w:pPr>
        <w:ind w:left="1785" w:hanging="0"/>
      </w:pPr>
      <w:rPr>
        <w:vertAlign w:val="baseline"/>
        <w:position w:val="0"/>
        <w:sz w:val="24"/>
        <w:sz w:val="24"/>
        <w:rFonts w:ascii="Times New Roman" w:hAnsi="Times New Roman"/>
      </w:rPr>
    </w:lvl>
    <w:lvl w:ilvl="2">
      <w:start w:val="1"/>
      <w:numFmt w:val="lowerRoman"/>
      <w:lvlText w:val="%3."/>
      <w:lvlJc w:val="right"/>
      <w:pPr>
        <w:ind w:left="2505" w:hanging="0"/>
      </w:pPr>
      <w:rPr>
        <w:vertAlign w:val="baseline"/>
        <w:position w:val="0"/>
        <w:sz w:val="24"/>
        <w:sz w:val="24"/>
        <w:rFonts w:ascii="Times New Roman" w:hAnsi="Times New Roman"/>
      </w:rPr>
    </w:lvl>
    <w:lvl w:ilvl="3">
      <w:start w:val="1"/>
      <w:numFmt w:val="decimal"/>
      <w:lvlText w:val="%4."/>
      <w:lvlJc w:val="left"/>
      <w:pPr>
        <w:ind w:left="3225" w:hanging="0"/>
      </w:pPr>
      <w:rPr>
        <w:vertAlign w:val="baseline"/>
        <w:position w:val="0"/>
        <w:sz w:val="24"/>
        <w:sz w:val="24"/>
        <w:rFonts w:ascii="Times New Roman" w:hAnsi="Times New Roman"/>
      </w:rPr>
    </w:lvl>
    <w:lvl w:ilvl="4">
      <w:start w:val="1"/>
      <w:numFmt w:val="lowerLetter"/>
      <w:lvlText w:val="%5."/>
      <w:lvlJc w:val="left"/>
      <w:pPr>
        <w:ind w:left="3945" w:hanging="0"/>
      </w:pPr>
      <w:rPr>
        <w:vertAlign w:val="baseline"/>
        <w:position w:val="0"/>
        <w:sz w:val="24"/>
        <w:sz w:val="24"/>
        <w:rFonts w:ascii="Times New Roman" w:hAnsi="Times New Roman"/>
      </w:rPr>
    </w:lvl>
    <w:lvl w:ilvl="5">
      <w:start w:val="1"/>
      <w:numFmt w:val="lowerRoman"/>
      <w:lvlText w:val="%6."/>
      <w:lvlJc w:val="right"/>
      <w:pPr>
        <w:ind w:left="4665" w:hanging="0"/>
      </w:pPr>
      <w:rPr>
        <w:vertAlign w:val="baseline"/>
        <w:position w:val="0"/>
        <w:sz w:val="24"/>
        <w:sz w:val="24"/>
        <w:rFonts w:ascii="Times New Roman" w:hAnsi="Times New Roman"/>
      </w:rPr>
    </w:lvl>
    <w:lvl w:ilvl="6">
      <w:start w:val="1"/>
      <w:numFmt w:val="decimal"/>
      <w:lvlText w:val="%7."/>
      <w:lvlJc w:val="left"/>
      <w:pPr>
        <w:ind w:left="5385" w:hanging="0"/>
      </w:pPr>
      <w:rPr>
        <w:vertAlign w:val="baseline"/>
        <w:position w:val="0"/>
        <w:sz w:val="24"/>
        <w:sz w:val="24"/>
        <w:rFonts w:ascii="Times New Roman" w:hAnsi="Times New Roman"/>
      </w:rPr>
    </w:lvl>
    <w:lvl w:ilvl="7">
      <w:start w:val="1"/>
      <w:numFmt w:val="lowerLetter"/>
      <w:lvlText w:val="%8."/>
      <w:lvlJc w:val="left"/>
      <w:pPr>
        <w:ind w:left="6105" w:hanging="0"/>
      </w:pPr>
      <w:rPr>
        <w:vertAlign w:val="baseline"/>
        <w:position w:val="0"/>
        <w:sz w:val="24"/>
        <w:sz w:val="24"/>
        <w:rFonts w:ascii="Times New Roman" w:hAnsi="Times New Roman"/>
      </w:rPr>
    </w:lvl>
    <w:lvl w:ilvl="8">
      <w:start w:val="1"/>
      <w:numFmt w:val="lowerRoman"/>
      <w:lvlText w:val="%9."/>
      <w:lvlJc w:val="right"/>
      <w:pPr>
        <w:ind w:left="6825" w:hanging="0"/>
      </w:pPr>
      <w:rPr>
        <w:vertAlign w:val="baseline"/>
        <w:position w:val="0"/>
        <w:sz w:val="24"/>
        <w:sz w:val="24"/>
        <w:rFonts w:ascii="Times New Roman" w:hAnsi="Times New Roman"/>
      </w:rPr>
    </w:lvl>
  </w:abstractNum>
  <w:abstractNum w:abstractNumId="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20"/>
  <w:displayBackgroundShape/>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0"/>
        <w:szCs w:val="22"/>
        <w:lang w:val="ru-RU" w:eastAsia="ru-RU" w:bidi="ar-SA"/>
      </w:rPr>
    </w:rPrDefault>
    <w:pPrDefault>
      <w:pPr>
        <w:spacing w:lineRule="auto" w:line="276"/>
      </w:pPr>
    </w:pPrDefault>
  </w:docDefaults>
  <w:style w:type="paragraph" w:styleId="Normal">
    <w:name w:val="Normal"/>
    <w:qFormat/>
    <w:pPr>
      <w:widowControl/>
      <w:overflowPunct w:val="false"/>
      <w:bidi w:val="0"/>
      <w:spacing w:lineRule="auto" w:line="276"/>
      <w:jc w:val="left"/>
    </w:pPr>
    <w:rPr>
      <w:rFonts w:ascii="Arial" w:hAnsi="Arial" w:eastAsia="Arial" w:cs="Arial"/>
      <w:color w:val="000000"/>
      <w:sz w:val="22"/>
      <w:szCs w:val="22"/>
      <w:lang w:val="ru-RU" w:eastAsia="ru-RU" w:bidi="ar-SA"/>
    </w:rPr>
  </w:style>
  <w:style w:type="paragraph" w:styleId="1">
    <w:name w:val="Заголовок 1"/>
    <w:basedOn w:val="Normal"/>
    <w:pPr>
      <w:keepNext/>
      <w:keepLines/>
      <w:spacing w:before="480" w:after="120"/>
      <w:contextualSpacing/>
      <w:outlineLvl w:val="0"/>
    </w:pPr>
    <w:rPr>
      <w:b/>
      <w:sz w:val="48"/>
      <w:szCs w:val="48"/>
    </w:rPr>
  </w:style>
  <w:style w:type="paragraph" w:styleId="2">
    <w:name w:val="Заголовок 2"/>
    <w:basedOn w:val="Normal"/>
    <w:pPr>
      <w:keepNext/>
      <w:keepLines/>
      <w:spacing w:before="360" w:after="80"/>
      <w:contextualSpacing/>
      <w:outlineLvl w:val="1"/>
    </w:pPr>
    <w:rPr>
      <w:b/>
      <w:sz w:val="36"/>
      <w:szCs w:val="36"/>
    </w:rPr>
  </w:style>
  <w:style w:type="paragraph" w:styleId="3">
    <w:name w:val="Заголовок 3"/>
    <w:basedOn w:val="Normal"/>
    <w:pPr>
      <w:keepNext/>
      <w:keepLines/>
      <w:spacing w:before="280" w:after="80"/>
      <w:contextualSpacing/>
      <w:outlineLvl w:val="2"/>
    </w:pPr>
    <w:rPr>
      <w:b/>
      <w:sz w:val="28"/>
      <w:szCs w:val="28"/>
    </w:rPr>
  </w:style>
  <w:style w:type="paragraph" w:styleId="4">
    <w:name w:val="Заголовок 4"/>
    <w:basedOn w:val="Normal"/>
    <w:pPr>
      <w:keepNext/>
      <w:keepLines/>
      <w:spacing w:before="240" w:after="40"/>
      <w:contextualSpacing/>
      <w:outlineLvl w:val="3"/>
    </w:pPr>
    <w:rPr>
      <w:b/>
      <w:sz w:val="24"/>
      <w:szCs w:val="24"/>
    </w:rPr>
  </w:style>
  <w:style w:type="paragraph" w:styleId="5">
    <w:name w:val="Заголовок 5"/>
    <w:basedOn w:val="Normal"/>
    <w:pPr>
      <w:keepNext/>
      <w:keepLines/>
      <w:spacing w:before="220" w:after="40"/>
      <w:contextualSpacing/>
      <w:outlineLvl w:val="4"/>
    </w:pPr>
    <w:rPr>
      <w:b/>
    </w:rPr>
  </w:style>
  <w:style w:type="paragraph" w:styleId="6">
    <w:name w:val="Заголовок 6"/>
    <w:basedOn w:val="Normal"/>
    <w:pPr>
      <w:keepNext/>
      <w:keepLines/>
      <w:spacing w:before="200" w:after="40"/>
      <w:contextualSpacing/>
      <w:outlineLvl w:val="5"/>
    </w:pPr>
    <w:rPr>
      <w:b/>
      <w:sz w:val="20"/>
      <w:szCs w:val="20"/>
    </w:rPr>
  </w:style>
  <w:style w:type="character" w:styleId="DefaultParagraphFont">
    <w:name w:val="Default Paragraph Font"/>
    <w:qFormat/>
    <w:rPr/>
  </w:style>
  <w:style w:type="character" w:styleId="Style8">
    <w:name w:val="Текст выноски Знак"/>
    <w:basedOn w:val="DefaultParagraphFont"/>
    <w:qFormat/>
    <w:rPr>
      <w:rFonts w:ascii="Tahoma" w:hAnsi="Tahoma" w:cs="Tahoma"/>
      <w:sz w:val="16"/>
      <w:szCs w:val="16"/>
    </w:rPr>
  </w:style>
  <w:style w:type="character" w:styleId="Style9">
    <w:name w:val="Интернет-ссылка"/>
    <w:basedOn w:val="DefaultParagraphFont"/>
    <w:rPr>
      <w:color w:val="0563C1"/>
      <w:u w:val="single"/>
    </w:rPr>
  </w:style>
  <w:style w:type="character" w:styleId="ListLabel1">
    <w:name w:val="ListLabel 1"/>
    <w:qFormat/>
    <w:rPr>
      <w:rFonts w:ascii="Times New Roman" w:hAnsi="Times New Roman" w:eastAsia="Arial" w:cs="Arial"/>
      <w:b/>
      <w:position w:val="0"/>
      <w:sz w:val="24"/>
      <w:sz w:val="24"/>
      <w:vertAlign w:val="baseline"/>
    </w:rPr>
  </w:style>
  <w:style w:type="character" w:styleId="ListLabel2">
    <w:name w:val="ListLabel 2"/>
    <w:qFormat/>
    <w:rPr>
      <w:rFonts w:ascii="Times New Roman" w:hAnsi="Times New Roman"/>
      <w:position w:val="0"/>
      <w:sz w:val="24"/>
      <w:sz w:val="24"/>
      <w:vertAlign w:val="baseline"/>
    </w:rPr>
  </w:style>
  <w:style w:type="character" w:styleId="ListLabel3">
    <w:name w:val="ListLabel 3"/>
    <w:qFormat/>
    <w:rPr>
      <w:rFonts w:eastAsia="Arial" w:cs="Arial"/>
      <w:position w:val="0"/>
      <w:sz w:val="20"/>
      <w:sz w:val="20"/>
      <w:szCs w:val="20"/>
      <w:vertAlign w:val="baseline"/>
    </w:rPr>
  </w:style>
  <w:style w:type="character" w:styleId="ListLabel4">
    <w:name w:val="ListLabel 4"/>
    <w:qFormat/>
    <w:rPr>
      <w:rFonts w:ascii="Times New Roman" w:hAnsi="Times New Roman" w:eastAsia="Times New Roman" w:cs="Times New Roman"/>
      <w:b w:val="false"/>
      <w:i w:val="false"/>
      <w:position w:val="0"/>
      <w:sz w:val="24"/>
      <w:sz w:val="24"/>
      <w:szCs w:val="24"/>
      <w:u w:val="none"/>
      <w:vertAlign w:val="baseline"/>
    </w:rPr>
  </w:style>
  <w:style w:type="character" w:styleId="ListLabel5">
    <w:name w:val="ListLabel 5"/>
    <w:qFormat/>
    <w:rPr>
      <w:rFonts w:cs="Courier New"/>
    </w:rPr>
  </w:style>
  <w:style w:type="character" w:styleId="ListLabel6">
    <w:name w:val="ListLabel 6"/>
    <w:qFormat/>
    <w:rPr>
      <w:rFonts w:ascii="Times New Roman" w:hAnsi="Times New Roman" w:cs="Arial"/>
      <w:b/>
      <w:position w:val="0"/>
      <w:sz w:val="24"/>
      <w:sz w:val="24"/>
      <w:vertAlign w:val="baseline"/>
    </w:rPr>
  </w:style>
  <w:style w:type="character" w:styleId="ListLabel7">
    <w:name w:val="ListLabel 7"/>
    <w:qFormat/>
    <w:rPr>
      <w:rFonts w:cs="OpenSymbol"/>
    </w:rPr>
  </w:style>
  <w:style w:type="character" w:styleId="ListLabel8">
    <w:name w:val="ListLabel 8"/>
    <w:qFormat/>
    <w:rPr>
      <w:rFonts w:ascii="Times New Roman" w:hAnsi="Times New Roman" w:eastAsia="Times New Roman" w:cs="Times New Roman"/>
      <w:b w:val="false"/>
      <w:i w:val="false"/>
      <w:position w:val="0"/>
      <w:sz w:val="24"/>
      <w:sz w:val="24"/>
      <w:szCs w:val="24"/>
      <w:u w:val="none"/>
      <w:vertAlign w:val="baseline"/>
    </w:rPr>
  </w:style>
  <w:style w:type="character" w:styleId="ListLabel9">
    <w:name w:val="ListLabel 9"/>
    <w:qFormat/>
    <w:rPr>
      <w:rFonts w:ascii="Times New Roman" w:hAnsi="Times New Roman"/>
      <w:position w:val="0"/>
      <w:sz w:val="24"/>
      <w:sz w:val="24"/>
      <w:vertAlign w:val="baseline"/>
    </w:rPr>
  </w:style>
  <w:style w:type="character" w:styleId="ListLabel10">
    <w:name w:val="ListLabel 10"/>
    <w:qFormat/>
    <w:rPr>
      <w:rFonts w:ascii="Times New Roman" w:hAnsi="Times New Roman" w:cs="Arial"/>
      <w:b/>
      <w:position w:val="0"/>
      <w:sz w:val="24"/>
      <w:sz w:val="24"/>
      <w:vertAlign w:val="baseline"/>
    </w:rPr>
  </w:style>
  <w:style w:type="character" w:styleId="ListLabel11">
    <w:name w:val="ListLabel 11"/>
    <w:qFormat/>
    <w:rPr>
      <w:rFonts w:cs="OpenSymbol"/>
    </w:rPr>
  </w:style>
  <w:style w:type="character" w:styleId="ListLabel12">
    <w:name w:val="ListLabel 12"/>
    <w:qFormat/>
    <w:rPr>
      <w:rFonts w:ascii="Times New Roman" w:hAnsi="Times New Roman" w:eastAsia="Times New Roman" w:cs="Times New Roman"/>
      <w:b w:val="false"/>
      <w:i w:val="false"/>
      <w:position w:val="0"/>
      <w:sz w:val="24"/>
      <w:sz w:val="24"/>
      <w:szCs w:val="24"/>
      <w:u w:val="none"/>
      <w:vertAlign w:val="baseline"/>
    </w:rPr>
  </w:style>
  <w:style w:type="character" w:styleId="ListLabel13">
    <w:name w:val="ListLabel 13"/>
    <w:qFormat/>
    <w:rPr>
      <w:rFonts w:ascii="Times New Roman" w:hAnsi="Times New Roman"/>
      <w:position w:val="0"/>
      <w:sz w:val="24"/>
      <w:sz w:val="24"/>
      <w:vertAlign w:val="baseline"/>
    </w:rPr>
  </w:style>
  <w:style w:type="character" w:styleId="ListLabel14">
    <w:name w:val="ListLabel 14"/>
    <w:qFormat/>
    <w:rPr>
      <w:rFonts w:ascii="Times New Roman" w:hAnsi="Times New Roman" w:cs="Arial"/>
      <w:b/>
      <w:position w:val="0"/>
      <w:sz w:val="24"/>
      <w:sz w:val="24"/>
      <w:vertAlign w:val="baseline"/>
    </w:rPr>
  </w:style>
  <w:style w:type="character" w:styleId="ListLabel15">
    <w:name w:val="ListLabel 15"/>
    <w:qFormat/>
    <w:rPr>
      <w:rFonts w:cs="OpenSymbol"/>
    </w:rPr>
  </w:style>
  <w:style w:type="character" w:styleId="ListLabel16">
    <w:name w:val="ListLabel 16"/>
    <w:qFormat/>
    <w:rPr>
      <w:rFonts w:ascii="Times New Roman" w:hAnsi="Times New Roman" w:eastAsia="Times New Roman" w:cs="Times New Roman"/>
      <w:b w:val="false"/>
      <w:i w:val="false"/>
      <w:position w:val="0"/>
      <w:sz w:val="24"/>
      <w:sz w:val="24"/>
      <w:szCs w:val="24"/>
      <w:u w:val="none"/>
      <w:vertAlign w:val="baseline"/>
    </w:rPr>
  </w:style>
  <w:style w:type="character" w:styleId="ListLabel17">
    <w:name w:val="ListLabel 17"/>
    <w:qFormat/>
    <w:rPr>
      <w:rFonts w:ascii="Times New Roman" w:hAnsi="Times New Roman"/>
      <w:position w:val="0"/>
      <w:sz w:val="24"/>
      <w:sz w:val="24"/>
      <w:vertAlign w:val="baseline"/>
    </w:rPr>
  </w:style>
  <w:style w:type="paragraph" w:styleId="Style10">
    <w:name w:val="Заголовок"/>
    <w:basedOn w:val="Normal"/>
    <w:next w:val="Style11"/>
    <w:qFormat/>
    <w:pPr>
      <w:keepNext/>
      <w:spacing w:before="240" w:after="120"/>
    </w:pPr>
    <w:rPr>
      <w:rFonts w:ascii="Liberation Sans" w:hAnsi="Liberation Sans" w:eastAsia="Microsoft YaHei" w:cs="Mangal"/>
      <w:sz w:val="28"/>
      <w:szCs w:val="28"/>
    </w:rPr>
  </w:style>
  <w:style w:type="paragraph" w:styleId="Style11">
    <w:name w:val="Основной текст"/>
    <w:basedOn w:val="Normal"/>
    <w:pPr>
      <w:spacing w:lineRule="auto" w:line="288" w:before="0" w:after="140"/>
    </w:pPr>
    <w:rPr/>
  </w:style>
  <w:style w:type="paragraph" w:styleId="Style12">
    <w:name w:val="Список"/>
    <w:basedOn w:val="Style11"/>
    <w:pPr/>
    <w:rPr>
      <w:rFonts w:cs="Mangal"/>
    </w:rPr>
  </w:style>
  <w:style w:type="paragraph" w:styleId="Style13">
    <w:name w:val="Название"/>
    <w:basedOn w:val="Normal"/>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Style15">
    <w:name w:val="Заглавие"/>
    <w:basedOn w:val="Normal"/>
    <w:pPr>
      <w:keepNext/>
      <w:keepLines/>
      <w:spacing w:before="480" w:after="120"/>
      <w:contextualSpacing/>
    </w:pPr>
    <w:rPr>
      <w:b/>
      <w:sz w:val="72"/>
      <w:szCs w:val="72"/>
    </w:rPr>
  </w:style>
  <w:style w:type="paragraph" w:styleId="Style16">
    <w:name w:val="Подзаголовок"/>
    <w:basedOn w:val="Normal"/>
    <w:pPr>
      <w:keepNext/>
      <w:keepLines/>
      <w:spacing w:before="360" w:after="80"/>
      <w:contextualSpacing/>
    </w:pPr>
    <w:rPr>
      <w:rFonts w:ascii="Georgia" w:hAnsi="Georgia" w:eastAsia="Georgia" w:cs="Georgia"/>
      <w:i/>
      <w:color w:val="666666"/>
      <w:sz w:val="48"/>
      <w:szCs w:val="48"/>
    </w:rPr>
  </w:style>
  <w:style w:type="paragraph" w:styleId="BalloonText">
    <w:name w:val="Balloon Text"/>
    <w:basedOn w:val="Normal"/>
    <w:qFormat/>
    <w:pPr>
      <w:spacing w:lineRule="auto" w:line="240"/>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 w:type="paragraph" w:styleId="Style17">
    <w:name w:val="Нижний колонтитул"/>
    <w:basedOn w:val="Normal"/>
    <w:pPr/>
    <w:rPr/>
  </w:style>
  <w:style w:type="paragraph" w:styleId="Style18">
    <w:name w:val="Блочная цитата"/>
    <w:basedOn w:val="Normal"/>
    <w:qFormat/>
    <w:pPr/>
    <w:rPr/>
  </w:style>
  <w:style w:type="paragraph" w:styleId="Style19">
    <w:name w:val="Содержимое таблицы"/>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udium-spb.ru/" TargetMode="External"/><Relationship Id="rId3" Type="http://schemas.openxmlformats.org/officeDocument/2006/relationships/hyperlink" Target="http://www.studium-spb.ru/" TargetMode="External"/><Relationship Id="rId4" Type="http://schemas.openxmlformats.org/officeDocument/2006/relationships/hyperlink" Target="http://www.studium-spb.ru/" TargetMode="External"/><Relationship Id="rId5" Type="http://schemas.openxmlformats.org/officeDocument/2006/relationships/hyperlink" Target="mailto:studium_school@mail.ru" TargetMode="External"/><Relationship Id="rId6" Type="http://schemas.openxmlformats.org/officeDocument/2006/relationships/hyperlink" Target="mailto:studium_school@mail.ru" TargetMode="External"/><Relationship Id="rId7" Type="http://schemas.openxmlformats.org/officeDocument/2006/relationships/hyperlink" Target="mailto:studium_school@mail.ru" TargetMode="External"/><Relationship Id="rId8" Type="http://schemas.openxmlformats.org/officeDocument/2006/relationships/hyperlink" Target="mailto:studium_school@mail.ru" TargetMode="External"/><Relationship Id="rId9" Type="http://schemas.openxmlformats.org/officeDocument/2006/relationships/hyperlink" Target="mailto:studium_school@mail.ru" TargetMode="External"/><Relationship Id="rId10" Type="http://schemas.openxmlformats.org/officeDocument/2006/relationships/hyperlink" Target="mailto:studium_school@mail.ru" TargetMode="External"/><Relationship Id="rId11" Type="http://schemas.openxmlformats.org/officeDocument/2006/relationships/hyperlink" Target="mailto:studium_school@mail.ru"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91</TotalTime>
  <Application>LibreOffice/5.0.0.5$Windows_x86 LibreOffice_project/1b1a90865e348b492231e1c451437d7a15bb262b</Application>
  <Paragraphs>477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2017-11-09T11:59:00Z</dcterms:created>
  <dc:creator>Илюшкин Валерий Павлович</dc:creator>
  <dc:language>ru-RU</dc:language>
  <cp:lastPrinted>2018-12-11T16:09:09Z</cp:lastPrinted>
  <dcterms:modified xsi:type="dcterms:W3CDTF">2018-12-13T16:25:05Z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