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9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952E94" w:rsidRPr="00057849" w:rsidTr="00DB66E2">
        <w:tc>
          <w:tcPr>
            <w:tcW w:w="5954" w:type="dxa"/>
          </w:tcPr>
          <w:p w:rsidR="00952E94" w:rsidRPr="00057849" w:rsidRDefault="00D35968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РАЗРАБОТАНА  И  ОБСУЖДЕНА</w:t>
            </w:r>
          </w:p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Решением</w:t>
            </w:r>
          </w:p>
          <w:p w:rsidR="00952E94" w:rsidRPr="00057849" w:rsidRDefault="00DB66E2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Педагогического  Совета Школы «СТУДИУМ</w:t>
            </w:r>
            <w:r w:rsidR="00952E94"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952E94" w:rsidRPr="00057849" w:rsidRDefault="00DB66E2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1 от «15» августа </w:t>
            </w:r>
            <w:r w:rsidR="00952E94"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E94" w:rsidRPr="00D35968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  <w:p w:rsidR="00952E94" w:rsidRPr="00057849" w:rsidRDefault="00DB66E2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№23-15/08</w:t>
            </w:r>
          </w:p>
          <w:p w:rsidR="00952E94" w:rsidRPr="00057849" w:rsidRDefault="00DB66E2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«15»  августа</w:t>
            </w:r>
            <w:r w:rsidR="00D35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</w:t>
            </w:r>
          </w:p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E94" w:rsidRPr="00057849" w:rsidRDefault="00D35968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952E94"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</w:t>
            </w:r>
          </w:p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</w:t>
            </w:r>
            <w:r w:rsidR="00D35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_______________Ниязова И.В.</w:t>
            </w:r>
          </w:p>
        </w:tc>
      </w:tr>
    </w:tbl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6E2" w:rsidRPr="00057849" w:rsidRDefault="00E2141F" w:rsidP="00293D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ЧАСТНОЕ ОБЩЕОБРАЗОВАТЕЛЬНОЕ УЧРЕЖД</w:t>
      </w:r>
      <w:r w:rsidR="00DB66E2" w:rsidRPr="00057849">
        <w:rPr>
          <w:rFonts w:ascii="Times New Roman" w:eastAsia="Times New Roman" w:hAnsi="Times New Roman" w:cs="Times New Roman"/>
          <w:b/>
          <w:sz w:val="24"/>
          <w:szCs w:val="24"/>
        </w:rPr>
        <w:t>ЕНИЕ</w:t>
      </w:r>
    </w:p>
    <w:p w:rsidR="00E2141F" w:rsidRPr="00057849" w:rsidRDefault="00DB66E2" w:rsidP="00293D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ШКОЛА «СТУДИУМ</w:t>
      </w:r>
      <w:r w:rsidR="00E2141F" w:rsidRPr="000578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93DFA" w:rsidRPr="00057849" w:rsidRDefault="00635ADC" w:rsidP="00293DF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Основная образовательная программа</w:t>
      </w:r>
    </w:p>
    <w:p w:rsidR="00293DFA" w:rsidRPr="00057849" w:rsidRDefault="00635ADC" w:rsidP="00293DF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293DFA" w:rsidRPr="00057849" w:rsidRDefault="00293DFA" w:rsidP="00293DF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49">
        <w:rPr>
          <w:rFonts w:ascii="Times New Roman" w:hAnsi="Times New Roman" w:cs="Times New Roman"/>
          <w:b/>
          <w:sz w:val="24"/>
          <w:szCs w:val="24"/>
        </w:rPr>
        <w:t>с дополнительной (углубленной) подготовкой по английскому языку.</w:t>
      </w:r>
    </w:p>
    <w:p w:rsidR="00C75314" w:rsidRPr="00057849" w:rsidRDefault="00635A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5314" w:rsidRPr="00057849" w:rsidRDefault="00635A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(10-11 класс)</w:t>
      </w:r>
    </w:p>
    <w:p w:rsidR="00E2141F" w:rsidRPr="00057849" w:rsidRDefault="00E2141F" w:rsidP="00E214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201</w:t>
      </w:r>
      <w:r w:rsidR="00952E94" w:rsidRPr="0005784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DB66E2" w:rsidRPr="000578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874" w:rsidRPr="00057849" w:rsidRDefault="006E28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874" w:rsidRPr="00057849" w:rsidRDefault="006E28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Calibri" w:hAnsi="Times New Roman" w:cs="Times New Roman"/>
          <w:b/>
          <w:sz w:val="24"/>
          <w:szCs w:val="24"/>
        </w:rPr>
        <w:t>Санкт-Петербург</w:t>
      </w:r>
    </w:p>
    <w:p w:rsidR="00C75314" w:rsidRPr="00057849" w:rsidRDefault="00635ADC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849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952E94" w:rsidRPr="0005784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5784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980B18" w:rsidRPr="00057849" w:rsidRDefault="00980B18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1366" w:rsidRPr="00057849" w:rsidRDefault="00E91366" w:rsidP="00E91366">
      <w:pPr>
        <w:spacing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школы: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Частное общеобразовательное учреждение «Школа «СТУДИУМ» 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Краткое наименование: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  Школа «СТУДИУМ»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196158, Санкт-Петербург, Московское шоссе, дом 10, корпус 2, литера А.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368-94-74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Сайт: </w:t>
      </w:r>
      <w:hyperlink r:id="rId9" w:history="1"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/>
          </w:rPr>
          <w:t>studium</w:t>
        </w:r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/>
          </w:rPr>
          <w:t>spb</w:t>
        </w:r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r w:rsidRPr="000578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/>
          </w:rPr>
          <w:t>studium_school@mail.ru</w:t>
        </w:r>
      </w:hyperlink>
      <w:r w:rsidRPr="000578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Документы, регламентирующие осуществление образовательного процесса: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- Закон РФ «Об образовании»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- Устав Школы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- Конвенция прав ребёнка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- Лицензия на право осуществления образовательной деятельности №1387,  серия 78Л02 №0000302, бессрочная.</w:t>
      </w:r>
    </w:p>
    <w:p w:rsidR="00E91366" w:rsidRPr="00057849" w:rsidRDefault="00E91366" w:rsidP="00E91366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государственной аккредитации№ 872 от 17.04.2015 г. серия 78 А01 №0000230 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Генеральный директор  - 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Микловас Наталия Казимировна.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–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Ниязова Ирина Владимировна.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Разработчики программы</w:t>
      </w:r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школы.</w:t>
      </w:r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Исполнители Программ:</w:t>
      </w:r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Педагогический и ученический коллективы школы, администрация, родительская общественность, социальные партнеры школы.</w:t>
      </w:r>
    </w:p>
    <w:p w:rsidR="00E91366" w:rsidRPr="00057849" w:rsidRDefault="00E91366" w:rsidP="00E91366">
      <w:pPr>
        <w:tabs>
          <w:tab w:val="left" w:pos="9356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Представляемые образовательные программы - целостная система мер по гуманизации, дифференциации и индивидуализации обучения и воспитания, учитывающая потребности обучаемых, их родителей, общественности. </w:t>
      </w:r>
    </w:p>
    <w:p w:rsidR="00E91366" w:rsidRPr="00057849" w:rsidRDefault="00E91366" w:rsidP="00E91366">
      <w:pPr>
        <w:tabs>
          <w:tab w:val="left" w:pos="9356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определяют цели и содержание обучения, особенности их раскрытия через содержание учебных предметов и педагогических технологий, описывают научно-методическую базу.</w:t>
      </w:r>
    </w:p>
    <w:p w:rsidR="00E91366" w:rsidRPr="00057849" w:rsidRDefault="00E91366" w:rsidP="00E91366">
      <w:pPr>
        <w:tabs>
          <w:tab w:val="left" w:pos="9356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366" w:rsidRPr="00057849" w:rsidRDefault="00E91366" w:rsidP="00E91366">
      <w:pPr>
        <w:tabs>
          <w:tab w:val="left" w:pos="9356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Нормативно-правовой базой образовательной программы являются: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Федерации»;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 Федеральным базисным учебным планом, утвержденным приказом Министерства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09.03.2004 № 1312 (далее - ФБУП-2004);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 Федеральным компонентом государственных образовательных стандартов общего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V111-XI) классов);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lastRenderedPageBreak/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 распоряжением Комитета по образованию от 14.03.2017 № 838-р «О формировании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календарного учебного графика государственных образовательных учреждений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Санкт-Петербурга, реализующих основные общеобразовательные программы, в 2017/2018 учебном году»;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 распоряжением Комитета по образованию от 20.03.2017 № 931-р «О формировании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учебных планов государственных образовательных учреждений Санкт-Петербурга,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реализующих основные общеобразовательные программы, на 2017/2018 учебный год».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Главная цель образования как единства обучения и воспитания - формирование и развитие компетентной личности, стремящейся к повышению интеллектуального и культурного уровня, здоровому образу жизни, способной к самопознанию, самоопределению и активной профессиональной деятельности.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В  условиях  средней школы  действует  базовая  программа  двухлетнего обучения. Настоящая  образовательная  программа  обеспечивает  уровень  развития общей  культуры  учащихся, познавательных  интересов и  уровень  образованности, предусмотренный  стандартами.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Образовательная  программа  средней   школы призвана  обеспечить  образовательный  процесс в 10-11 классах  школы, предусмотренный базисным  учебным  планом  общеобразовательных  учреждений  РФ.</w:t>
      </w:r>
    </w:p>
    <w:p w:rsidR="00C75314" w:rsidRPr="00057849" w:rsidRDefault="00C75314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Целевое назначение:</w:t>
      </w:r>
    </w:p>
    <w:p w:rsidR="0020219F" w:rsidRPr="00057849" w:rsidRDefault="00635ADC" w:rsidP="005A1F48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20219F" w:rsidRPr="00057849" w:rsidRDefault="0020219F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деятельность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numPr>
          <w:ilvl w:val="0"/>
          <w:numId w:val="33"/>
        </w:numPr>
        <w:spacing w:line="312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C75314" w:rsidRPr="00057849" w:rsidRDefault="00635ADC">
      <w:pPr>
        <w:numPr>
          <w:ilvl w:val="0"/>
          <w:numId w:val="33"/>
        </w:numPr>
        <w:spacing w:line="312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lastRenderedPageBreak/>
        <w:t>"Что произойдет, если...").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C75314" w:rsidRPr="00057849" w:rsidRDefault="00635ADC">
      <w:pPr>
        <w:numPr>
          <w:ilvl w:val="0"/>
          <w:numId w:val="33"/>
        </w:numPr>
        <w:spacing w:line="312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Информационно-коммуникативная деятельность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numPr>
          <w:ilvl w:val="0"/>
          <w:numId w:val="34"/>
        </w:numPr>
        <w:spacing w:line="312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C75314" w:rsidRPr="00057849" w:rsidRDefault="00635ADC">
      <w:pPr>
        <w:numPr>
          <w:ilvl w:val="0"/>
          <w:numId w:val="34"/>
        </w:numPr>
        <w:spacing w:line="312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C75314" w:rsidRPr="00057849" w:rsidRDefault="00635ADC">
      <w:pPr>
        <w:numPr>
          <w:ilvl w:val="0"/>
          <w:numId w:val="34"/>
        </w:numPr>
        <w:spacing w:line="312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C75314" w:rsidRPr="00057849" w:rsidRDefault="00635ADC">
      <w:pPr>
        <w:numPr>
          <w:ilvl w:val="0"/>
          <w:numId w:val="34"/>
        </w:numPr>
        <w:spacing w:line="312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C75314" w:rsidRPr="00057849" w:rsidRDefault="00C75314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Рефлексивная деятельность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numPr>
          <w:ilvl w:val="0"/>
          <w:numId w:val="36"/>
        </w:numPr>
        <w:spacing w:line="312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C75314" w:rsidRPr="00057849" w:rsidRDefault="00635ADC">
      <w:pPr>
        <w:numPr>
          <w:ilvl w:val="0"/>
          <w:numId w:val="36"/>
        </w:numPr>
        <w:spacing w:line="312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C75314" w:rsidRPr="00057849" w:rsidRDefault="00635ADC">
      <w:pPr>
        <w:numPr>
          <w:ilvl w:val="0"/>
          <w:numId w:val="36"/>
        </w:numPr>
        <w:spacing w:line="312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повседневной жизни экологических требований.</w:t>
      </w:r>
    </w:p>
    <w:p w:rsidR="00C75314" w:rsidRPr="00057849" w:rsidRDefault="00635ADC">
      <w:pPr>
        <w:numPr>
          <w:ilvl w:val="0"/>
          <w:numId w:val="36"/>
        </w:numPr>
        <w:spacing w:line="312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12" w:lineRule="auto"/>
        <w:ind w:left="20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ind w:right="-625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Адресность образовательной  программы.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</w:r>
      <w:r w:rsidRPr="000578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Возраст учащихся, осваивающих ОП: 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15-17 лет. Основной  состав  обучающихся – эт</w:t>
      </w:r>
      <w:r w:rsidR="005A1F48" w:rsidRPr="00057849">
        <w:rPr>
          <w:rFonts w:ascii="Times New Roman" w:eastAsia="Times New Roman" w:hAnsi="Times New Roman" w:cs="Times New Roman"/>
          <w:sz w:val="24"/>
          <w:szCs w:val="24"/>
        </w:rPr>
        <w:t>о  дети, окончившие 9 класс  Школы «СТУДИУМ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»  или иное  образовательное учреждение. На возможные  вакантные  места могут быть приняты дети из  других  частных  и государственных школ. Для  таких  учащихся  организуется  собеседование с учителями и психологами, по  итогам  которого принимается  решение  о приеме в школу.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</w:r>
      <w:r w:rsidRPr="00057849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готовности к усвоению программы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: достижение функциональной  грамотности. Программа предполагает определенную степень готовности ученика к  продвижению по избранному образовательному маршруту: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успешное освоение программы базовой  ОП  5 – 9 классов;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наличие способностей, знаний, умений и навыков, соответствующих требованиям предъявляемыми учащимся к моменту завершения обучения в 9 классе;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наличие особенностей интеллектуального склада, предполагающих развитие лингвистических, логических и пространственных форм интеллекта;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наличие достижений  в творческой деятельности;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отсутствие медицинских противопоказаний для обучения по данной образовательной программе.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для учащихся и их родителей об особенностях образовательной программы 10-11 классов, реализуемой в школе.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Проведение социологического анализа жизненных планов учащихся.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Организация работы психологического практикума профориентационной направленности  для учащихся и их родителей, позволяющего оценить особенности и качества личности каждого ребенка.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 консультаций для родителей  классным руководителем и психологом.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Осуществление педагогической диагностики уровня образованности ученика.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анализа коммуникативных способностей учащегося.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Анализ творческих успехов ученика.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малых педагогических советов, определяющих обоснованность выбора индивидуального образовательного маршрута и корректирующих основные направления работы в данной области.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Анализ состояния здоровья учеников.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родительских собраний по окончании учебного года.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педагогического Совета по вопросу формирования 10-х классов.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В 10-ом и 11-ом классе  возможно изменение образовательного маршрута ученика с учетом способностей учащихся, по уровню их результативности в овладении содержанием данной  образовательной программы, а также в случае изменения жизненных  планов учащихся или по желанию их родителей.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Процедура корректировки базовой образовательной  программы в рамках образовательного учреждения включает: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Выявление учащихся с проблемами в обучении по заявленной программе.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Диагностику причин неудач ученика и соответствующая коррекционная работа.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Проведение по</w:t>
      </w:r>
      <w:r w:rsidR="005A1F48" w:rsidRPr="00057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классного совещания по анализу реализации индивидуального образовательного маршрута по базовой ОП.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Собеседование с учащимися и родителями по корректировке ИОМ.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Изменение индивидуального образовательного маршрута при согласии учащегося и их родителей (на основании приказа директора).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Продолжение коррекционной и разъяснительной работы с учащимися в случае отказа изменить образовательный маршрут.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Перевод учащихся в следующий класс, занимающийся по данной образовательной программе, осуществляется на основании Закона РФ об образовании и соответствующих нормативных документов.       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sz w:val="24"/>
          <w:szCs w:val="24"/>
          <w:u w:val="single"/>
        </w:rPr>
        <w:t>Состояние здоровья учащихся: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1-4 группа здоровья</w:t>
      </w:r>
    </w:p>
    <w:p w:rsidR="00C75314" w:rsidRPr="00057849" w:rsidRDefault="00635ADC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обучения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: 2 года.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pStyle w:val="20"/>
        <w:rPr>
          <w:rFonts w:ascii="Times New Roman" w:hAnsi="Times New Roman"/>
          <w:b/>
          <w:i w:val="0"/>
          <w:iCs w:val="0"/>
          <w:color w:val="auto"/>
          <w:spacing w:val="-2"/>
          <w:sz w:val="24"/>
          <w:szCs w:val="24"/>
        </w:rPr>
      </w:pPr>
      <w:r w:rsidRPr="00057849">
        <w:rPr>
          <w:rFonts w:ascii="Times New Roman" w:hAnsi="Times New Roman"/>
          <w:b/>
          <w:i w:val="0"/>
          <w:iCs w:val="0"/>
          <w:color w:val="auto"/>
          <w:spacing w:val="-2"/>
          <w:sz w:val="24"/>
          <w:szCs w:val="24"/>
        </w:rPr>
        <w:t>Учебный план.</w:t>
      </w:r>
    </w:p>
    <w:p w:rsidR="0088163C" w:rsidRPr="00057849" w:rsidRDefault="0088163C" w:rsidP="0088163C">
      <w:pPr>
        <w:spacing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63C" w:rsidRPr="00057849" w:rsidRDefault="0088163C" w:rsidP="0088163C">
      <w:pPr>
        <w:spacing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57849">
        <w:rPr>
          <w:rFonts w:ascii="Times New Roman" w:hAnsi="Times New Roman" w:cs="Times New Roman"/>
          <w:spacing w:val="-2"/>
          <w:sz w:val="24"/>
          <w:szCs w:val="24"/>
        </w:rPr>
        <w:t>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88163C" w:rsidRPr="00057849" w:rsidRDefault="0088163C" w:rsidP="0088163C">
      <w:pPr>
        <w:spacing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57849">
        <w:rPr>
          <w:rFonts w:ascii="Times New Roman" w:hAnsi="Times New Roman" w:cs="Times New Roman"/>
          <w:spacing w:val="-2"/>
          <w:sz w:val="24"/>
          <w:szCs w:val="24"/>
        </w:rPr>
        <w:t xml:space="preserve"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 </w:t>
      </w:r>
    </w:p>
    <w:p w:rsidR="0088163C" w:rsidRPr="00057849" w:rsidRDefault="005A1F48" w:rsidP="0088163C">
      <w:pPr>
        <w:spacing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57849">
        <w:rPr>
          <w:rFonts w:ascii="Times New Roman" w:hAnsi="Times New Roman" w:cs="Times New Roman"/>
          <w:spacing w:val="-2"/>
          <w:sz w:val="24"/>
          <w:szCs w:val="24"/>
        </w:rPr>
        <w:lastRenderedPageBreak/>
        <w:t>Учебный план Школы «СТУДИУМ</w:t>
      </w:r>
      <w:r w:rsidR="0088163C" w:rsidRPr="00057849">
        <w:rPr>
          <w:rFonts w:ascii="Times New Roman" w:hAnsi="Times New Roman" w:cs="Times New Roman"/>
          <w:spacing w:val="-2"/>
          <w:sz w:val="24"/>
          <w:szCs w:val="24"/>
        </w:rPr>
        <w:t xml:space="preserve">» для </w:t>
      </w:r>
      <w:r w:rsidR="00F45CE4" w:rsidRPr="00057849">
        <w:rPr>
          <w:rFonts w:ascii="Times New Roman" w:hAnsi="Times New Roman" w:cs="Times New Roman"/>
          <w:spacing w:val="-2"/>
          <w:sz w:val="24"/>
          <w:szCs w:val="24"/>
        </w:rPr>
        <w:t xml:space="preserve">X-XI </w:t>
      </w:r>
      <w:r w:rsidR="0088163C" w:rsidRPr="00057849">
        <w:rPr>
          <w:rFonts w:ascii="Times New Roman" w:hAnsi="Times New Roman" w:cs="Times New Roman"/>
          <w:spacing w:val="-2"/>
          <w:sz w:val="24"/>
          <w:szCs w:val="24"/>
        </w:rPr>
        <w:t xml:space="preserve">классов ориентирован на 2-летний нормативный срок освоения общеобразовательных программ среднего общего образования и рассчитан на 34 учебных недели в год. Продолжительность урока – </w:t>
      </w:r>
      <w:r w:rsidRPr="00057849">
        <w:rPr>
          <w:rFonts w:ascii="Times New Roman" w:hAnsi="Times New Roman" w:cs="Times New Roman"/>
          <w:color w:val="auto"/>
          <w:spacing w:val="-2"/>
          <w:sz w:val="24"/>
          <w:szCs w:val="24"/>
        </w:rPr>
        <w:t>45</w:t>
      </w:r>
      <w:r w:rsidR="0088163C" w:rsidRPr="00057849">
        <w:rPr>
          <w:rFonts w:ascii="Times New Roman" w:hAnsi="Times New Roman" w:cs="Times New Roman"/>
          <w:color w:val="C0504D"/>
          <w:spacing w:val="-2"/>
          <w:sz w:val="24"/>
          <w:szCs w:val="24"/>
        </w:rPr>
        <w:t xml:space="preserve"> </w:t>
      </w:r>
      <w:r w:rsidR="0088163C" w:rsidRPr="00057849">
        <w:rPr>
          <w:rFonts w:ascii="Times New Roman" w:hAnsi="Times New Roman" w:cs="Times New Roman"/>
          <w:spacing w:val="-2"/>
          <w:sz w:val="24"/>
          <w:szCs w:val="24"/>
        </w:rPr>
        <w:t>минут.</w:t>
      </w:r>
    </w:p>
    <w:p w:rsidR="0088163C" w:rsidRPr="00057849" w:rsidRDefault="0088163C" w:rsidP="0088163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</w:t>
      </w:r>
    </w:p>
    <w:p w:rsidR="0088163C" w:rsidRPr="00057849" w:rsidRDefault="0088163C" w:rsidP="0088163C">
      <w:pPr>
        <w:numPr>
          <w:ilvl w:val="0"/>
          <w:numId w:val="47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88163C" w:rsidRPr="00057849" w:rsidRDefault="0088163C" w:rsidP="0088163C">
      <w:pPr>
        <w:numPr>
          <w:ilvl w:val="0"/>
          <w:numId w:val="47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88163C" w:rsidRPr="00057849" w:rsidRDefault="0088163C" w:rsidP="0088163C">
      <w:pPr>
        <w:numPr>
          <w:ilvl w:val="0"/>
          <w:numId w:val="47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удовлетворение познавательных интересов обучающихся в различных сферах человеческой деятельности.</w:t>
      </w: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7849" w:rsidRPr="00057849" w:rsidRDefault="00057849" w:rsidP="00057849">
      <w:pPr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.   Учебный план  2017-2018 </w:t>
      </w:r>
      <w:r w:rsidR="00D35968">
        <w:rPr>
          <w:rFonts w:ascii="Times New Roman" w:eastAsia="TimesNewRomanPS-BoldMT" w:hAnsi="Times New Roman" w:cs="Times New Roman"/>
          <w:sz w:val="24"/>
          <w:szCs w:val="24"/>
        </w:rPr>
        <w:t xml:space="preserve">уч. года для X-XI </w:t>
      </w: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 обеспечивает углубленное изучение английского языка. Профильные образовательные учебные предметы  - английский язык и обществоведение.</w:t>
      </w:r>
    </w:p>
    <w:p w:rsidR="00057849" w:rsidRPr="00057849" w:rsidRDefault="00057849" w:rsidP="00057849">
      <w:pPr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 Учебный план устанавливает соотношение между федеральным компонентом, региональным</w:t>
      </w:r>
    </w:p>
    <w:p w:rsidR="00057849" w:rsidRPr="00057849" w:rsidRDefault="00057849" w:rsidP="00057849">
      <w:pPr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компонентом и компонентом образовательной организации. 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        Региональным компонентом учебного плана является определение дополнительного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>времени на изучение учебного предмета «Русский язык» в X-XI  классах (2 часа в неделю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на каждый класс (год) обучения). 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        Часы компонента образовательной организации используются для преподавания элективных учебных предметов, обязательные учебные предметы по выбору обучающихся, направленные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>на получение дополнительной подготовки для сдачи единого государственного экзамена.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           На изучение элективных учебных предметов отводится  4 часа в неделю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в X-XI классах. </w:t>
      </w:r>
    </w:p>
    <w:p w:rsidR="00057849" w:rsidRPr="00057849" w:rsidRDefault="00057849" w:rsidP="00057849">
      <w:pPr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 xml:space="preserve">  Реализуемая основная общеобразовательная  программа: </w:t>
      </w:r>
    </w:p>
    <w:p w:rsidR="00057849" w:rsidRPr="00057849" w:rsidRDefault="00057849" w:rsidP="000578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-образовательная программа среднего общего образования с дополнительной (углубленной) подготовкой по английскому языку.</w:t>
      </w:r>
    </w:p>
    <w:p w:rsidR="00057849" w:rsidRPr="00057849" w:rsidRDefault="00057849" w:rsidP="000578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При организации профильного обучения  учреждением из предложенного ФБУП-2004 перечня дисциплин   для изучения на профильном уровне  выбран английский язык и обществознание.</w:t>
      </w:r>
    </w:p>
    <w:p w:rsidR="00057849" w:rsidRDefault="00057849" w:rsidP="000578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98B" w:rsidRDefault="00C3198B" w:rsidP="000578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98B" w:rsidRDefault="00C3198B" w:rsidP="000578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98B" w:rsidRPr="00057849" w:rsidRDefault="00C3198B" w:rsidP="000578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849" w:rsidRDefault="00057849" w:rsidP="00057849">
      <w:pPr>
        <w:rPr>
          <w:rFonts w:ascii="Times New Roman" w:hAnsi="Times New Roman" w:cs="Times New Roman"/>
          <w:sz w:val="24"/>
          <w:szCs w:val="24"/>
        </w:rPr>
      </w:pPr>
    </w:p>
    <w:p w:rsidR="00057849" w:rsidRPr="00057849" w:rsidRDefault="00057849" w:rsidP="00057849">
      <w:pPr>
        <w:rPr>
          <w:rFonts w:ascii="Times New Roman" w:hAnsi="Times New Roman" w:cs="Times New Roman"/>
          <w:b/>
          <w:sz w:val="24"/>
          <w:szCs w:val="24"/>
        </w:rPr>
      </w:pPr>
    </w:p>
    <w:p w:rsidR="00D35968" w:rsidRDefault="00D35968" w:rsidP="00057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968" w:rsidRDefault="00D35968" w:rsidP="00057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968" w:rsidRDefault="00D35968" w:rsidP="00057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849" w:rsidRPr="00057849" w:rsidRDefault="00057849" w:rsidP="0005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4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 Школы «СТУДИУМ»,</w:t>
      </w:r>
    </w:p>
    <w:p w:rsidR="00057849" w:rsidRPr="00057849" w:rsidRDefault="00057849" w:rsidP="000578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849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образования, обеспечивающего дополнительную (углубленную) подготовку по английскому языку </w:t>
      </w:r>
    </w:p>
    <w:p w:rsidR="00057849" w:rsidRPr="00057849" w:rsidRDefault="00057849" w:rsidP="000578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849">
        <w:rPr>
          <w:rFonts w:ascii="Times New Roman" w:hAnsi="Times New Roman" w:cs="Times New Roman"/>
          <w:i/>
          <w:sz w:val="24"/>
          <w:szCs w:val="24"/>
        </w:rPr>
        <w:t>(шестидневная учебная неделя)</w:t>
      </w:r>
    </w:p>
    <w:p w:rsidR="00057849" w:rsidRPr="00057849" w:rsidRDefault="00057849" w:rsidP="000578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721"/>
        <w:gridCol w:w="1716"/>
        <w:gridCol w:w="1686"/>
      </w:tblGrid>
      <w:tr w:rsidR="00057849" w:rsidRPr="00057849" w:rsidTr="00AC45CB">
        <w:trPr>
          <w:trHeight w:val="264"/>
        </w:trPr>
        <w:tc>
          <w:tcPr>
            <w:tcW w:w="9708" w:type="dxa"/>
            <w:gridSpan w:val="4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компонент</w:t>
            </w:r>
          </w:p>
        </w:tc>
      </w:tr>
      <w:tr w:rsidR="00057849" w:rsidRPr="00057849" w:rsidTr="00AC45CB">
        <w:trPr>
          <w:trHeight w:val="342"/>
        </w:trPr>
        <w:tc>
          <w:tcPr>
            <w:tcW w:w="9708" w:type="dxa"/>
            <w:gridSpan w:val="4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057849" w:rsidRPr="00057849" w:rsidTr="00AC45CB"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5721" w:type="dxa"/>
            <w:vMerge w:val="restart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два года обучения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57849" w:rsidRPr="00057849" w:rsidTr="00AC45CB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057849" w:rsidRPr="00057849" w:rsidTr="00AC45CB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68 (1/1)</w:t>
            </w:r>
          </w:p>
        </w:tc>
      </w:tr>
      <w:tr w:rsidR="00057849" w:rsidRPr="00057849" w:rsidTr="00AC45CB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204 (3/3)</w:t>
            </w:r>
          </w:p>
        </w:tc>
      </w:tr>
      <w:tr w:rsidR="00057849" w:rsidRPr="00057849" w:rsidTr="00AC45CB">
        <w:trPr>
          <w:gridAfter w:val="1"/>
          <w:wAfter w:w="1686" w:type="dxa"/>
          <w:trHeight w:val="70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849" w:rsidRPr="00057849" w:rsidTr="00AC45CB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272 (4/4)</w:t>
            </w:r>
          </w:p>
        </w:tc>
      </w:tr>
      <w:tr w:rsidR="00057849" w:rsidRPr="00057849" w:rsidTr="00AC45CB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136 (2/2)</w:t>
            </w:r>
          </w:p>
        </w:tc>
      </w:tr>
      <w:tr w:rsidR="00057849" w:rsidRPr="00057849" w:rsidTr="00AC45CB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849" w:rsidRPr="00057849" w:rsidTr="00AC45CB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204 (3/3)</w:t>
            </w:r>
          </w:p>
        </w:tc>
      </w:tr>
      <w:tr w:rsidR="00057849" w:rsidRPr="00057849" w:rsidTr="00AC45CB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68 (1/1)</w:t>
            </w:r>
          </w:p>
        </w:tc>
      </w:tr>
      <w:tr w:rsidR="00057849" w:rsidRPr="00057849" w:rsidTr="00AC45CB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204 (3/3)</w:t>
            </w:r>
          </w:p>
        </w:tc>
      </w:tr>
      <w:tr w:rsidR="00057849" w:rsidRPr="00057849" w:rsidTr="00AC45CB">
        <w:trPr>
          <w:trHeight w:val="406"/>
        </w:trPr>
        <w:tc>
          <w:tcPr>
            <w:tcW w:w="9708" w:type="dxa"/>
            <w:gridSpan w:val="4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057849" w:rsidRPr="00057849" w:rsidTr="00AC45CB"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5721" w:type="dxa"/>
            <w:vMerge w:val="restart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два года обучения</w:t>
            </w:r>
          </w:p>
        </w:tc>
      </w:tr>
      <w:tr w:rsidR="00057849" w:rsidRPr="00057849" w:rsidTr="00AC45CB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057849" w:rsidRPr="00057849" w:rsidTr="00AC45CB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408 (6/6)</w:t>
            </w:r>
          </w:p>
        </w:tc>
      </w:tr>
      <w:tr w:rsidR="00057849" w:rsidRPr="00057849" w:rsidTr="00AC45CB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204 (3/3)</w:t>
            </w:r>
          </w:p>
        </w:tc>
      </w:tr>
      <w:tr w:rsidR="00057849" w:rsidRPr="00057849" w:rsidTr="00AC45CB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34 (0,5/0,5)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849" w:rsidRPr="00057849" w:rsidTr="00AC45CB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34 (0,5/0,5)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849" w:rsidRPr="00057849" w:rsidTr="00AC45CB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 xml:space="preserve">     68 (1/1)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49" w:rsidRPr="00057849" w:rsidTr="00AC45CB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49" w:rsidRPr="00057849" w:rsidTr="00AC45CB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49" w:rsidRPr="00057849" w:rsidTr="00AC45CB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(28 / 28)</w:t>
            </w:r>
          </w:p>
        </w:tc>
      </w:tr>
      <w:tr w:rsidR="00057849" w:rsidRPr="00057849" w:rsidTr="00AC45CB">
        <w:trPr>
          <w:trHeight w:val="432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компонент</w:t>
            </w:r>
          </w:p>
        </w:tc>
      </w:tr>
      <w:tr w:rsidR="00057849" w:rsidRPr="00057849" w:rsidTr="00AC45CB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                   Русский язык              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136 (2/2)</w:t>
            </w:r>
          </w:p>
        </w:tc>
      </w:tr>
      <w:tr w:rsidR="00057849" w:rsidRPr="00057849" w:rsidTr="00AC45CB">
        <w:trPr>
          <w:trHeight w:val="409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 образовательной организации</w:t>
            </w:r>
          </w:p>
        </w:tc>
      </w:tr>
      <w:tr w:rsidR="00057849" w:rsidRPr="00057849" w:rsidTr="00AC45CB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Всего:              Элективные учебные предметы</w:t>
            </w:r>
          </w:p>
          <w:p w:rsidR="00057849" w:rsidRPr="00057849" w:rsidRDefault="00057849" w:rsidP="00AC4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49" w:rsidRPr="00057849" w:rsidRDefault="00057849" w:rsidP="00AC4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Исследовательская деятельность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057849" w:rsidRPr="00057849" w:rsidRDefault="00D35968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 / 3</w:t>
            </w:r>
            <w:r w:rsidR="00057849" w:rsidRPr="000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7849" w:rsidRPr="00057849" w:rsidRDefault="00D35968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(2/2</w:t>
            </w:r>
            <w:r w:rsidR="00057849" w:rsidRPr="0005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849" w:rsidRPr="00057849" w:rsidTr="00AC45CB">
        <w:trPr>
          <w:trHeight w:val="330"/>
        </w:trPr>
        <w:tc>
          <w:tcPr>
            <w:tcW w:w="6306" w:type="dxa"/>
            <w:gridSpan w:val="2"/>
            <w:shd w:val="clear" w:color="auto" w:fill="auto"/>
            <w:vAlign w:val="center"/>
          </w:tcPr>
          <w:p w:rsidR="00057849" w:rsidRPr="00057849" w:rsidRDefault="00057849" w:rsidP="00AC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AC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/>
                <w:sz w:val="24"/>
                <w:szCs w:val="24"/>
              </w:rPr>
              <w:t>2380 (35/35)</w:t>
            </w:r>
          </w:p>
        </w:tc>
      </w:tr>
    </w:tbl>
    <w:p w:rsidR="0088163C" w:rsidRPr="00057849" w:rsidRDefault="0088163C" w:rsidP="00D35968">
      <w:pPr>
        <w:suppressAutoHyphens/>
        <w:spacing w:after="120" w:line="240" w:lineRule="auto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88163C" w:rsidRPr="00057849" w:rsidRDefault="0088163C" w:rsidP="0088163C">
      <w:pPr>
        <w:pageBreakBefore/>
        <w:suppressAutoHyphens/>
        <w:spacing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057849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Учебный план средней школы</w:t>
      </w:r>
    </w:p>
    <w:p w:rsidR="0088163C" w:rsidRPr="00057849" w:rsidRDefault="0088163C" w:rsidP="0088163C">
      <w:pPr>
        <w:suppressAutoHyphens/>
        <w:spacing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057849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(годовой)</w:t>
      </w:r>
    </w:p>
    <w:tbl>
      <w:tblPr>
        <w:tblpPr w:leftFromText="180" w:rightFromText="180" w:vertAnchor="text" w:horzAnchor="margin" w:tblpXSpec="center" w:tblpY="97"/>
        <w:tblW w:w="82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418"/>
      </w:tblGrid>
      <w:tr w:rsidR="00F45CE4" w:rsidRPr="00057849" w:rsidTr="00DB66E2">
        <w:trPr>
          <w:cantSplit/>
          <w:trHeight w:val="23"/>
          <w:tblHeader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Количество часов в неделю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  <w:tblHeader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11 класс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Федеральный компонент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  <w:t>3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Иностранный язык </w:t>
            </w: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(английский)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  <w:t>3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Алгебра и начала анализа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Обществознание (включая экономику и право)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ОБЖ (Основы безопасности жизнедеятельности)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Искусство (Мировая художественная культура))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26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Региональный компонент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Компонент ОУ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Математика (алгебра и геометрия)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Элективные курсы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Иностранный язык </w:t>
            </w: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(английский)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Обществознание (включая экономику и право)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8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Всего при 5-дн. учебной неделе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  <w:t>Максимальный объем учебной нагрузки учащегося при 5-дневной учебной неделе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</w:tr>
    </w:tbl>
    <w:p w:rsidR="0088163C" w:rsidRPr="00057849" w:rsidRDefault="0088163C" w:rsidP="0088163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45CE4" w:rsidRPr="00057849" w:rsidRDefault="00F45CE4" w:rsidP="0088163C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63C" w:rsidRPr="00057849" w:rsidRDefault="0088163C" w:rsidP="0088163C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849">
        <w:rPr>
          <w:rFonts w:ascii="Times New Roman" w:hAnsi="Times New Roman" w:cs="Times New Roman"/>
          <w:b/>
          <w:sz w:val="24"/>
          <w:szCs w:val="24"/>
          <w:u w:val="single"/>
        </w:rPr>
        <w:t>Учебный график</w:t>
      </w:r>
    </w:p>
    <w:p w:rsidR="0088163C" w:rsidRPr="00057849" w:rsidRDefault="0088163C" w:rsidP="0088163C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Дата начала учебного года – 1 сентября 2017 года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Дата окончания учебного года – 25 мая 2018 года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Продолжительность учебного года и каникулярного времени регламентируется нормативными документами.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Количество учебных дней за год – 165:</w:t>
      </w:r>
      <w:r w:rsidRPr="00057849">
        <w:rPr>
          <w:rFonts w:ascii="Times New Roman" w:hAnsi="Times New Roman" w:cs="Times New Roman"/>
          <w:sz w:val="24"/>
          <w:szCs w:val="24"/>
        </w:rPr>
        <w:tab/>
        <w:t>1-е полугодие (01.09-28.12) – 77 дней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ab/>
      </w:r>
      <w:r w:rsidRPr="00057849">
        <w:rPr>
          <w:rFonts w:ascii="Times New Roman" w:hAnsi="Times New Roman" w:cs="Times New Roman"/>
          <w:sz w:val="24"/>
          <w:szCs w:val="24"/>
        </w:rPr>
        <w:tab/>
      </w:r>
      <w:r w:rsidRPr="00057849">
        <w:rPr>
          <w:rFonts w:ascii="Times New Roman" w:hAnsi="Times New Roman" w:cs="Times New Roman"/>
          <w:sz w:val="24"/>
          <w:szCs w:val="24"/>
        </w:rPr>
        <w:tab/>
      </w:r>
      <w:r w:rsidRPr="00057849">
        <w:rPr>
          <w:rFonts w:ascii="Times New Roman" w:hAnsi="Times New Roman" w:cs="Times New Roman"/>
          <w:sz w:val="24"/>
          <w:szCs w:val="24"/>
        </w:rPr>
        <w:tab/>
      </w:r>
      <w:r w:rsidRPr="00057849">
        <w:rPr>
          <w:rFonts w:ascii="Times New Roman" w:hAnsi="Times New Roman" w:cs="Times New Roman"/>
          <w:sz w:val="24"/>
          <w:szCs w:val="24"/>
        </w:rPr>
        <w:tab/>
      </w:r>
      <w:r w:rsidRPr="00057849">
        <w:rPr>
          <w:rFonts w:ascii="Times New Roman" w:hAnsi="Times New Roman" w:cs="Times New Roman"/>
          <w:sz w:val="24"/>
          <w:szCs w:val="24"/>
        </w:rPr>
        <w:tab/>
        <w:t>2-е полугодие (12.01-25.05) – 88 дней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Сроки и продолжительность каникул: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осенние каникулы –              30.10.2017 – 07.11.2017 (9 дней);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зимние каникулы –                28.12.2017 – 10.01.2018 (14 дней);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Дополнительные каникулы для первоклассников – с 05.02.2018 по 11.02.2018.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весенние каникулы –            24.03.2018 – 01.04.2018 (9 дней).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летние каникулы –            26.05.2018 – 31.08.2018 (98 дней).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Учебный план предусматривает работу в режиме 5-дневной учебной недели.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Учебный п</w:t>
      </w:r>
      <w:r w:rsidR="00D35968">
        <w:rPr>
          <w:rFonts w:ascii="Times New Roman" w:hAnsi="Times New Roman" w:cs="Times New Roman"/>
          <w:sz w:val="24"/>
          <w:szCs w:val="24"/>
        </w:rPr>
        <w:t>лан предусматривает 2-летний срок освоения образовательной программы.</w:t>
      </w:r>
    </w:p>
    <w:p w:rsidR="00F45CE4" w:rsidRPr="00057849" w:rsidRDefault="00D35968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 - 45</w:t>
      </w:r>
      <w:r w:rsidR="00F45CE4" w:rsidRPr="0005784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45CE4" w:rsidRPr="00057849" w:rsidRDefault="00F45CE4" w:rsidP="0020219F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45CE4" w:rsidRPr="00057849" w:rsidRDefault="00F45CE4" w:rsidP="0020219F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0219F" w:rsidRPr="00057849" w:rsidRDefault="0020219F" w:rsidP="0020219F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57849">
        <w:rPr>
          <w:rFonts w:ascii="Times New Roman" w:hAnsi="Times New Roman" w:cs="Times New Roman"/>
          <w:b/>
          <w:sz w:val="24"/>
          <w:szCs w:val="24"/>
        </w:rPr>
        <w:t>Режим учебных занятий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828"/>
      </w:tblGrid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9A3A7D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9.00-9.4</w:t>
            </w:r>
            <w:r w:rsidR="009A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9A3A7D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9A3A7D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0219F" w:rsidRPr="00057849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9A3A7D" w:rsidRDefault="0020219F" w:rsidP="009A3A7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A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9A3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9A3A7D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9A3A7D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7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A767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4-я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9A3A7D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7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A7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5-я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A767D8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7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A76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A767D8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6-я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A767D8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219F"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0219F" w:rsidRPr="00A7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19F" w:rsidRPr="000578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219F" w:rsidRPr="0005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</w:tr>
    </w:tbl>
    <w:p w:rsidR="0088163C" w:rsidRPr="00057849" w:rsidRDefault="0088163C" w:rsidP="0088163C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63C" w:rsidRPr="00057849" w:rsidRDefault="0088163C" w:rsidP="0088163C">
      <w:pPr>
        <w:spacing w:line="312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полугодиям.</w:t>
      </w:r>
    </w:p>
    <w:p w:rsidR="0088163C" w:rsidRPr="00057849" w:rsidRDefault="0088163C" w:rsidP="0088163C">
      <w:pPr>
        <w:spacing w:line="312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Государственная итоговая аттестация в 11-м классе проводится в соответствии со сроками, установленными Комитетом по образованию Правит</w:t>
      </w:r>
      <w:r w:rsidR="00F45CE4" w:rsidRPr="00057849">
        <w:rPr>
          <w:rFonts w:ascii="Times New Roman" w:hAnsi="Times New Roman" w:cs="Times New Roman"/>
          <w:sz w:val="24"/>
          <w:szCs w:val="24"/>
        </w:rPr>
        <w:t>ельства Санкт-Петербурга на 2017</w:t>
      </w:r>
      <w:r w:rsidRPr="00057849">
        <w:rPr>
          <w:rFonts w:ascii="Times New Roman" w:hAnsi="Times New Roman" w:cs="Times New Roman"/>
          <w:sz w:val="24"/>
          <w:szCs w:val="24"/>
        </w:rPr>
        <w:t>-201</w:t>
      </w:r>
      <w:r w:rsidR="00F45CE4" w:rsidRPr="00057849">
        <w:rPr>
          <w:rFonts w:ascii="Times New Roman" w:hAnsi="Times New Roman" w:cs="Times New Roman"/>
          <w:sz w:val="24"/>
          <w:szCs w:val="24"/>
        </w:rPr>
        <w:t>8</w:t>
      </w:r>
      <w:r w:rsidRPr="0005784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8163C" w:rsidRPr="00057849" w:rsidRDefault="0088163C" w:rsidP="0088163C">
      <w:pPr>
        <w:spacing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314" w:rsidRPr="00057849" w:rsidRDefault="00C75314">
      <w:pPr>
        <w:tabs>
          <w:tab w:val="left" w:pos="2190"/>
        </w:tabs>
        <w:spacing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12" w:lineRule="auto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Учебные программы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Заложенные в учебном плане нормативы реализуются через учебные программы конкретных предметов. Подбор, корректировка и разработка учебных программ проведена таким образом, чтобы обеспечивалось достижение государственных образовательных стандартов образования.</w:t>
      </w:r>
    </w:p>
    <w:p w:rsidR="00C75314" w:rsidRPr="00057849" w:rsidRDefault="00635ADC">
      <w:pPr>
        <w:widowControl w:val="0"/>
        <w:spacing w:line="312" w:lineRule="auto"/>
        <w:ind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>Выбирая учебные программы, педагогический коллектив руководствовался следующими общими принципами:</w:t>
      </w:r>
    </w:p>
    <w:p w:rsidR="00C75314" w:rsidRPr="00057849" w:rsidRDefault="00635ADC">
      <w:pPr>
        <w:widowControl w:val="0"/>
        <w:spacing w:line="312" w:lineRule="auto"/>
        <w:ind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  адекватность целям  реализуемой образовательной программы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единство методологических основ построения учебных программ;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взаимосвязь программ всех предметов по содержанию, методам, формам обучения как внутри отдельных образовательных областей, так и образовательной программы в целом;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преемственность с реализуемыми учебными программами в основной школе;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полнота раскрытия целей обучения;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конкретность и процессуальность представления содержания образования; 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экономичность внедрения в образовательный процесс; 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наличие методико-дидактического обеспечения.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Применительно к подавляющему количеству учебных предметов учебного плана используются типовые учебные программы для основной  школы, утвержденные Министерством  образования и науки РФ. </w:t>
      </w:r>
    </w:p>
    <w:p w:rsidR="00C75314" w:rsidRPr="00057849" w:rsidRDefault="00C75314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1260"/>
        <w:gridCol w:w="4500"/>
      </w:tblGrid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4500" w:type="dxa"/>
          </w:tcPr>
          <w:p w:rsidR="00C75314" w:rsidRPr="00057849" w:rsidRDefault="00635A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учебной программы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C75314">
            <w:pPr>
              <w:numPr>
                <w:ilvl w:val="0"/>
                <w:numId w:val="16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635ADC" w:rsidP="00A64A2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 для  о</w:t>
            </w:r>
            <w:r w:rsidR="00A64A2B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бщеобразовательных  учреждений. «Русский язык. 10-11 классы», </w:t>
            </w:r>
            <w:r w:rsidR="003B539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Власенков А.И.,В.П.Журавлев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10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Б</w:t>
            </w: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  <w:p w:rsidR="00C75314" w:rsidRPr="00057849" w:rsidRDefault="00C7531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75314" w:rsidRPr="00057849" w:rsidRDefault="00A64A2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B5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по литературе для 10 </w:t>
            </w: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общеобр</w:t>
            </w:r>
            <w:r w:rsidR="003B539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азовательной школы. В.П.Журавлев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11класс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3B5396" w:rsidP="00A64A2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литературе для </w:t>
            </w:r>
            <w:r w:rsidR="00A64A2B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классов общеобразовательной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 В.П.Журавлев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10-11 класс</w:t>
            </w:r>
          </w:p>
        </w:tc>
        <w:tc>
          <w:tcPr>
            <w:tcW w:w="1260" w:type="dxa"/>
          </w:tcPr>
          <w:p w:rsidR="00C75314" w:rsidRPr="00057849" w:rsidRDefault="00D359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4500" w:type="dxa"/>
          </w:tcPr>
          <w:p w:rsidR="00C75314" w:rsidRPr="00057849" w:rsidRDefault="003B539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6452C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Афанасьева</w:t>
            </w:r>
            <w:r w:rsidR="0006452C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r w:rsidR="0006452C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курсу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 языка.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06452C" w:rsidP="0006452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учреждений: Алгебра и начала математического </w:t>
            </w:r>
            <w:r w:rsidR="003B5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анализа для 10-11 </w:t>
            </w: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Ш.А. Алимов.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635ADC" w:rsidP="0006452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общеобразовательных </w:t>
            </w: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учреждений. Геометрия 10-1</w:t>
            </w:r>
            <w:r w:rsidR="003B5396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классы. Составитель Т.ААтанасян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3B5396" w:rsidRDefault="009A3A7D" w:rsidP="003B5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 история. О.В.Волобуев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10 класс</w:t>
            </w:r>
          </w:p>
        </w:tc>
        <w:tc>
          <w:tcPr>
            <w:tcW w:w="1260" w:type="dxa"/>
          </w:tcPr>
          <w:p w:rsidR="00C75314" w:rsidRDefault="00635ADC">
            <w:pPr>
              <w:spacing w:before="40" w:after="40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r w:rsidR="00D359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35968" w:rsidRPr="00057849" w:rsidRDefault="00D35968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450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</w:t>
            </w:r>
            <w:r w:rsidR="003B5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Н., 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10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635ADC" w:rsidP="0006452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 общеобразовательных  учреждений. Г</w:t>
            </w:r>
            <w:r w:rsidR="009A3A7D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еография. Алексее И.А.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F8558C" w:rsidP="00F8558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среднего общего образования по биологии для базового изучения биологи</w:t>
            </w:r>
            <w:r w:rsidR="009A3A7D">
              <w:rPr>
                <w:rFonts w:ascii="Times New Roman" w:eastAsia="Times New Roman" w:hAnsi="Times New Roman" w:cs="Times New Roman"/>
                <w:sz w:val="24"/>
                <w:szCs w:val="24"/>
              </w:rPr>
              <w:t>и в 10-11 классах Сонин Н.И.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F8558C" w:rsidP="00F8558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 </w:t>
            </w:r>
            <w:r w:rsidR="009A3A7D">
              <w:rPr>
                <w:rFonts w:ascii="Times New Roman" w:eastAsia="Times New Roman" w:hAnsi="Times New Roman" w:cs="Times New Roman"/>
                <w:sz w:val="24"/>
                <w:szCs w:val="24"/>
              </w:rPr>
              <w:t>/Г.Е.Рудзитис.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10 -11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9A3A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8558C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среднего (полного) общего образования по физике для базового уровня 10-11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ссов Перышкин А.Г.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635ADC" w:rsidP="00F8558C">
            <w:pPr>
              <w:spacing w:before="40" w:after="40"/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физического  воспитания учащихся 1-11–классов</w:t>
            </w:r>
            <w:r w:rsidR="009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В.И.Лях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ОБЖ 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F8558C" w:rsidP="00F8558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для 10–11 классов общеобраз</w:t>
            </w:r>
            <w:r w:rsidR="003B5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овательных учреждений </w:t>
            </w:r>
            <w:r w:rsidR="009A3A7D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А.Т.Смирнов, Хренников Б.О.</w:t>
            </w:r>
          </w:p>
        </w:tc>
      </w:tr>
      <w:tr w:rsidR="009A3A7D" w:rsidRPr="00057849">
        <w:tc>
          <w:tcPr>
            <w:tcW w:w="648" w:type="dxa"/>
          </w:tcPr>
          <w:p w:rsidR="009A3A7D" w:rsidRPr="00057849" w:rsidRDefault="009A3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0" w:type="dxa"/>
          </w:tcPr>
          <w:p w:rsidR="009A3A7D" w:rsidRDefault="009A3A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  <w:p w:rsidR="009A3A7D" w:rsidRPr="00057849" w:rsidRDefault="009A3A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60" w:type="dxa"/>
          </w:tcPr>
          <w:p w:rsidR="009A3A7D" w:rsidRPr="00057849" w:rsidRDefault="009A3A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A3A7D" w:rsidRPr="00057849" w:rsidRDefault="009A3A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ОБЖ, С.А.Титов, И.Б. Агафонова.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  <w:p w:rsidR="00C75314" w:rsidRPr="00057849" w:rsidRDefault="00635A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10-11класс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9A3A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Угренович Н.Д.</w:t>
            </w:r>
            <w:r w:rsidR="00F00D00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ИКТ. Базо</w:t>
            </w:r>
            <w:r w:rsidR="0034404B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вый уровень: уч</w:t>
            </w:r>
            <w:r w:rsidR="003B5396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 для 10-11 классов. —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10-11класс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3440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«Мировая художественная культура». 10-11 классы / Л.А. Рап</w:t>
            </w:r>
            <w:r w:rsidR="003B5396">
              <w:rPr>
                <w:rFonts w:ascii="Times New Roman" w:eastAsia="Times New Roman" w:hAnsi="Times New Roman" w:cs="Times New Roman"/>
                <w:sz w:val="24"/>
                <w:szCs w:val="24"/>
              </w:rPr>
              <w:t>ацкая.</w:t>
            </w:r>
          </w:p>
        </w:tc>
      </w:tr>
    </w:tbl>
    <w:p w:rsidR="00C75314" w:rsidRPr="00057849" w:rsidRDefault="00C75314">
      <w:pPr>
        <w:widowControl w:val="0"/>
        <w:spacing w:line="360" w:lineRule="auto"/>
        <w:ind w:left="283"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34404B" w:rsidRDefault="0034404B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A767D8" w:rsidRDefault="00A767D8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A767D8" w:rsidRDefault="00A767D8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A767D8" w:rsidRDefault="00A767D8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A767D8" w:rsidRPr="00057849" w:rsidRDefault="00A767D8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34404B" w:rsidRPr="00057849" w:rsidRDefault="0034404B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Образовательные  технологии, формы учебных занятий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 практике работы учителями школы в рамках реализации образовательной программы широко применяются  следующие  технологии:</w:t>
      </w:r>
    </w:p>
    <w:p w:rsidR="00C75314" w:rsidRPr="00057849" w:rsidRDefault="00635ADC">
      <w:pPr>
        <w:tabs>
          <w:tab w:val="left" w:pos="1230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1. Лекционно-семинарско-зачётная технология: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обзорные и установочные  лекции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лабораторные и практические  занятия; 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семинары;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консультации; 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коллоквиумы; 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зачётные занятия</w:t>
      </w:r>
    </w:p>
    <w:p w:rsidR="00C75314" w:rsidRPr="00057849" w:rsidRDefault="00635ADC">
      <w:pPr>
        <w:tabs>
          <w:tab w:val="left" w:pos="1230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2. Технология личностно-ориентированного обучения</w:t>
      </w:r>
    </w:p>
    <w:p w:rsidR="00C75314" w:rsidRPr="00057849" w:rsidRDefault="00635ADC">
      <w:pPr>
        <w:tabs>
          <w:tab w:val="left" w:pos="1230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3. Эвристические системы занятий: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проектная деятельность;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исследовательские практикумы; 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занятия ученических кафедр;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технология мозгового штурма;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дидактические (ролевые, деловые, ретроспективные и др.) игры;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творческие конкурсы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4.Технология развития критического мышления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5.Модульно-рейтинговая технология </w:t>
      </w:r>
    </w:p>
    <w:p w:rsidR="00C75314" w:rsidRPr="00057849" w:rsidRDefault="00635ADC">
      <w:pPr>
        <w:tabs>
          <w:tab w:val="left" w:pos="1230"/>
        </w:tabs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6. Нетрадиционные уроки: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уроки-интервью, «круглые столы», пресс-конференции, телемосты;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уроки-диспуты; 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уроки-презентации самостоятельных работ учащихся;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интегрированные уроки, основанные на межпредметных связях;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уроки – смотра   знаний</w:t>
      </w:r>
    </w:p>
    <w:p w:rsidR="00C75314" w:rsidRPr="00057849" w:rsidRDefault="00635ADC">
      <w:pPr>
        <w:spacing w:line="312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образовательной деятельности учащихся:</w:t>
      </w:r>
    </w:p>
    <w:p w:rsidR="00C75314" w:rsidRPr="00057849" w:rsidRDefault="00635ADC">
      <w:pPr>
        <w:numPr>
          <w:ilvl w:val="0"/>
          <w:numId w:val="39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индивидуальная  </w:t>
      </w:r>
    </w:p>
    <w:p w:rsidR="00C75314" w:rsidRPr="00057849" w:rsidRDefault="00635ADC">
      <w:pPr>
        <w:numPr>
          <w:ilvl w:val="0"/>
          <w:numId w:val="39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парная </w:t>
      </w:r>
    </w:p>
    <w:p w:rsidR="00C75314" w:rsidRPr="00057849" w:rsidRDefault="00635ADC">
      <w:pPr>
        <w:numPr>
          <w:ilvl w:val="0"/>
          <w:numId w:val="39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групповая</w:t>
      </w:r>
    </w:p>
    <w:p w:rsidR="00C75314" w:rsidRPr="00057849" w:rsidRDefault="00635ADC">
      <w:pPr>
        <w:numPr>
          <w:ilvl w:val="0"/>
          <w:numId w:val="39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коллективная  </w:t>
      </w:r>
    </w:p>
    <w:p w:rsidR="00C75314" w:rsidRPr="00057849" w:rsidRDefault="00C75314">
      <w:pPr>
        <w:tabs>
          <w:tab w:val="left" w:pos="123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Организационно - педагогические условия реализации ОП</w:t>
      </w:r>
    </w:p>
    <w:p w:rsidR="00C75314" w:rsidRPr="00057849" w:rsidRDefault="00635ADC" w:rsidP="0020219F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обучения.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10–11 классы</w:t>
      </w: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67D8">
        <w:rPr>
          <w:rFonts w:ascii="Times New Roman" w:eastAsia="Times New Roman" w:hAnsi="Times New Roman" w:cs="Times New Roman"/>
          <w:sz w:val="24"/>
          <w:szCs w:val="24"/>
        </w:rPr>
        <w:t>обучаются в одну смену.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. Школа работает в режиме 5-ти дневной учебной недели.  Режим с 9-00 до 17-00. Продолжительность урока 4</w:t>
      </w:r>
      <w:r w:rsidR="00A767D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Уроки начинаются в 9:00, и проводятся в строгом соответствии с расписанием, составленным на основе учебного плана. </w:t>
      </w:r>
    </w:p>
    <w:p w:rsidR="00C75314" w:rsidRPr="00057849" w:rsidRDefault="00635ADC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Наполняемость классов: 2 -10 человек.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учебного процесса: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классно-урочная система. Кабинетная система с закрепленным за каждым классом учебным помещением для  проведения классных часов, внеклассных мероприятий.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Одна  из  целей  данной программы – воплощение в практику идеи  индивидуализации как  стратегии  обучения, развития и воспитания. Для  этого  осуществляется: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Варьирование целей  и темпа  обучения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Варьирование методов  обучения, воспитания  и приемов  взаимодействия  педагогов со старшеклассниками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Использование индивидуального обучения по  всем  учебным  предметам, по отдельным  учебным  дисциплинам или  разделам  учебного материала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 сочетаний теоретической  и практической части учебного  материала с учетом  интересов и способностей учащихся 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Предоставление  разных  вариантов  классных и контрольных  работ (по степени  сложности, по  характеру  межпредметных  связей)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Разнообразие  выбора  источников  дополнительной информации (интернет-ресурсы, медиатека, библиотека)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пространство.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В школе работает библиотека, обеспечивающая учащихся фондом учебников и учебной литературы в объеме 3000 экземпляров. Составной частью информационного пространства школы является медиатека, располагающаяся в компьютерном классе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>Часть учебной литературы приобретается за счёт средств родителей. Фонд художественной литературы укомплектован. Устойчивым остаётся спрос к научно-познавательной литературе. Документальная, историческая, периодическая литература занимают главное место в запросах учащихся 10-11-х классов. Классическая литература, романтической направленности  которую необходимо читать  в  данном возрасте занимает 70% всего фонда.  Фактически имеется полный комплекс  программной литературы, развит краеведческий фонд.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>Справочные материалы предоставлены специальными энциклопедическими изданиями по предметным областям.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Оборудование.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Школа оснащена современным оборудованием. В настоящее время в перечне оборудования для обеспечения учебного процесса имеется компьютерный класс с современными компьютерами и выходом в Интернет, аудио- и видеомагнитофоны, акустическая техника, копировальный аппарат, и т.п</w:t>
      </w:r>
      <w:r w:rsidRPr="00057849">
        <w:rPr>
          <w:rFonts w:ascii="Times New Roman" w:eastAsia="Verdana" w:hAnsi="Times New Roman" w:cs="Times New Roman"/>
          <w:color w:val="015F87"/>
          <w:sz w:val="24"/>
          <w:szCs w:val="24"/>
        </w:rPr>
        <w:t>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Учебные кабинеты школы оснащены комплектом мебели в соответствии с контингентом учащихся. Кабинеты обеспечены необходимыми методическими пособиями и дидактическими материалами.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Практические и лабораторные занятия по физике, химии, биологии проводятся   за счет внедрения в образовательный процесс современных электронных образовательных ресурсов, что в полной мере обеспечивает реализацию образовательной программы школы на  третьей ступени.</w:t>
      </w:r>
    </w:p>
    <w:p w:rsidR="00C75314" w:rsidRPr="00057849" w:rsidRDefault="00635ADC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Сопровождение образовательной деятельности.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10-11 классов работает центр «Поддержка», целями которого являются:   </w:t>
      </w:r>
    </w:p>
    <w:p w:rsidR="00C75314" w:rsidRPr="00057849" w:rsidRDefault="00635ADC">
      <w:pPr>
        <w:numPr>
          <w:ilvl w:val="0"/>
          <w:numId w:val="3"/>
        </w:numPr>
        <w:spacing w:line="312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проведение систематических  консультации по наиболее трудным    вопросам содержания учебного предмета;</w:t>
      </w:r>
    </w:p>
    <w:p w:rsidR="00C75314" w:rsidRPr="00057849" w:rsidRDefault="00635ADC">
      <w:pPr>
        <w:numPr>
          <w:ilvl w:val="0"/>
          <w:numId w:val="3"/>
        </w:numPr>
        <w:spacing w:line="312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индивидуальных занятий по освоению учеником учебного материала; </w:t>
      </w:r>
    </w:p>
    <w:p w:rsidR="00C75314" w:rsidRPr="00057849" w:rsidRDefault="00635ADC">
      <w:pPr>
        <w:numPr>
          <w:ilvl w:val="0"/>
          <w:numId w:val="3"/>
        </w:numPr>
        <w:spacing w:line="312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выполнение домашнего задания под руководством учителя-консультанта</w:t>
      </w:r>
    </w:p>
    <w:p w:rsidR="00C75314" w:rsidRPr="00057849" w:rsidRDefault="00635ADC">
      <w:pPr>
        <w:numPr>
          <w:ilvl w:val="0"/>
          <w:numId w:val="3"/>
        </w:numPr>
        <w:spacing w:line="312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ученику возможности исправить отметку.        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Во второй половине дня в школе организуется деятельность учащихся, направленная на обеспечение самореализации в рамках программ: самообразование, исследовательская культура, творческая самореализация, социальная активность, физическое совершенствование и т.д. </w:t>
      </w:r>
    </w:p>
    <w:p w:rsidR="00C75314" w:rsidRPr="00057849" w:rsidRDefault="00635ADC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Одними из важнейших принципов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  обеспечения адекватных педагогических условий  реализации образовательной программы  средней ступени являются:</w:t>
      </w:r>
    </w:p>
    <w:p w:rsidR="00C75314" w:rsidRPr="00057849" w:rsidRDefault="00635ADC">
      <w:pPr>
        <w:numPr>
          <w:ilvl w:val="0"/>
          <w:numId w:val="17"/>
        </w:numPr>
        <w:spacing w:line="312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Обе</w:t>
      </w:r>
      <w:r w:rsidR="00A767D8">
        <w:rPr>
          <w:rFonts w:ascii="Times New Roman" w:eastAsia="Times New Roman" w:hAnsi="Times New Roman" w:cs="Times New Roman"/>
          <w:b/>
          <w:sz w:val="24"/>
          <w:szCs w:val="24"/>
        </w:rPr>
        <w:t>спечение открытости</w:t>
      </w:r>
      <w:r w:rsidR="00AC45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родителей, формирование адекватного представления  родителей о работе школы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314" w:rsidRPr="00057849" w:rsidRDefault="00635ADC">
      <w:pPr>
        <w:numPr>
          <w:ilvl w:val="0"/>
          <w:numId w:val="17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Создание партнерских форм  взаимоотношения с родителями, включающих взаимную ответственность педагогического и родительского коллектива.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Важной формой групповой работы с родителями в средней школе являются конференции, которые проводятся для обмена опытом по воспитанию детей или как обмен мнением по определенной проблеме (оформление школы, результат организации сотрудничества семьи и школы, нравственные и эстетические аспекты школьных праздников, аттестация учебного заведения и ее результаты).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Одной из ключевых форм работы с родителями в 10-11 классах являются родительские клубы, которые представляют собой объединения по интересам. Интерес к общему увлечению детей и родителей, общий интерес к пониманию одной проблемы, интерес к изучению литературы по вопросам воспитания. Заседания клубов проходят 3-4 раза в год. Родителям заранее предлагается тематика клубных занятий, в которую родители могут вносить свои коррективы.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Огромную роль в обеспечении реализации образовательной программы  третьей ступени играет родительский комитет школы, выступающий в качестве органа общественного управления. Одной из его главных функций является помощь в организации учебно-воспитательного процесса, оказание помощи классному руководителю</w:t>
      </w:r>
      <w:r w:rsidR="00A767D8">
        <w:rPr>
          <w:rFonts w:ascii="Times New Roman" w:eastAsia="Times New Roman" w:hAnsi="Times New Roman" w:cs="Times New Roman"/>
          <w:sz w:val="24"/>
          <w:szCs w:val="24"/>
        </w:rPr>
        <w:t xml:space="preserve"> и другим педагогоми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во внеклассной работе.</w:t>
      </w:r>
    </w:p>
    <w:p w:rsidR="00AC45CB" w:rsidRDefault="00635ADC">
      <w:pPr>
        <w:spacing w:line="312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Обеспечени</w:t>
      </w:r>
      <w:r w:rsidR="00A767D8">
        <w:rPr>
          <w:rFonts w:ascii="Times New Roman" w:eastAsia="Times New Roman" w:hAnsi="Times New Roman" w:cs="Times New Roman"/>
          <w:b/>
          <w:sz w:val="24"/>
          <w:szCs w:val="24"/>
        </w:rPr>
        <w:t>е услови</w:t>
      </w:r>
      <w:r w:rsidR="00F42F95">
        <w:rPr>
          <w:rFonts w:ascii="Times New Roman" w:eastAsia="Times New Roman" w:hAnsi="Times New Roman" w:cs="Times New Roman"/>
          <w:b/>
          <w:sz w:val="24"/>
          <w:szCs w:val="24"/>
        </w:rPr>
        <w:t>й для социального и влео</w:t>
      </w:r>
      <w:r w:rsidR="00A767D8">
        <w:rPr>
          <w:rFonts w:ascii="Times New Roman" w:eastAsia="Times New Roman" w:hAnsi="Times New Roman" w:cs="Times New Roman"/>
          <w:b/>
          <w:sz w:val="24"/>
          <w:szCs w:val="24"/>
        </w:rPr>
        <w:t>логического</w:t>
      </w:r>
      <w:r w:rsidR="00F42F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5CB">
        <w:rPr>
          <w:rFonts w:ascii="Times New Roman" w:eastAsia="Times New Roman" w:hAnsi="Times New Roman" w:cs="Times New Roman"/>
          <w:b/>
          <w:sz w:val="24"/>
          <w:szCs w:val="24"/>
        </w:rPr>
        <w:t>сопровождения учащихся</w:t>
      </w:r>
    </w:p>
    <w:p w:rsidR="00C75314" w:rsidRPr="00057849" w:rsidRDefault="00AC45CB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школе </w:t>
      </w:r>
      <w:r w:rsidR="00635ADC" w:rsidRPr="00057849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служба сопровождения,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включающая </w:t>
      </w:r>
      <w:r w:rsidR="00635ADC" w:rsidRPr="00057849">
        <w:rPr>
          <w:rFonts w:ascii="Times New Roman" w:eastAsia="Times New Roman" w:hAnsi="Times New Roman" w:cs="Times New Roman"/>
          <w:sz w:val="24"/>
          <w:szCs w:val="24"/>
        </w:rPr>
        <w:t>, логопеда, медицинского работника.</w:t>
      </w:r>
    </w:p>
    <w:p w:rsidR="00C75314" w:rsidRPr="00057849" w:rsidRDefault="00C75314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Формы аттестации, контроля и учета  достижений обучающихся </w:t>
      </w:r>
    </w:p>
    <w:p w:rsidR="00C75314" w:rsidRPr="00057849" w:rsidRDefault="00635ADC">
      <w:pPr>
        <w:widowControl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школы понимает под достижениями учащихся положительный результат определенных усилий, направленных на реализацию целевых установок выбранного образовательного маршрута. Исходя из этого, аттестация в школе представляет собой комплексный, непрерывный и индивидуальный процесс оценки образовательной деятельности ученика; предметом такой оценки являются, главным образом, личностные достижения ученика.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Методы и формы аттестации (текущей, промежуточной, итоговой) учащихся  в средней школе подразделяются на следующие группы:</w:t>
      </w:r>
    </w:p>
    <w:tbl>
      <w:tblPr>
        <w:tblStyle w:val="af5"/>
        <w:tblW w:w="96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529"/>
      </w:tblGrid>
      <w:tr w:rsidR="00C75314" w:rsidRPr="00057849">
        <w:tc>
          <w:tcPr>
            <w:tcW w:w="4077" w:type="dxa"/>
          </w:tcPr>
          <w:p w:rsidR="00C75314" w:rsidRPr="00057849" w:rsidRDefault="00635AD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1. Устные методы и формы аттестации</w:t>
            </w:r>
          </w:p>
        </w:tc>
        <w:tc>
          <w:tcPr>
            <w:tcW w:w="5529" w:type="dxa"/>
          </w:tcPr>
          <w:p w:rsidR="00C75314" w:rsidRPr="00057849" w:rsidRDefault="00635AD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пересказа учебного материала;  анализ умения конструировать монологическую речь; оценка сообщений и докладов; проведение собеседований; зачетов; экзаменов; анализ устной защиты проектов и т.д.</w:t>
            </w:r>
          </w:p>
        </w:tc>
      </w:tr>
      <w:tr w:rsidR="00C75314" w:rsidRPr="00057849">
        <w:tc>
          <w:tcPr>
            <w:tcW w:w="4077" w:type="dxa"/>
          </w:tcPr>
          <w:p w:rsidR="00C75314" w:rsidRPr="00057849" w:rsidRDefault="00635AD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2.Письменные методы и формы аттестации </w:t>
            </w:r>
          </w:p>
          <w:p w:rsidR="00C75314" w:rsidRPr="00057849" w:rsidRDefault="00C7531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75314" w:rsidRPr="00057849" w:rsidRDefault="00635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письменного выполнения домашних заданий и классных работ, письменных ответов; проведение административных контрольных и срезовых работ, итоговых контрольных и диагностических работ; самостоятельных и проверочных работ, тестовых заданий, сочинений; проверка рефератов; выполнение проектных работ (исследовательские, творческие, информационные, и т.д.)</w:t>
            </w:r>
          </w:p>
        </w:tc>
      </w:tr>
    </w:tbl>
    <w:p w:rsidR="00C75314" w:rsidRPr="00057849" w:rsidRDefault="00C75314">
      <w:pPr>
        <w:widowControl w:val="0"/>
        <w:spacing w:line="31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 ходе реализации базовой ОП средней школы используются также новые формы, связанные с фиксацией личностных достижений  учащихся (предметные олимпиады, конкурсы, дидактические игры - имитационные, ролевые, деловые и т.д.; дневники педагогических наблюдений;  рейтинговая система оценивания учебных  достижений учеников; создание портфолио или папки личных достижений ученика то есть подборки, коллекции работ, призванной продемонстрировать образовательные достижения учащегося  в изучении отдельных предметов  –  рефераты, эссе, доклады, выступления и др.)</w:t>
      </w:r>
    </w:p>
    <w:p w:rsidR="00C75314" w:rsidRPr="00057849" w:rsidRDefault="00635ADC">
      <w:pPr>
        <w:widowControl w:val="0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Выбранные методы и формы аттестации позволяют осуществлять обратную связь в образовательном процессе и получать данные о его успешности и эффективности.</w:t>
      </w:r>
    </w:p>
    <w:p w:rsidR="00C75314" w:rsidRPr="00057849" w:rsidRDefault="00635ADC">
      <w:pPr>
        <w:widowControl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Диагностика достижений учащихся</w:t>
      </w:r>
    </w:p>
    <w:p w:rsidR="00C75314" w:rsidRPr="00057849" w:rsidRDefault="00635ADC">
      <w:pPr>
        <w:widowControl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Методики педагогической диагностики, выбранные педагогическим коллективом школы,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направлены на всестороннее изучение личности ребенка с целью помощи познания им своей индивидуальности, самоопределения в процессе обучения.</w:t>
      </w:r>
    </w:p>
    <w:p w:rsidR="00C75314" w:rsidRPr="00057849" w:rsidRDefault="00635ADC">
      <w:pPr>
        <w:widowControl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>Система диагностики в средней школе включает в себя:</w:t>
      </w:r>
    </w:p>
    <w:p w:rsidR="00C75314" w:rsidRPr="00057849" w:rsidRDefault="00A767D8">
      <w:pPr>
        <w:widowControl w:val="0"/>
        <w:numPr>
          <w:ilvl w:val="0"/>
          <w:numId w:val="41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Педагогическую</w:t>
      </w:r>
      <w:r w:rsidR="00635ADC"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диагностику </w:t>
      </w:r>
      <w:r w:rsidR="00635ADC" w:rsidRPr="00057849">
        <w:rPr>
          <w:rFonts w:ascii="Times New Roman" w:eastAsia="Times New Roman" w:hAnsi="Times New Roman" w:cs="Times New Roman"/>
          <w:sz w:val="24"/>
          <w:szCs w:val="24"/>
        </w:rPr>
        <w:t xml:space="preserve">(в ходе психологической диагностики создаются индивидуальные карты учащихся по следующим методикам, определяющим развитие внимания, памяти, особенностей развития интеллектуальных способностей, творческое воображение) </w:t>
      </w:r>
    </w:p>
    <w:p w:rsidR="00C75314" w:rsidRPr="00057849" w:rsidRDefault="00635ADC">
      <w:pPr>
        <w:widowControl w:val="0"/>
        <w:numPr>
          <w:ilvl w:val="0"/>
          <w:numId w:val="41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Валеологическую диагностику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(первичные медицинские осмотры, профилактические осмотры учащихся, стоматологический осмотр, профилактическая работа  и т.д)</w:t>
      </w:r>
    </w:p>
    <w:p w:rsidR="0020219F" w:rsidRPr="00057849" w:rsidRDefault="0020219F">
      <w:pPr>
        <w:widowControl w:val="0"/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219F" w:rsidRPr="00057849" w:rsidRDefault="0020219F">
      <w:pPr>
        <w:widowControl w:val="0"/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219F" w:rsidRPr="00057849" w:rsidRDefault="0020219F">
      <w:pPr>
        <w:widowControl w:val="0"/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5314" w:rsidRPr="00057849" w:rsidRDefault="00635ADC">
      <w:pPr>
        <w:widowControl w:val="0"/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Обязательные результаты освоения образовательной  программы</w:t>
      </w:r>
    </w:p>
    <w:p w:rsidR="0020219F" w:rsidRPr="00057849" w:rsidRDefault="0020219F">
      <w:pPr>
        <w:widowControl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numPr>
          <w:ilvl w:val="0"/>
          <w:numId w:val="26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>Достижение уровня образованности, предусмотренного федеральным  и региональным стандартом полного общего образования.</w:t>
      </w:r>
    </w:p>
    <w:p w:rsidR="00C75314" w:rsidRPr="00057849" w:rsidRDefault="0063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Содержание компетентностей по  видам деятельности</w:t>
      </w:r>
    </w:p>
    <w:p w:rsidR="00C75314" w:rsidRPr="00057849" w:rsidRDefault="00C7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652"/>
        <w:gridCol w:w="2410"/>
      </w:tblGrid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Допрофессиональная</w:t>
            </w:r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Методологическая</w:t>
            </w:r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30" w:type="dxa"/>
          </w:tcPr>
          <w:p w:rsidR="00C75314" w:rsidRPr="00057849" w:rsidRDefault="00635ADC">
            <w:pPr>
              <w:numPr>
                <w:ilvl w:val="0"/>
                <w:numId w:val="18"/>
              </w:numPr>
              <w:spacing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Самообразо-вание</w:t>
            </w:r>
          </w:p>
          <w:p w:rsidR="00C75314" w:rsidRPr="00057849" w:rsidRDefault="00635ADC">
            <w:pPr>
              <w:numPr>
                <w:ilvl w:val="0"/>
                <w:numId w:val="18"/>
              </w:numPr>
              <w:spacing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Самосознание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1.Опорные знания и умения</w:t>
            </w:r>
          </w:p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2.Свои профессио-нальные возможности</w:t>
            </w:r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исследования</w:t>
            </w:r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 - ориентационная (оценочная)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суждения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сделать и объяснить профессиональный выбор</w:t>
            </w:r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Мировозрение</w:t>
            </w:r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участвовать в научной дискуссии</w:t>
            </w:r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Преобразова-</w:t>
            </w:r>
          </w:p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деятельность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профессиях</w:t>
            </w:r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эстетического вкуса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эстетической стороны своей профессии</w:t>
            </w:r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здоровья как общечеловеческой ценности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требований к профессии по состоянию здоровья. </w:t>
            </w:r>
          </w:p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провести соответствие со своим здоровьем.</w:t>
            </w: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мое здоровье.</w:t>
            </w:r>
          </w:p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реализацию личностной концепции «Сохрани свое здоровье»</w:t>
            </w:r>
          </w:p>
        </w:tc>
      </w:tr>
    </w:tbl>
    <w:p w:rsidR="00C75314" w:rsidRPr="00057849" w:rsidRDefault="00C7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665" w:rsidRPr="00057849" w:rsidRDefault="00DC0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numPr>
          <w:ilvl w:val="0"/>
          <w:numId w:val="26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Сформированнность общекультурного базиса учащихся: культурных, учебных, коммуникативных, исследовательских, проектировочных и других умений, необходимых в жизни и профессиональной деятельности в условиях современного общества (готовность ученика к творческой самореализации на основе ориентации в ценностях широкого культурного пространства):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 умение проводить комплексный поиск информации в источниках разного типа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владение  приёмами и способами учебно-познавательной и проектировочной деятельности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владение  способами и приёмами самостоятельной работы с источниками информации (анализ и обработка информации, представленной в разных знаковых системах)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- владение  интеллектуальными умениями (работа с понятиями, обобщение, анализ, сравнение, классификация) 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- умение устанавливать причинно-следственные связи между явлениями, пространственные и временные рамки изучаемых  процессов и явлений; 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умение представлять результаты индивидуальной и групповой  познавательной деятельности в формах конспекта, реферата,  сочинения, резюме, рецензии, исследовательского проекта, публичной презентации;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владение коммуникативными умениями и навыками(вести диалог, участвовать в дискуссии, активно слушать, выступать по теме и т.п.)</w:t>
      </w:r>
    </w:p>
    <w:p w:rsidR="00C75314" w:rsidRPr="00057849" w:rsidRDefault="00635ADC">
      <w:pPr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Наличие чётко выраженной мотивации к продолжению образования, умения ориентироваться в сфере образовательных возможностей, высокого уровня осознания собственных интересов и перспектив;</w:t>
      </w:r>
    </w:p>
    <w:p w:rsidR="00C75314" w:rsidRPr="00057849" w:rsidRDefault="00635ADC">
      <w:pPr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Сформированность  адаптивной личности;</w:t>
      </w:r>
    </w:p>
    <w:p w:rsidR="00C75314" w:rsidRPr="00057849" w:rsidRDefault="00635ADC">
      <w:pPr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Социальное, профессиональное и гражданское самоопределение выпускника: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собственной позиции по отношению к явлениям современной жизни 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навыков анализа при критическом восприятии получаемой извне социальной информации; 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соотнесение своих действий и поступков окружающих с  формами социального поведения;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осознание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C75314" w:rsidRPr="00057849" w:rsidRDefault="00635AD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Психолого-педагогический портрет выпускника:</w:t>
      </w:r>
      <w:r w:rsidRPr="000578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теоретическое сознание, интеллектуальная зрелость, самостоятельность в решении и выборе образа действий, овладение своими познавательными процессами, аргументация и доказательство истинности суждений, критичность мышления, способность к познанию общих законов природы и общению, научное мировоззрение, творческая активность, рефлексия.</w:t>
      </w:r>
    </w:p>
    <w:p w:rsidR="00C75314" w:rsidRPr="00057849" w:rsidRDefault="00C75314">
      <w:pPr>
        <w:tabs>
          <w:tab w:val="left" w:pos="1080"/>
        </w:tabs>
        <w:spacing w:after="200" w:line="312" w:lineRule="auto"/>
        <w:rPr>
          <w:rFonts w:ascii="Times New Roman" w:hAnsi="Times New Roman" w:cs="Times New Roman"/>
          <w:sz w:val="24"/>
          <w:szCs w:val="24"/>
        </w:rPr>
      </w:pPr>
    </w:p>
    <w:sectPr w:rsidR="00C75314" w:rsidRPr="00057849">
      <w:footerReference w:type="default" r:id="rId11"/>
      <w:pgSz w:w="11906" w:h="16838"/>
      <w:pgMar w:top="851" w:right="707" w:bottom="144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B3" w:rsidRDefault="00B317B3">
      <w:pPr>
        <w:spacing w:line="240" w:lineRule="auto"/>
      </w:pPr>
      <w:r>
        <w:separator/>
      </w:r>
    </w:p>
  </w:endnote>
  <w:endnote w:type="continuationSeparator" w:id="0">
    <w:p w:rsidR="00B317B3" w:rsidRDefault="00B31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68" w:rsidRDefault="00D35968">
    <w:pPr>
      <w:tabs>
        <w:tab w:val="center" w:pos="4677"/>
        <w:tab w:val="right" w:pos="9355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B3" w:rsidRDefault="00B317B3">
      <w:pPr>
        <w:spacing w:line="240" w:lineRule="auto"/>
      </w:pPr>
      <w:r>
        <w:separator/>
      </w:r>
    </w:p>
  </w:footnote>
  <w:footnote w:type="continuationSeparator" w:id="0">
    <w:p w:rsidR="00B317B3" w:rsidRDefault="00B317B3">
      <w:pPr>
        <w:spacing w:line="240" w:lineRule="auto"/>
      </w:pPr>
      <w:r>
        <w:continuationSeparator/>
      </w:r>
    </w:p>
  </w:footnote>
  <w:footnote w:id="1">
    <w:p w:rsidR="00D35968" w:rsidRDefault="00D35968" w:rsidP="00057849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color w:val="000000"/>
        </w:rPr>
        <w:t>Количество часов в год указано из расчета 34 учебных недель.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D3B"/>
    <w:multiLevelType w:val="multilevel"/>
    <w:tmpl w:val="79EA76D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00804AA5"/>
    <w:multiLevelType w:val="multilevel"/>
    <w:tmpl w:val="A392A4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21E5ADF"/>
    <w:multiLevelType w:val="multilevel"/>
    <w:tmpl w:val="CCC05668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3">
    <w:nsid w:val="04CF23E7"/>
    <w:multiLevelType w:val="multilevel"/>
    <w:tmpl w:val="F99ED300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60F18A9"/>
    <w:multiLevelType w:val="multilevel"/>
    <w:tmpl w:val="8432EF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>
    <w:nsid w:val="0D7F6644"/>
    <w:multiLevelType w:val="multilevel"/>
    <w:tmpl w:val="09207FC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6">
    <w:nsid w:val="0E8C35D8"/>
    <w:multiLevelType w:val="multilevel"/>
    <w:tmpl w:val="E0B054CA"/>
    <w:lvl w:ilvl="0">
      <w:numFmt w:val="bullet"/>
      <w:lvlText w:val="-"/>
      <w:lvlJc w:val="left"/>
      <w:pPr>
        <w:ind w:left="928" w:firstLine="5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F4F7C32"/>
    <w:multiLevelType w:val="multilevel"/>
    <w:tmpl w:val="C2B05B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>
    <w:nsid w:val="11B16C09"/>
    <w:multiLevelType w:val="multilevel"/>
    <w:tmpl w:val="BAB2EB2C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9">
    <w:nsid w:val="171828DB"/>
    <w:multiLevelType w:val="multilevel"/>
    <w:tmpl w:val="1B5AA1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0">
    <w:nsid w:val="1AD80414"/>
    <w:multiLevelType w:val="multilevel"/>
    <w:tmpl w:val="2BE8BAE0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11">
    <w:nsid w:val="1B2045FB"/>
    <w:multiLevelType w:val="multilevel"/>
    <w:tmpl w:val="D6ECD980"/>
    <w:lvl w:ilvl="0">
      <w:numFmt w:val="bullet"/>
      <w:lvlText w:val="-"/>
      <w:lvlJc w:val="left"/>
      <w:pPr>
        <w:ind w:left="1992" w:firstLine="163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712" w:firstLine="235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432" w:firstLine="307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52" w:firstLine="379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72" w:firstLine="451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92" w:firstLine="523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312" w:firstLine="595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032" w:firstLine="667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52" w:firstLine="7392"/>
      </w:pPr>
      <w:rPr>
        <w:rFonts w:ascii="Arial" w:eastAsia="Arial" w:hAnsi="Arial" w:cs="Arial"/>
        <w:vertAlign w:val="baseline"/>
      </w:rPr>
    </w:lvl>
  </w:abstractNum>
  <w:abstractNum w:abstractNumId="12">
    <w:nsid w:val="1EE626DE"/>
    <w:multiLevelType w:val="multilevel"/>
    <w:tmpl w:val="791EFEE6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20FE7B1D"/>
    <w:multiLevelType w:val="multilevel"/>
    <w:tmpl w:val="A82E57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27F22D2B"/>
    <w:multiLevelType w:val="multilevel"/>
    <w:tmpl w:val="23CEF846"/>
    <w:lvl w:ilvl="0">
      <w:start w:val="1"/>
      <w:numFmt w:val="bullet"/>
      <w:lvlText w:val="●"/>
      <w:lvlJc w:val="left"/>
      <w:pPr>
        <w:ind w:left="1003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2A6B08DA"/>
    <w:multiLevelType w:val="multilevel"/>
    <w:tmpl w:val="7A184E9A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16">
    <w:nsid w:val="2A972172"/>
    <w:multiLevelType w:val="multilevel"/>
    <w:tmpl w:val="8F66B19A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B9F28F5"/>
    <w:multiLevelType w:val="multilevel"/>
    <w:tmpl w:val="CF1C1340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8">
    <w:nsid w:val="2D6B2229"/>
    <w:multiLevelType w:val="multilevel"/>
    <w:tmpl w:val="76E82A3C"/>
    <w:lvl w:ilvl="0">
      <w:start w:val="1"/>
      <w:numFmt w:val="bullet"/>
      <w:lvlText w:val="●"/>
      <w:lvlJc w:val="left"/>
      <w:pPr>
        <w:ind w:left="1146" w:firstLine="7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  <w:vertAlign w:val="baseline"/>
      </w:rPr>
    </w:lvl>
  </w:abstractNum>
  <w:abstractNum w:abstractNumId="19">
    <w:nsid w:val="2DDA5249"/>
    <w:multiLevelType w:val="multilevel"/>
    <w:tmpl w:val="0D6C3522"/>
    <w:lvl w:ilvl="0">
      <w:start w:val="1"/>
      <w:numFmt w:val="bullet"/>
      <w:lvlText w:val="●"/>
      <w:lvlJc w:val="left"/>
      <w:pPr>
        <w:ind w:left="1003" w:firstLine="64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3" w:firstLine="136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3" w:firstLine="208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3" w:firstLine="280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3" w:firstLine="352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3" w:firstLine="424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3" w:firstLine="496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3" w:firstLine="568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3" w:firstLine="6403"/>
      </w:pPr>
      <w:rPr>
        <w:rFonts w:ascii="Arial" w:eastAsia="Arial" w:hAnsi="Arial" w:cs="Arial"/>
        <w:vertAlign w:val="baseline"/>
      </w:rPr>
    </w:lvl>
  </w:abstractNum>
  <w:abstractNum w:abstractNumId="20">
    <w:nsid w:val="2F6E42F3"/>
    <w:multiLevelType w:val="multilevel"/>
    <w:tmpl w:val="58868300"/>
    <w:lvl w:ilvl="0">
      <w:start w:val="1"/>
      <w:numFmt w:val="bullet"/>
      <w:lvlText w:val="●"/>
      <w:lvlJc w:val="left"/>
      <w:pPr>
        <w:ind w:left="1003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31536FE8"/>
    <w:multiLevelType w:val="multilevel"/>
    <w:tmpl w:val="C6BEEE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35A81C52"/>
    <w:multiLevelType w:val="multilevel"/>
    <w:tmpl w:val="76CE432E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23">
    <w:nsid w:val="372C4465"/>
    <w:multiLevelType w:val="hybridMultilevel"/>
    <w:tmpl w:val="3BEC2B34"/>
    <w:lvl w:ilvl="0" w:tplc="0D024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C52688B"/>
    <w:multiLevelType w:val="multilevel"/>
    <w:tmpl w:val="D2A6E14A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3F125AE8"/>
    <w:multiLevelType w:val="multilevel"/>
    <w:tmpl w:val="923A2C50"/>
    <w:lvl w:ilvl="0">
      <w:start w:val="222554384"/>
      <w:numFmt w:val="bullet"/>
      <w:lvlText w:val="●"/>
      <w:lvlJc w:val="left"/>
      <w:pPr>
        <w:ind w:left="1003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404F46CC"/>
    <w:multiLevelType w:val="multilevel"/>
    <w:tmpl w:val="7F2AE29A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27">
    <w:nsid w:val="41FF084E"/>
    <w:multiLevelType w:val="multilevel"/>
    <w:tmpl w:val="8E42FE8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43BC394E"/>
    <w:multiLevelType w:val="multilevel"/>
    <w:tmpl w:val="3304ADEC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29">
    <w:nsid w:val="46D22465"/>
    <w:multiLevelType w:val="multilevel"/>
    <w:tmpl w:val="E01C3E9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>
    <w:nsid w:val="50EC38EF"/>
    <w:multiLevelType w:val="multilevel"/>
    <w:tmpl w:val="EAA8DD24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31">
    <w:nsid w:val="53287394"/>
    <w:multiLevelType w:val="multilevel"/>
    <w:tmpl w:val="8BCED21E"/>
    <w:lvl w:ilvl="0">
      <w:start w:val="1"/>
      <w:numFmt w:val="bullet"/>
      <w:lvlText w:val="−"/>
      <w:lvlJc w:val="left"/>
      <w:pPr>
        <w:ind w:left="567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2">
    <w:nsid w:val="5693093B"/>
    <w:multiLevelType w:val="multilevel"/>
    <w:tmpl w:val="8D8A6AB8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33">
    <w:nsid w:val="584B70FB"/>
    <w:multiLevelType w:val="multilevel"/>
    <w:tmpl w:val="4EE2BFD4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59235055"/>
    <w:multiLevelType w:val="multilevel"/>
    <w:tmpl w:val="405C81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5">
    <w:nsid w:val="5E537237"/>
    <w:multiLevelType w:val="hybridMultilevel"/>
    <w:tmpl w:val="CDBC5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6A4495"/>
    <w:multiLevelType w:val="multilevel"/>
    <w:tmpl w:val="8310674C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37">
    <w:nsid w:val="5F591472"/>
    <w:multiLevelType w:val="multilevel"/>
    <w:tmpl w:val="12628976"/>
    <w:lvl w:ilvl="0">
      <w:start w:val="1"/>
      <w:numFmt w:val="bullet"/>
      <w:lvlText w:val="●"/>
      <w:lvlJc w:val="left"/>
      <w:pPr>
        <w:ind w:left="1230" w:firstLine="8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50" w:firstLine="159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70" w:firstLine="231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90" w:firstLine="303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10" w:firstLine="375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30" w:firstLine="447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50" w:firstLine="519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70" w:firstLine="591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90" w:firstLine="6630"/>
      </w:pPr>
      <w:rPr>
        <w:rFonts w:ascii="Arial" w:eastAsia="Arial" w:hAnsi="Arial" w:cs="Arial"/>
        <w:vertAlign w:val="baseline"/>
      </w:rPr>
    </w:lvl>
  </w:abstractNum>
  <w:abstractNum w:abstractNumId="38">
    <w:nsid w:val="62650AB5"/>
    <w:multiLevelType w:val="multilevel"/>
    <w:tmpl w:val="C826010C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39">
    <w:nsid w:val="64764447"/>
    <w:multiLevelType w:val="multilevel"/>
    <w:tmpl w:val="0FAA2DF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0">
    <w:nsid w:val="69FC3840"/>
    <w:multiLevelType w:val="multilevel"/>
    <w:tmpl w:val="6A5A61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A7E36DE"/>
    <w:multiLevelType w:val="multilevel"/>
    <w:tmpl w:val="2F54F0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2">
    <w:nsid w:val="6C8B6AD8"/>
    <w:multiLevelType w:val="multilevel"/>
    <w:tmpl w:val="55980174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43">
    <w:nsid w:val="6E004138"/>
    <w:multiLevelType w:val="multilevel"/>
    <w:tmpl w:val="6C50D546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70F252BE"/>
    <w:multiLevelType w:val="multilevel"/>
    <w:tmpl w:val="0CCAF86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5">
    <w:nsid w:val="7178524C"/>
    <w:multiLevelType w:val="multilevel"/>
    <w:tmpl w:val="DD745B18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72FE3A08"/>
    <w:multiLevelType w:val="multilevel"/>
    <w:tmpl w:val="F7A045E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7">
    <w:nsid w:val="76FA28BA"/>
    <w:multiLevelType w:val="hybridMultilevel"/>
    <w:tmpl w:val="3880D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20"/>
  </w:num>
  <w:num w:numId="5">
    <w:abstractNumId w:val="0"/>
  </w:num>
  <w:num w:numId="6">
    <w:abstractNumId w:val="24"/>
  </w:num>
  <w:num w:numId="7">
    <w:abstractNumId w:val="16"/>
  </w:num>
  <w:num w:numId="8">
    <w:abstractNumId w:val="4"/>
  </w:num>
  <w:num w:numId="9">
    <w:abstractNumId w:val="7"/>
  </w:num>
  <w:num w:numId="10">
    <w:abstractNumId w:val="33"/>
  </w:num>
  <w:num w:numId="11">
    <w:abstractNumId w:val="45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46"/>
  </w:num>
  <w:num w:numId="17">
    <w:abstractNumId w:val="37"/>
  </w:num>
  <w:num w:numId="18">
    <w:abstractNumId w:val="43"/>
  </w:num>
  <w:num w:numId="19">
    <w:abstractNumId w:val="25"/>
  </w:num>
  <w:num w:numId="20">
    <w:abstractNumId w:val="18"/>
  </w:num>
  <w:num w:numId="21">
    <w:abstractNumId w:val="27"/>
  </w:num>
  <w:num w:numId="22">
    <w:abstractNumId w:val="2"/>
  </w:num>
  <w:num w:numId="23">
    <w:abstractNumId w:val="22"/>
  </w:num>
  <w:num w:numId="24">
    <w:abstractNumId w:val="29"/>
  </w:num>
  <w:num w:numId="25">
    <w:abstractNumId w:val="41"/>
  </w:num>
  <w:num w:numId="26">
    <w:abstractNumId w:val="21"/>
  </w:num>
  <w:num w:numId="27">
    <w:abstractNumId w:val="11"/>
  </w:num>
  <w:num w:numId="28">
    <w:abstractNumId w:val="28"/>
  </w:num>
  <w:num w:numId="29">
    <w:abstractNumId w:val="38"/>
  </w:num>
  <w:num w:numId="30">
    <w:abstractNumId w:val="30"/>
  </w:num>
  <w:num w:numId="31">
    <w:abstractNumId w:val="10"/>
  </w:num>
  <w:num w:numId="32">
    <w:abstractNumId w:val="42"/>
  </w:num>
  <w:num w:numId="33">
    <w:abstractNumId w:val="8"/>
  </w:num>
  <w:num w:numId="34">
    <w:abstractNumId w:val="26"/>
  </w:num>
  <w:num w:numId="35">
    <w:abstractNumId w:val="36"/>
  </w:num>
  <w:num w:numId="36">
    <w:abstractNumId w:val="17"/>
  </w:num>
  <w:num w:numId="37">
    <w:abstractNumId w:val="1"/>
  </w:num>
  <w:num w:numId="38">
    <w:abstractNumId w:val="44"/>
  </w:num>
  <w:num w:numId="39">
    <w:abstractNumId w:val="39"/>
  </w:num>
  <w:num w:numId="40">
    <w:abstractNumId w:val="6"/>
  </w:num>
  <w:num w:numId="41">
    <w:abstractNumId w:val="13"/>
  </w:num>
  <w:num w:numId="42">
    <w:abstractNumId w:val="31"/>
  </w:num>
  <w:num w:numId="43">
    <w:abstractNumId w:val="19"/>
  </w:num>
  <w:num w:numId="44">
    <w:abstractNumId w:val="34"/>
  </w:num>
  <w:num w:numId="45">
    <w:abstractNumId w:val="32"/>
  </w:num>
  <w:num w:numId="46">
    <w:abstractNumId w:val="23"/>
  </w:num>
  <w:num w:numId="47">
    <w:abstractNumId w:val="3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14"/>
    <w:rsid w:val="000505A2"/>
    <w:rsid w:val="00057849"/>
    <w:rsid w:val="0006452C"/>
    <w:rsid w:val="000C2773"/>
    <w:rsid w:val="00134D3E"/>
    <w:rsid w:val="0020219F"/>
    <w:rsid w:val="00293DFA"/>
    <w:rsid w:val="0034404B"/>
    <w:rsid w:val="003818BD"/>
    <w:rsid w:val="003B5396"/>
    <w:rsid w:val="00545A77"/>
    <w:rsid w:val="005A1F48"/>
    <w:rsid w:val="005C617F"/>
    <w:rsid w:val="00635ADC"/>
    <w:rsid w:val="006E2874"/>
    <w:rsid w:val="0070363C"/>
    <w:rsid w:val="0085028A"/>
    <w:rsid w:val="0088163C"/>
    <w:rsid w:val="00952E94"/>
    <w:rsid w:val="00980B18"/>
    <w:rsid w:val="009A3A7D"/>
    <w:rsid w:val="00A64A2B"/>
    <w:rsid w:val="00A767D8"/>
    <w:rsid w:val="00AB6F0F"/>
    <w:rsid w:val="00AC45CB"/>
    <w:rsid w:val="00B317B3"/>
    <w:rsid w:val="00B96C5F"/>
    <w:rsid w:val="00C3198B"/>
    <w:rsid w:val="00C75314"/>
    <w:rsid w:val="00D35968"/>
    <w:rsid w:val="00D863C7"/>
    <w:rsid w:val="00DB66E2"/>
    <w:rsid w:val="00DC0665"/>
    <w:rsid w:val="00E2141F"/>
    <w:rsid w:val="00E554DD"/>
    <w:rsid w:val="00E91366"/>
    <w:rsid w:val="00F00D00"/>
    <w:rsid w:val="00F42F95"/>
    <w:rsid w:val="00F45CE4"/>
    <w:rsid w:val="00F8558C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20">
    <w:name w:val="Quote"/>
    <w:basedOn w:val="a"/>
    <w:next w:val="a"/>
    <w:link w:val="21"/>
    <w:uiPriority w:val="29"/>
    <w:qFormat/>
    <w:rsid w:val="0088163C"/>
    <w:pPr>
      <w:spacing w:before="200" w:after="160"/>
      <w:ind w:left="864" w:right="864"/>
      <w:jc w:val="center"/>
    </w:pPr>
    <w:rPr>
      <w:rFonts w:ascii="Calibri" w:eastAsia="Times New Roman" w:hAnsi="Calibri" w:cs="Times New Roman"/>
      <w:i/>
      <w:iCs/>
      <w:color w:val="404040"/>
    </w:rPr>
  </w:style>
  <w:style w:type="character" w:customStyle="1" w:styleId="21">
    <w:name w:val="Цитата 2 Знак"/>
    <w:basedOn w:val="a0"/>
    <w:link w:val="20"/>
    <w:uiPriority w:val="29"/>
    <w:rsid w:val="0088163C"/>
    <w:rPr>
      <w:rFonts w:ascii="Calibri" w:eastAsia="Times New Roman" w:hAnsi="Calibri" w:cs="Times New Roman"/>
      <w:i/>
      <w:iCs/>
      <w:color w:val="404040"/>
    </w:rPr>
  </w:style>
  <w:style w:type="paragraph" w:styleId="af7">
    <w:name w:val="Balloon Text"/>
    <w:basedOn w:val="a"/>
    <w:link w:val="af8"/>
    <w:uiPriority w:val="99"/>
    <w:semiHidden/>
    <w:unhideWhenUsed/>
    <w:rsid w:val="00E21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41F"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59"/>
    <w:rsid w:val="00952E94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E91366"/>
    <w:rPr>
      <w:color w:val="0563C1" w:themeColor="hyperlink"/>
      <w:u w:val="single"/>
    </w:rPr>
  </w:style>
  <w:style w:type="paragraph" w:styleId="afb">
    <w:name w:val="footnote text"/>
    <w:basedOn w:val="a"/>
    <w:link w:val="afc"/>
    <w:semiHidden/>
    <w:rsid w:val="00057849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057849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d">
    <w:name w:val="footnote reference"/>
    <w:semiHidden/>
    <w:rsid w:val="000578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20">
    <w:name w:val="Quote"/>
    <w:basedOn w:val="a"/>
    <w:next w:val="a"/>
    <w:link w:val="21"/>
    <w:uiPriority w:val="29"/>
    <w:qFormat/>
    <w:rsid w:val="0088163C"/>
    <w:pPr>
      <w:spacing w:before="200" w:after="160"/>
      <w:ind w:left="864" w:right="864"/>
      <w:jc w:val="center"/>
    </w:pPr>
    <w:rPr>
      <w:rFonts w:ascii="Calibri" w:eastAsia="Times New Roman" w:hAnsi="Calibri" w:cs="Times New Roman"/>
      <w:i/>
      <w:iCs/>
      <w:color w:val="404040"/>
    </w:rPr>
  </w:style>
  <w:style w:type="character" w:customStyle="1" w:styleId="21">
    <w:name w:val="Цитата 2 Знак"/>
    <w:basedOn w:val="a0"/>
    <w:link w:val="20"/>
    <w:uiPriority w:val="29"/>
    <w:rsid w:val="0088163C"/>
    <w:rPr>
      <w:rFonts w:ascii="Calibri" w:eastAsia="Times New Roman" w:hAnsi="Calibri" w:cs="Times New Roman"/>
      <w:i/>
      <w:iCs/>
      <w:color w:val="404040"/>
    </w:rPr>
  </w:style>
  <w:style w:type="paragraph" w:styleId="af7">
    <w:name w:val="Balloon Text"/>
    <w:basedOn w:val="a"/>
    <w:link w:val="af8"/>
    <w:uiPriority w:val="99"/>
    <w:semiHidden/>
    <w:unhideWhenUsed/>
    <w:rsid w:val="00E21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41F"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59"/>
    <w:rsid w:val="00952E94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E91366"/>
    <w:rPr>
      <w:color w:val="0563C1" w:themeColor="hyperlink"/>
      <w:u w:val="single"/>
    </w:rPr>
  </w:style>
  <w:style w:type="paragraph" w:styleId="afb">
    <w:name w:val="footnote text"/>
    <w:basedOn w:val="a"/>
    <w:link w:val="afc"/>
    <w:semiHidden/>
    <w:rsid w:val="00057849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057849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d">
    <w:name w:val="footnote reference"/>
    <w:semiHidden/>
    <w:rsid w:val="00057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udium_schoo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ium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6B76-1EF4-4EBC-B88D-48218D85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Илюшкин Валерий Павлович</dc:creator>
  <cp:lastModifiedBy>Директор</cp:lastModifiedBy>
  <cp:revision>2</cp:revision>
  <cp:lastPrinted>2017-04-10T10:49:00Z</cp:lastPrinted>
  <dcterms:created xsi:type="dcterms:W3CDTF">2018-12-13T15:16:00Z</dcterms:created>
  <dcterms:modified xsi:type="dcterms:W3CDTF">2018-12-13T15:16:00Z</dcterms:modified>
</cp:coreProperties>
</file>