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drawing>
          <wp:anchor behindDoc="0" distT="0" distB="0" distL="0" distR="0" simplePos="0" locked="0" layoutInCell="1" allowOverlap="1" relativeHeight="2">
            <wp:simplePos x="0" y="0"/>
            <wp:positionH relativeFrom="column">
              <wp:align>center</wp:align>
            </wp:positionH>
            <wp:positionV relativeFrom="paragraph">
              <wp:align>top</wp:align>
            </wp:positionV>
            <wp:extent cx="9251950" cy="688594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9251950" cy="6885940"/>
                    </a:xfrm>
                    <a:prstGeom prst="rect">
                      <a:avLst/>
                    </a:prstGeom>
                  </pic:spPr>
                </pic:pic>
              </a:graphicData>
            </a:graphic>
          </wp:anchor>
        </w:drawing>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rFonts w:ascii="Times New Roman" w:hAnsi="Times New Roman" w:eastAsia="Calibri" w:cs="Calibri"/>
          <w:b/>
          <w:b/>
          <w:color w:val="000000"/>
          <w:sz w:val="28"/>
          <w:szCs w:val="28"/>
          <w:lang w:val="ru-RU"/>
        </w:rPr>
      </w:pPr>
      <w:r>
        <w:rPr/>
      </w:r>
    </w:p>
    <w:p>
      <w:pPr>
        <w:pStyle w:val="Standard"/>
        <w:jc w:val="center"/>
        <w:rPr/>
      </w:pPr>
      <w:r>
        <w:rPr>
          <w:rFonts w:eastAsia="Calibri" w:cs="Calibri" w:ascii="Times New Roman" w:hAnsi="Times New Roman"/>
          <w:b/>
          <w:color w:val="000000"/>
          <w:sz w:val="28"/>
          <w:szCs w:val="28"/>
          <w:lang w:val="ru-RU"/>
        </w:rPr>
        <w:t xml:space="preserve"> </w:t>
      </w:r>
      <w:r>
        <w:rPr>
          <w:rFonts w:ascii="Times New Roman" w:hAnsi="Times New Roman"/>
          <w:b/>
          <w:color w:val="000000"/>
          <w:sz w:val="28"/>
          <w:szCs w:val="28"/>
          <w:lang w:val="ru-RU"/>
        </w:rPr>
        <w:t>Частное общеобразовательное учреждение</w:t>
      </w:r>
    </w:p>
    <w:p>
      <w:pPr>
        <w:pStyle w:val="Standard"/>
        <w:jc w:val="center"/>
        <w:rPr/>
      </w:pPr>
      <w:r>
        <w:rPr>
          <w:rFonts w:ascii="Times New Roman" w:hAnsi="Times New Roman"/>
          <w:b/>
          <w:color w:val="000000"/>
          <w:sz w:val="28"/>
          <w:szCs w:val="28"/>
          <w:lang w:val="ru-RU"/>
        </w:rPr>
        <w:t>Школа «СТУДИУМ»</w:t>
      </w:r>
    </w:p>
    <w:p>
      <w:pPr>
        <w:pStyle w:val="Normal"/>
        <w:rPr/>
      </w:pPr>
      <w:r>
        <w:rPr>
          <w:rFonts w:eastAsia="Times New Roman" w:ascii="Times New Roman" w:hAnsi="Times New Roman"/>
          <w:b/>
          <w:bCs/>
          <w:lang w:val="ru-RU"/>
        </w:rPr>
        <w:t xml:space="preserve">                                  </w:t>
      </w:r>
      <w:r>
        <w:rPr>
          <w:rFonts w:ascii="Times New Roman" w:hAnsi="Times New Roman"/>
          <w:b/>
          <w:bCs/>
          <w:lang w:val="ru-RU"/>
        </w:rPr>
        <w:t>Разработано и принято                                                                                                 Утверждаю</w:t>
      </w:r>
    </w:p>
    <w:p>
      <w:pPr>
        <w:pStyle w:val="Normal"/>
        <w:rPr/>
      </w:pPr>
      <w:r>
        <w:rPr>
          <w:rFonts w:eastAsia="Times New Roman" w:ascii="Times New Roman" w:hAnsi="Times New Roman"/>
          <w:b/>
          <w:bCs/>
          <w:lang w:val="ru-RU"/>
        </w:rPr>
        <w:t xml:space="preserve">                                  </w:t>
      </w:r>
      <w:r>
        <w:rPr>
          <w:rFonts w:ascii="Times New Roman" w:hAnsi="Times New Roman"/>
          <w:b/>
          <w:bCs/>
          <w:lang w:val="ru-RU"/>
        </w:rPr>
        <w:t>решением Педагогического совета                                                                             Генеральный директор</w:t>
      </w:r>
    </w:p>
    <w:p>
      <w:pPr>
        <w:pStyle w:val="Normal"/>
        <w:rPr/>
      </w:pPr>
      <w:r>
        <w:rPr>
          <w:rFonts w:eastAsia="Times New Roman" w:ascii="Times New Roman" w:hAnsi="Times New Roman"/>
          <w:b/>
          <w:bCs/>
          <w:lang w:val="ru-RU"/>
        </w:rPr>
        <w:t xml:space="preserve">                                  </w:t>
      </w:r>
      <w:r>
        <w:rPr>
          <w:rFonts w:ascii="Times New Roman" w:hAnsi="Times New Roman"/>
          <w:b/>
          <w:bCs/>
          <w:lang w:val="ru-RU"/>
        </w:rPr>
        <w:t>Школы «СТУДИУМ»                                                                                                   Школы «СТУДИУМ»</w:t>
      </w:r>
    </w:p>
    <w:p>
      <w:pPr>
        <w:pStyle w:val="Normal"/>
        <w:rPr/>
      </w:pPr>
      <w:r>
        <w:rPr>
          <w:rFonts w:eastAsia="Times New Roman" w:ascii="Times New Roman" w:hAnsi="Times New Roman"/>
          <w:b/>
          <w:bCs/>
          <w:lang w:val="ru-RU"/>
        </w:rPr>
        <w:t xml:space="preserve">                                  </w:t>
      </w:r>
      <w:r>
        <w:rPr>
          <w:rFonts w:ascii="Times New Roman" w:hAnsi="Times New Roman"/>
          <w:b/>
          <w:bCs/>
          <w:lang w:val="ru-RU"/>
        </w:rPr>
        <w:t>Протокол №1</w:t>
      </w:r>
    </w:p>
    <w:p>
      <w:pPr>
        <w:pStyle w:val="Normal"/>
        <w:rPr/>
      </w:pPr>
      <w:r>
        <w:rPr>
          <w:rFonts w:eastAsia="Times New Roman" w:ascii="Times New Roman" w:hAnsi="Times New Roman"/>
          <w:b/>
          <w:bCs/>
          <w:lang w:val="ru-RU"/>
        </w:rPr>
        <w:t xml:space="preserve">                                  </w:t>
      </w:r>
      <w:r>
        <w:rPr>
          <w:rFonts w:ascii="Times New Roman" w:hAnsi="Times New Roman"/>
          <w:b/>
          <w:bCs/>
          <w:lang w:val="ru-RU"/>
        </w:rPr>
        <w:t>от «01» июня 2018г.                                                                                                     ____________________Микловас Н.К.</w:t>
      </w:r>
    </w:p>
    <w:p>
      <w:pPr>
        <w:pStyle w:val="Normal"/>
        <w:rPr/>
      </w:pPr>
      <w:r>
        <w:rPr>
          <w:rFonts w:eastAsia="Times New Roman" w:ascii="Times New Roman" w:hAnsi="Times New Roman"/>
          <w:b/>
          <w:bCs/>
          <w:lang w:val="ru-RU"/>
        </w:rPr>
        <w:t xml:space="preserve">                                  </w:t>
      </w:r>
      <w:r>
        <w:rPr>
          <w:rFonts w:ascii="Times New Roman" w:hAnsi="Times New Roman"/>
          <w:b/>
          <w:bCs/>
          <w:lang w:val="ru-RU"/>
        </w:rPr>
        <w:t>Председатель                                                                                                                  Приказ №06-01/06 от 01.06.2018г.</w:t>
      </w:r>
    </w:p>
    <w:p>
      <w:pPr>
        <w:pStyle w:val="Normal"/>
        <w:spacing w:lineRule="atLeast" w:line="200" w:before="0" w:after="0"/>
        <w:jc w:val="center"/>
        <w:rPr/>
      </w:pPr>
      <w:r>
        <w:rPr>
          <w:rFonts w:eastAsia="Times New Roman" w:cs="Times New Roman" w:ascii="Times New Roman" w:hAnsi="Times New Roman"/>
          <w:b/>
          <w:bCs/>
          <w:color w:val="000000"/>
          <w:sz w:val="28"/>
          <w:szCs w:val="28"/>
          <w:lang w:val="ru-RU"/>
        </w:rPr>
        <w:t xml:space="preserve">                             </w:t>
      </w:r>
      <w:r>
        <w:rPr>
          <w:rFonts w:cs="Times New Roman" w:ascii="Times New Roman" w:hAnsi="Times New Roman"/>
          <w:b/>
          <w:bCs/>
          <w:color w:val="000000"/>
          <w:sz w:val="28"/>
          <w:szCs w:val="28"/>
          <w:lang w:val="ru-RU"/>
        </w:rPr>
        <w:t>___________________Ниязова И.В.</w:t>
      </w:r>
    </w:p>
    <w:p>
      <w:pPr>
        <w:pStyle w:val="Normal"/>
        <w:spacing w:lineRule="atLeast" w:line="200" w:before="0" w:after="0"/>
        <w:jc w:val="center"/>
        <w:rPr/>
      </w:pPr>
      <w:r>
        <w:rPr>
          <w:rFonts w:cs="Times New Roman" w:ascii="Times New Roman" w:hAnsi="Times New Roman"/>
          <w:b/>
          <w:bCs/>
          <w:sz w:val="56"/>
          <w:szCs w:val="56"/>
        </w:rPr>
        <w:t>РАБОЧАЯ ПРОГРАММА</w:t>
      </w:r>
    </w:p>
    <w:p>
      <w:pPr>
        <w:pStyle w:val="Normal"/>
        <w:spacing w:lineRule="atLeast" w:line="200" w:before="0" w:after="0"/>
        <w:jc w:val="center"/>
        <w:rPr/>
      </w:pPr>
      <w:r>
        <w:rPr>
          <w:rFonts w:cs="Times New Roman" w:ascii="Times New Roman" w:hAnsi="Times New Roman"/>
          <w:sz w:val="48"/>
          <w:szCs w:val="48"/>
        </w:rPr>
        <w:t>по биологии для 6 класса</w:t>
      </w:r>
    </w:p>
    <w:p>
      <w:pPr>
        <w:pStyle w:val="Normal"/>
        <w:spacing w:lineRule="atLeast" w:line="200" w:before="0" w:after="0"/>
        <w:jc w:val="center"/>
        <w:rPr/>
      </w:pPr>
      <w:r>
        <w:rPr>
          <w:rFonts w:cs="Times New Roman" w:ascii="Times New Roman" w:hAnsi="Times New Roman"/>
          <w:sz w:val="48"/>
          <w:szCs w:val="48"/>
        </w:rPr>
        <w:t>1 час в неделю (всего 34 часа)</w:t>
      </w:r>
    </w:p>
    <w:p>
      <w:pPr>
        <w:pStyle w:val="Normal"/>
        <w:spacing w:lineRule="atLeast" w:line="200" w:before="0" w:after="0"/>
        <w:rPr/>
      </w:pPr>
      <w:r>
        <w:rPr/>
      </w:r>
    </w:p>
    <w:p>
      <w:pPr>
        <w:pStyle w:val="Apxrz"/>
        <w:jc w:val="right"/>
        <w:rPr/>
      </w:pPr>
      <w:r>
        <w:rPr>
          <w:color w:val="000000"/>
          <w:sz w:val="28"/>
          <w:szCs w:val="28"/>
        </w:rPr>
        <w:t>Автор — составитель:</w:t>
      </w:r>
    </w:p>
    <w:p>
      <w:pPr>
        <w:pStyle w:val="Apxrz"/>
        <w:jc w:val="right"/>
        <w:rPr/>
      </w:pPr>
      <w:r>
        <w:rPr>
          <w:color w:val="000000"/>
          <w:sz w:val="28"/>
          <w:szCs w:val="28"/>
        </w:rPr>
        <w:t>учитель географии и биологии</w:t>
      </w:r>
    </w:p>
    <w:p>
      <w:pPr>
        <w:pStyle w:val="Apxrz"/>
        <w:spacing w:lineRule="atLeast" w:line="200" w:before="0" w:after="0"/>
        <w:jc w:val="right"/>
        <w:rPr/>
      </w:pPr>
      <w:r>
        <w:rPr>
          <w:color w:val="000000"/>
          <w:sz w:val="28"/>
          <w:szCs w:val="28"/>
        </w:rPr>
        <w:t>Щурова Александра Николаевна</w:t>
      </w:r>
    </w:p>
    <w:p>
      <w:pPr>
        <w:pStyle w:val="Normal"/>
        <w:spacing w:lineRule="atLeast" w:line="200" w:before="0" w:after="0"/>
        <w:jc w:val="right"/>
        <w:rPr/>
      </w:pPr>
      <w:r>
        <w:rPr/>
      </w:r>
    </w:p>
    <w:p>
      <w:pPr>
        <w:pStyle w:val="Normal"/>
        <w:spacing w:lineRule="atLeast" w:line="200" w:before="0" w:after="0"/>
        <w:jc w:val="center"/>
        <w:rPr/>
      </w:pPr>
      <w:r>
        <w:rPr>
          <w:rFonts w:cs="Times New Roman" w:ascii="Times New Roman" w:hAnsi="Times New Roman"/>
          <w:sz w:val="28"/>
          <w:szCs w:val="28"/>
        </w:rPr>
        <w:t>2018-2019 уч. год</w:t>
      </w:r>
    </w:p>
    <w:p>
      <w:pPr>
        <w:pStyle w:val="Normal"/>
        <w:tabs>
          <w:tab w:val="left" w:pos="708" w:leader="none"/>
          <w:tab w:val="left" w:pos="1843"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spacing w:lineRule="atLeast" w:line="200" w:before="0" w:after="0"/>
        <w:jc w:val="center"/>
        <w:rPr/>
      </w:pPr>
      <w:r>
        <w:rPr>
          <w:rFonts w:cs="Times New Roman" w:ascii="Times New Roman" w:hAnsi="Times New Roman"/>
          <w:sz w:val="28"/>
          <w:szCs w:val="28"/>
        </w:rPr>
        <w:t>Санкт-Петербург</w:t>
      </w:r>
    </w:p>
    <w:p>
      <w:pPr>
        <w:pStyle w:val="Normal"/>
        <w:rPr/>
      </w:pPr>
      <w:r>
        <w:rPr>
          <w:b/>
          <w:sz w:val="28"/>
          <w:szCs w:val="28"/>
        </w:rPr>
        <w:t xml:space="preserve">                                                                            </w:t>
      </w:r>
      <w:r>
        <w:rPr>
          <w:rFonts w:cs="Times New Roman" w:ascii="Times New Roman" w:hAnsi="Times New Roman"/>
          <w:b/>
          <w:color w:val="000000"/>
          <w:sz w:val="28"/>
          <w:szCs w:val="28"/>
        </w:rPr>
        <w:t>Пояснительная записка</w:t>
      </w:r>
    </w:p>
    <w:p>
      <w:pPr>
        <w:pStyle w:val="Style16"/>
        <w:spacing w:before="0" w:after="0"/>
        <w:rPr/>
      </w:pPr>
      <w:r>
        <w:rPr>
          <w:rFonts w:ascii="Times New Roman;serif" w:hAnsi="Times New Roman;serif"/>
          <w:color w:val="000000"/>
        </w:rPr>
        <w:t>Рабочая программа разработана по учебнику Н.И. Сонина, В.И. Сониной «Биология. Живой организм. 6 класс» издательства «Дрофа», 201</w:t>
      </w:r>
      <w:r>
        <w:rPr>
          <w:rFonts w:ascii="Calibri" w:hAnsi="Calibri"/>
          <w:color w:val="000000"/>
        </w:rPr>
        <w:t>8</w:t>
      </w:r>
      <w:r>
        <w:rPr>
          <w:rFonts w:ascii="Times New Roman;serif" w:hAnsi="Times New Roman;serif"/>
          <w:color w:val="000000"/>
        </w:rPr>
        <w:t xml:space="preserve"> года, Москва (</w:t>
      </w:r>
      <w:r>
        <w:rPr>
          <w:rFonts w:ascii="Times New Roman;serif" w:hAnsi="Times New Roman;serif"/>
          <w:color w:val="000000"/>
          <w:u w:val="single"/>
        </w:rPr>
        <w:t>линейный курс</w:t>
      </w:r>
      <w:r>
        <w:rPr>
          <w:rFonts w:ascii="Times New Roman;serif" w:hAnsi="Times New Roman;serif"/>
          <w:color w:val="000000"/>
        </w:rPr>
        <w:t>). Программа составлена на основе ФГОС второго поколения.</w:t>
      </w:r>
    </w:p>
    <w:p>
      <w:pPr>
        <w:pStyle w:val="Style16"/>
        <w:spacing w:before="0" w:after="0"/>
        <w:rPr/>
      </w:pPr>
      <w:r>
        <w:rPr>
          <w:rFonts w:ascii="Times New Roman;serif" w:hAnsi="Times New Roman;serif"/>
          <w:color w:val="000000"/>
        </w:rPr>
        <w:t>Программа рассчитана на 1 час в неделю, всего 34 часа. Основана на применении системно-деятельностного подхода к обучению.</w:t>
      </w:r>
    </w:p>
    <w:p>
      <w:pPr>
        <w:pStyle w:val="Style16"/>
        <w:spacing w:before="0" w:after="0"/>
        <w:rPr/>
      </w:pPr>
      <w:r>
        <w:rPr>
          <w:rFonts w:ascii="Times New Roman;serif" w:hAnsi="Times New Roman;serif"/>
          <w:color w:val="000000"/>
        </w:rPr>
        <w:t>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w:t>
      </w:r>
    </w:p>
    <w:p>
      <w:pPr>
        <w:pStyle w:val="Style16"/>
        <w:spacing w:before="0" w:after="0"/>
        <w:rPr/>
      </w:pPr>
      <w:r>
        <w:rPr>
          <w:rFonts w:ascii="Times New Roman;serif" w:hAnsi="Times New Roman;serif"/>
          <w:color w:val="000000"/>
        </w:rPr>
        <w:t>Программа подразумевает овладение ИКТ-компетентностями. Это поиск информации в электронных ресурсах, владение работой на компьютере, умение работать в сети Интернет, создание презентаций, работа с интерактивной доской и другие.</w:t>
      </w:r>
    </w:p>
    <w:p>
      <w:pPr>
        <w:pStyle w:val="Style16"/>
        <w:spacing w:before="0" w:after="0"/>
        <w:rPr/>
      </w:pPr>
      <w:r>
        <w:rPr>
          <w:rFonts w:ascii="Times New Roman;serif" w:hAnsi="Times New Roman;serif"/>
          <w:color w:val="000000"/>
        </w:rPr>
        <w:t>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w:t>
      </w:r>
    </w:p>
    <w:p>
      <w:pPr>
        <w:pStyle w:val="Style16"/>
        <w:spacing w:before="0" w:after="0"/>
        <w:rPr/>
      </w:pPr>
      <w:r>
        <w:rPr>
          <w:rFonts w:ascii="Times New Roman;serif" w:hAnsi="Times New Roman;serif"/>
          <w:color w:val="000000"/>
        </w:rPr>
        <w:t>Особое значение придается развитию у учащихся навыков смыслового чтения и работы с текстом.</w:t>
      </w:r>
    </w:p>
    <w:p>
      <w:pPr>
        <w:pStyle w:val="Style16"/>
        <w:spacing w:before="0" w:after="0"/>
        <w:rPr/>
      </w:pPr>
      <w:r>
        <w:rPr>
          <w:rFonts w:ascii="Times New Roman;serif" w:hAnsi="Times New Roman;serif"/>
          <w:color w:val="000000"/>
        </w:rPr>
        <w:t>Авторская программа соответствует условиям обучения в нашей школе.</w:t>
      </w:r>
    </w:p>
    <w:p>
      <w:pPr>
        <w:pStyle w:val="Style16"/>
        <w:spacing w:before="0" w:after="0"/>
        <w:jc w:val="center"/>
        <w:rPr/>
      </w:pPr>
      <w:r>
        <w:rPr>
          <w:rFonts w:ascii="Times New Roman;serif" w:hAnsi="Times New Roman;serif"/>
          <w:b/>
          <w:color w:val="000000"/>
          <w:sz w:val="21"/>
        </w:rPr>
        <w:t>Тематическое планирование</w:t>
      </w:r>
    </w:p>
    <w:p>
      <w:pPr>
        <w:pStyle w:val="Style16"/>
        <w:spacing w:before="0" w:after="0"/>
        <w:rPr/>
      </w:pPr>
      <w:r>
        <w:rPr>
          <w:color w:val="000000"/>
        </w:rPr>
        <w:t>№ </w:t>
      </w:r>
      <w:r>
        <w:rPr>
          <w:rFonts w:ascii="Times New Roman;serif" w:hAnsi="Times New Roman;serif"/>
          <w:color w:val="000000"/>
          <w:sz w:val="21"/>
        </w:rPr>
        <w:t>урока</w:t>
      </w:r>
    </w:p>
    <w:tbl>
      <w:tblPr>
        <w:tblW w:w="14025" w:type="dxa"/>
        <w:jc w:val="left"/>
        <w:tblInd w:w="-216" w:type="dxa"/>
        <w:tblBorders/>
        <w:tblCellMar>
          <w:top w:w="0" w:type="dxa"/>
          <w:left w:w="108" w:type="dxa"/>
          <w:bottom w:w="0" w:type="dxa"/>
          <w:right w:w="108" w:type="dxa"/>
        </w:tblCellMar>
      </w:tblPr>
      <w:tblGrid>
        <w:gridCol w:w="750"/>
        <w:gridCol w:w="2042"/>
        <w:gridCol w:w="3254"/>
        <w:gridCol w:w="3120"/>
        <w:gridCol w:w="2623"/>
        <w:gridCol w:w="1395"/>
        <w:gridCol w:w="840"/>
      </w:tblGrid>
      <w:tr>
        <w:trPr/>
        <w:tc>
          <w:tcPr>
            <w:tcW w:w="750" w:type="dxa"/>
            <w:tcBorders/>
            <w:shd w:fill="FFFFFF" w:val="clear"/>
            <w:vAlign w:val="center"/>
          </w:tcPr>
          <w:p>
            <w:pPr>
              <w:pStyle w:val="Style22"/>
              <w:rPr/>
            </w:pPr>
            <w:r>
              <w:rPr>
                <w:rFonts w:ascii="Times New Roman;serif" w:hAnsi="Times New Roman;serif"/>
                <w:color w:val="000000"/>
                <w:sz w:val="22"/>
              </w:rPr>
              <w:t>Тема урока</w:t>
            </w:r>
          </w:p>
        </w:tc>
        <w:tc>
          <w:tcPr>
            <w:tcW w:w="2042" w:type="dxa"/>
            <w:tcBorders/>
            <w:shd w:fill="FFFFFF" w:val="clear"/>
            <w:vAlign w:val="center"/>
          </w:tcPr>
          <w:p>
            <w:pPr>
              <w:pStyle w:val="Style22"/>
              <w:rPr/>
            </w:pPr>
            <w:r>
              <w:rPr>
                <w:rFonts w:ascii="Times New Roman;serif" w:hAnsi="Times New Roman;serif"/>
                <w:color w:val="000000"/>
                <w:sz w:val="22"/>
              </w:rPr>
              <w:t>Элементы содержания</w:t>
            </w:r>
          </w:p>
        </w:tc>
        <w:tc>
          <w:tcPr>
            <w:tcW w:w="3254" w:type="dxa"/>
            <w:tcBorders/>
            <w:shd w:fill="FFFFFF" w:val="clear"/>
            <w:vAlign w:val="center"/>
          </w:tcPr>
          <w:p>
            <w:pPr>
              <w:pStyle w:val="Style22"/>
              <w:rPr/>
            </w:pPr>
            <w:r>
              <w:rPr>
                <w:rFonts w:ascii="Times New Roman;serif" w:hAnsi="Times New Roman;serif"/>
                <w:color w:val="000000"/>
                <w:sz w:val="22"/>
              </w:rPr>
              <w:t>Характеристика видов деятельности</w:t>
            </w:r>
          </w:p>
        </w:tc>
        <w:tc>
          <w:tcPr>
            <w:tcW w:w="3120" w:type="dxa"/>
            <w:tcBorders/>
            <w:shd w:fill="FFFFFF" w:val="clear"/>
            <w:vAlign w:val="center"/>
          </w:tcPr>
          <w:p>
            <w:pPr>
              <w:pStyle w:val="Style22"/>
              <w:rPr/>
            </w:pPr>
            <w:r>
              <w:rPr>
                <w:rFonts w:ascii="Times New Roman;serif" w:hAnsi="Times New Roman;serif"/>
                <w:color w:val="000000"/>
                <w:sz w:val="22"/>
              </w:rPr>
              <w:t>Педагогические средства</w:t>
            </w:r>
          </w:p>
        </w:tc>
        <w:tc>
          <w:tcPr>
            <w:tcW w:w="2623" w:type="dxa"/>
            <w:tcBorders/>
            <w:shd w:fill="FFFFFF" w:val="clear"/>
            <w:vAlign w:val="center"/>
          </w:tcPr>
          <w:p>
            <w:pPr>
              <w:pStyle w:val="Style22"/>
              <w:rPr/>
            </w:pPr>
            <w:r>
              <w:rPr>
                <w:rFonts w:ascii="Times New Roman;serif" w:hAnsi="Times New Roman;serif"/>
                <w:color w:val="000000"/>
                <w:sz w:val="22"/>
              </w:rPr>
              <w:t>Домашнее</w:t>
            </w:r>
          </w:p>
          <w:p>
            <w:pPr>
              <w:pStyle w:val="Style22"/>
              <w:rPr/>
            </w:pPr>
            <w:r>
              <w:rPr>
                <w:rFonts w:ascii="Times New Roman;serif" w:hAnsi="Times New Roman;serif"/>
                <w:color w:val="000000"/>
                <w:sz w:val="22"/>
              </w:rPr>
              <w:t>задание</w:t>
            </w:r>
          </w:p>
        </w:tc>
        <w:tc>
          <w:tcPr>
            <w:tcW w:w="1395" w:type="dxa"/>
            <w:tcBorders/>
            <w:shd w:fill="FFFFFF" w:val="clear"/>
            <w:vAlign w:val="center"/>
          </w:tcPr>
          <w:p>
            <w:pPr>
              <w:pStyle w:val="Style22"/>
              <w:rPr/>
            </w:pPr>
            <w:r>
              <w:rPr>
                <w:rFonts w:ascii="Times New Roman;serif" w:hAnsi="Times New Roman;serif"/>
                <w:color w:val="000000"/>
                <w:sz w:val="22"/>
              </w:rPr>
              <w:t>Дата</w:t>
            </w:r>
          </w:p>
        </w:tc>
        <w:tc>
          <w:tcPr>
            <w:tcW w:w="840" w:type="dxa"/>
            <w:tcBorders/>
            <w:shd w:fill="FFFFFF" w:val="clear"/>
          </w:tcPr>
          <w:p>
            <w:pPr>
              <w:pStyle w:val="Style22"/>
              <w:rPr/>
            </w:pPr>
            <w:r>
              <w:rPr/>
            </w:r>
          </w:p>
        </w:tc>
      </w:tr>
      <w:tr>
        <w:trPr/>
        <w:tc>
          <w:tcPr>
            <w:tcW w:w="14024" w:type="dxa"/>
            <w:gridSpan w:val="7"/>
            <w:tcBorders/>
            <w:shd w:fill="FFFFFF" w:val="clear"/>
          </w:tcPr>
          <w:p>
            <w:pPr>
              <w:pStyle w:val="Style22"/>
              <w:jc w:val="center"/>
              <w:rPr/>
            </w:pPr>
            <w:r>
              <w:rPr>
                <w:rFonts w:ascii="Times New Roman;serif" w:hAnsi="Times New Roman;serif"/>
                <w:b/>
                <w:color w:val="000000"/>
                <w:sz w:val="22"/>
              </w:rPr>
              <w:t>Раздел 1. Строение живых организмов (9 часов)</w:t>
            </w:r>
          </w:p>
          <w:p>
            <w:pPr>
              <w:pStyle w:val="Style22"/>
              <w:rPr/>
            </w:pPr>
            <w:r>
              <w:rPr>
                <w:rFonts w:ascii="Times New Roman;serif" w:hAnsi="Times New Roman;serif"/>
                <w:color w:val="000000"/>
                <w:sz w:val="22"/>
              </w:rPr>
              <w:t>Предметные результаты обучения</w:t>
            </w:r>
          </w:p>
          <w:p>
            <w:pPr>
              <w:pStyle w:val="Style22"/>
              <w:rPr/>
            </w:pPr>
            <w:r>
              <w:rPr>
                <w:rFonts w:ascii="Times New Roman;serif" w:hAnsi="Times New Roman;serif"/>
                <w:color w:val="000000"/>
                <w:sz w:val="22"/>
              </w:rPr>
              <w:t>Учащиеся должны знать:</w:t>
            </w:r>
          </w:p>
          <w:p>
            <w:pPr>
              <w:pStyle w:val="Style22"/>
              <w:rPr/>
            </w:pPr>
            <w:r>
              <w:rPr>
                <w:color w:val="000000"/>
              </w:rPr>
              <w:t>— </w:t>
            </w:r>
            <w:r>
              <w:rPr>
                <w:rFonts w:ascii="Times New Roman;serif" w:hAnsi="Times New Roman;serif"/>
                <w:color w:val="000000"/>
                <w:sz w:val="22"/>
              </w:rPr>
              <w:t>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pPr>
              <w:pStyle w:val="Style22"/>
              <w:rPr/>
            </w:pPr>
            <w:r>
              <w:rPr>
                <w:color w:val="000000"/>
              </w:rPr>
              <w:t>— </w:t>
            </w:r>
            <w:r>
              <w:rPr>
                <w:rFonts w:ascii="Times New Roman;serif" w:hAnsi="Times New Roman;serif"/>
                <w:color w:val="000000"/>
                <w:sz w:val="22"/>
              </w:rPr>
              <w:t>основные органоиды клетки, ткани растений и животных, органы и системы органов растений и животных;</w:t>
            </w:r>
          </w:p>
          <w:p>
            <w:pPr>
              <w:pStyle w:val="Style22"/>
              <w:rPr/>
            </w:pPr>
            <w:r>
              <w:rPr>
                <w:color w:val="000000"/>
              </w:rPr>
              <w:t>— </w:t>
            </w:r>
            <w:r>
              <w:rPr>
                <w:rFonts w:ascii="Times New Roman;serif" w:hAnsi="Times New Roman;serif"/>
                <w:color w:val="000000"/>
                <w:sz w:val="22"/>
              </w:rPr>
              <w:t>основные черты различия в строении растительной и животной клеток;</w:t>
            </w:r>
          </w:p>
          <w:p>
            <w:pPr>
              <w:pStyle w:val="Style22"/>
              <w:rPr/>
            </w:pPr>
            <w:r>
              <w:rPr>
                <w:color w:val="000000"/>
              </w:rPr>
              <w:t>— </w:t>
            </w:r>
            <w:r>
              <w:rPr>
                <w:rFonts w:ascii="Times New Roman;serif" w:hAnsi="Times New Roman;serif"/>
                <w:color w:val="000000"/>
                <w:sz w:val="22"/>
              </w:rPr>
              <w:t>что лежит в основе строения всех живых организмов.</w:t>
            </w:r>
          </w:p>
          <w:p>
            <w:pPr>
              <w:pStyle w:val="Style22"/>
              <w:rPr/>
            </w:pPr>
            <w:r>
              <w:rPr>
                <w:rFonts w:ascii="Times New Roman;serif" w:hAnsi="Times New Roman;serif"/>
                <w:color w:val="000000"/>
                <w:sz w:val="22"/>
              </w:rPr>
              <w:t>Учащиеся должны уметь:</w:t>
            </w:r>
          </w:p>
          <w:p>
            <w:pPr>
              <w:pStyle w:val="Style22"/>
              <w:rPr/>
            </w:pPr>
            <w:r>
              <w:rPr>
                <w:color w:val="000000"/>
              </w:rPr>
              <w:t>— </w:t>
            </w:r>
            <w:r>
              <w:rPr>
                <w:rFonts w:ascii="Times New Roman;serif" w:hAnsi="Times New Roman;serif"/>
                <w:color w:val="000000"/>
                <w:sz w:val="22"/>
              </w:rPr>
              <w:t>показывать на таблицах и определять органоиды клетки, ткани растений и животных, органы и системы органов растений и животных;</w:t>
            </w:r>
          </w:p>
          <w:p>
            <w:pPr>
              <w:pStyle w:val="Style22"/>
              <w:rPr/>
            </w:pPr>
            <w:r>
              <w:rPr>
                <w:color w:val="000000"/>
              </w:rPr>
              <w:t>— </w:t>
            </w:r>
            <w:r>
              <w:rPr>
                <w:rFonts w:ascii="Times New Roman;serif" w:hAnsi="Times New Roman;serif"/>
                <w:color w:val="000000"/>
                <w:sz w:val="22"/>
              </w:rPr>
              <w:t>исследовать строение основных органов растения;</w:t>
            </w:r>
          </w:p>
          <w:p>
            <w:pPr>
              <w:pStyle w:val="Style22"/>
              <w:rPr/>
            </w:pPr>
            <w:r>
              <w:rPr>
                <w:color w:val="000000"/>
              </w:rPr>
              <w:t>— </w:t>
            </w:r>
            <w:r>
              <w:rPr>
                <w:rFonts w:ascii="Times New Roman;serif" w:hAnsi="Times New Roman;serif"/>
                <w:color w:val="000000"/>
                <w:sz w:val="22"/>
              </w:rPr>
              <w:t>показывать составные части побега, основные органы животных;</w:t>
            </w:r>
          </w:p>
          <w:p>
            <w:pPr>
              <w:pStyle w:val="Style22"/>
              <w:rPr/>
            </w:pPr>
            <w:r>
              <w:rPr>
                <w:color w:val="000000"/>
              </w:rPr>
              <w:t>— </w:t>
            </w:r>
            <w:r>
              <w:rPr>
                <w:rFonts w:ascii="Times New Roman;serif" w:hAnsi="Times New Roman;serif"/>
                <w:color w:val="000000"/>
                <w:sz w:val="22"/>
              </w:rPr>
              <w:t>описывать строение частей побега, основных органов животных, указывать их значение;</w:t>
            </w:r>
          </w:p>
          <w:p>
            <w:pPr>
              <w:pStyle w:val="Style22"/>
              <w:rPr/>
            </w:pPr>
            <w:r>
              <w:rPr>
                <w:color w:val="000000"/>
              </w:rPr>
              <w:t>— </w:t>
            </w:r>
            <w:r>
              <w:rPr>
                <w:rFonts w:ascii="Times New Roman;serif" w:hAnsi="Times New Roman;serif"/>
                <w:color w:val="000000"/>
                <w:sz w:val="22"/>
              </w:rPr>
              <w:t>устанавливать взаимосвязь между строением побега и его функциями;</w:t>
            </w:r>
          </w:p>
          <w:p>
            <w:pPr>
              <w:pStyle w:val="Style22"/>
              <w:rPr/>
            </w:pPr>
            <w:r>
              <w:rPr>
                <w:color w:val="000000"/>
              </w:rPr>
              <w:t>— </w:t>
            </w:r>
            <w:r>
              <w:rPr>
                <w:rFonts w:ascii="Times New Roman;serif" w:hAnsi="Times New Roman;serif"/>
                <w:color w:val="000000"/>
                <w:sz w:val="22"/>
              </w:rPr>
              <w:t>исследовать строение частей побега на натуральных объектах, определять их на таблицах;</w:t>
            </w:r>
          </w:p>
          <w:p>
            <w:pPr>
              <w:pStyle w:val="Style22"/>
              <w:rPr/>
            </w:pPr>
            <w:r>
              <w:rPr>
                <w:color w:val="000000"/>
              </w:rPr>
              <w:t>— </w:t>
            </w:r>
            <w:r>
              <w:rPr>
                <w:rFonts w:ascii="Times New Roman;serif" w:hAnsi="Times New Roman;serif"/>
                <w:color w:val="000000"/>
                <w:sz w:val="22"/>
              </w:rPr>
              <w:t>обосновывать важность взаимосвязи всех органов и систем органов для обеспечения целостности организма.</w:t>
            </w:r>
          </w:p>
          <w:p>
            <w:pPr>
              <w:pStyle w:val="Style22"/>
              <w:rPr/>
            </w:pPr>
            <w:r>
              <w:rPr>
                <w:rFonts w:ascii="Times New Roman;serif" w:hAnsi="Times New Roman;serif"/>
                <w:color w:val="000000"/>
                <w:sz w:val="22"/>
              </w:rPr>
              <w:t>Метапредметные результаты обучения</w:t>
            </w:r>
          </w:p>
          <w:p>
            <w:pPr>
              <w:pStyle w:val="Style22"/>
              <w:rPr/>
            </w:pPr>
            <w:r>
              <w:rPr>
                <w:rFonts w:ascii="Times New Roman;serif" w:hAnsi="Times New Roman;serif"/>
                <w:color w:val="000000"/>
                <w:sz w:val="22"/>
              </w:rPr>
              <w:t>Учащиеся должны уметь:</w:t>
            </w:r>
          </w:p>
          <w:p>
            <w:pPr>
              <w:pStyle w:val="Style22"/>
              <w:rPr/>
            </w:pPr>
            <w:r>
              <w:rPr>
                <w:color w:val="000000"/>
              </w:rPr>
              <w:t>— </w:t>
            </w:r>
            <w:r>
              <w:rPr>
                <w:rFonts w:ascii="Times New Roman;serif" w:hAnsi="Times New Roman;serif"/>
                <w:color w:val="000000"/>
                <w:sz w:val="22"/>
              </w:rPr>
              <w:t>выделять в тексте главное;</w:t>
            </w:r>
          </w:p>
          <w:p>
            <w:pPr>
              <w:pStyle w:val="Style22"/>
              <w:rPr/>
            </w:pPr>
            <w:r>
              <w:rPr>
                <w:color w:val="000000"/>
              </w:rPr>
              <w:t>— </w:t>
            </w:r>
            <w:r>
              <w:rPr>
                <w:rFonts w:ascii="Times New Roman;serif" w:hAnsi="Times New Roman;serif"/>
                <w:color w:val="000000"/>
                <w:sz w:val="22"/>
              </w:rPr>
              <w:t>ставить вопросы к тексту;</w:t>
            </w:r>
          </w:p>
          <w:p>
            <w:pPr>
              <w:pStyle w:val="Style22"/>
              <w:rPr/>
            </w:pPr>
            <w:r>
              <w:rPr>
                <w:color w:val="000000"/>
              </w:rPr>
              <w:t>— </w:t>
            </w:r>
            <w:r>
              <w:rPr>
                <w:rFonts w:ascii="Times New Roman;serif" w:hAnsi="Times New Roman;serif"/>
                <w:color w:val="000000"/>
                <w:sz w:val="22"/>
              </w:rPr>
              <w:t>давать определения;</w:t>
            </w:r>
          </w:p>
          <w:p>
            <w:pPr>
              <w:pStyle w:val="Style22"/>
              <w:rPr/>
            </w:pPr>
            <w:r>
              <w:rPr>
                <w:color w:val="000000"/>
              </w:rPr>
              <w:t>— </w:t>
            </w:r>
            <w:r>
              <w:rPr>
                <w:rFonts w:ascii="Times New Roman;serif" w:hAnsi="Times New Roman;serif"/>
                <w:color w:val="000000"/>
                <w:sz w:val="22"/>
              </w:rPr>
              <w:t>формировать первоначальные представления о биологических объектах, процессах и явлениях;</w:t>
            </w:r>
          </w:p>
          <w:p>
            <w:pPr>
              <w:pStyle w:val="Style22"/>
              <w:rPr/>
            </w:pPr>
            <w:r>
              <w:rPr>
                <w:color w:val="000000"/>
              </w:rPr>
              <w:t>— </w:t>
            </w:r>
            <w:r>
              <w:rPr>
                <w:rFonts w:ascii="Times New Roman;serif" w:hAnsi="Times New Roman;serif"/>
                <w:color w:val="000000"/>
                <w:sz w:val="22"/>
              </w:rPr>
              <w:t>работать с биологическими объектами;</w:t>
            </w:r>
          </w:p>
          <w:p>
            <w:pPr>
              <w:pStyle w:val="Style22"/>
              <w:rPr/>
            </w:pPr>
            <w:r>
              <w:rPr>
                <w:color w:val="000000"/>
              </w:rPr>
              <w:t>— </w:t>
            </w:r>
            <w:r>
              <w:rPr>
                <w:rFonts w:ascii="Times New Roman;serif" w:hAnsi="Times New Roman;serif"/>
                <w:color w:val="000000"/>
                <w:sz w:val="22"/>
              </w:rPr>
              <w:t>работать с различными источниками информации;</w:t>
            </w:r>
          </w:p>
          <w:p>
            <w:pPr>
              <w:pStyle w:val="Style22"/>
              <w:rPr/>
            </w:pPr>
            <w:r>
              <w:rPr>
                <w:color w:val="000000"/>
              </w:rPr>
              <w:t>— </w:t>
            </w:r>
            <w:r>
              <w:rPr>
                <w:rFonts w:ascii="Times New Roman;serif" w:hAnsi="Times New Roman;serif"/>
                <w:color w:val="000000"/>
                <w:sz w:val="22"/>
              </w:rPr>
              <w:t>участвовать в совместной деятельности;</w:t>
            </w:r>
          </w:p>
          <w:p>
            <w:pPr>
              <w:pStyle w:val="Style22"/>
              <w:rPr/>
            </w:pPr>
            <w:r>
              <w:rPr>
                <w:color w:val="000000"/>
              </w:rPr>
              <w:t>— </w:t>
            </w:r>
            <w:r>
              <w:rPr>
                <w:rFonts w:ascii="Times New Roman;serif" w:hAnsi="Times New Roman;serif"/>
                <w:color w:val="000000"/>
                <w:sz w:val="22"/>
              </w:rPr>
              <w:t>выявлять причинно-следственные связи.</w:t>
            </w:r>
          </w:p>
        </w:tc>
      </w:tr>
      <w:tr>
        <w:trPr/>
        <w:tc>
          <w:tcPr>
            <w:tcW w:w="750" w:type="dxa"/>
            <w:tcBorders/>
            <w:shd w:fill="FFFFFF" w:val="clear"/>
          </w:tcPr>
          <w:p>
            <w:pPr>
              <w:pStyle w:val="Style22"/>
              <w:rPr/>
            </w:pPr>
            <w:r>
              <w:rPr>
                <w:rFonts w:ascii="Times New Roman;serif" w:hAnsi="Times New Roman;serif"/>
                <w:color w:val="000000"/>
                <w:sz w:val="22"/>
              </w:rPr>
              <w:t>1</w:t>
            </w:r>
          </w:p>
        </w:tc>
        <w:tc>
          <w:tcPr>
            <w:tcW w:w="2042" w:type="dxa"/>
            <w:tcBorders/>
            <w:shd w:fill="FFFFFF" w:val="clear"/>
          </w:tcPr>
          <w:p>
            <w:pPr>
              <w:pStyle w:val="Style22"/>
              <w:rPr/>
            </w:pPr>
            <w:r>
              <w:rPr>
                <w:rFonts w:ascii="Times New Roman;serif" w:hAnsi="Times New Roman;serif"/>
                <w:color w:val="000000"/>
                <w:sz w:val="22"/>
              </w:rPr>
              <w:t>Вводный инструктаж по т.б. Входной контроль знаний</w:t>
            </w:r>
          </w:p>
        </w:tc>
        <w:tc>
          <w:tcPr>
            <w:tcW w:w="3254" w:type="dxa"/>
            <w:tcBorders/>
            <w:shd w:fill="FFFFFF" w:val="clear"/>
          </w:tcPr>
          <w:p>
            <w:pPr>
              <w:pStyle w:val="Style22"/>
              <w:rPr/>
            </w:pPr>
            <w:r>
              <w:rPr>
                <w:rFonts w:ascii="Times New Roman;serif" w:hAnsi="Times New Roman;serif"/>
                <w:color w:val="000000"/>
                <w:sz w:val="22"/>
              </w:rPr>
              <w:t>Предмет и методы биологии. Свойства живого. Царства живой природы и их признаки. Отделы растений и типы животных, их представители</w:t>
            </w:r>
          </w:p>
        </w:tc>
        <w:tc>
          <w:tcPr>
            <w:tcW w:w="3120" w:type="dxa"/>
            <w:tcBorders/>
            <w:shd w:fill="FFFFFF" w:val="clear"/>
          </w:tcPr>
          <w:p>
            <w:pPr>
              <w:pStyle w:val="Style22"/>
              <w:rPr/>
            </w:pPr>
            <w:r>
              <w:rPr>
                <w:rFonts w:ascii="Times New Roman;serif" w:hAnsi="Times New Roman;serif"/>
                <w:color w:val="000000"/>
                <w:sz w:val="22"/>
              </w:rPr>
              <w:t>Тестирование</w:t>
            </w:r>
          </w:p>
        </w:tc>
        <w:tc>
          <w:tcPr>
            <w:tcW w:w="2623" w:type="dxa"/>
            <w:tcBorders/>
            <w:shd w:fill="FFFFFF" w:val="clear"/>
          </w:tcPr>
          <w:p>
            <w:pPr>
              <w:pStyle w:val="Style22"/>
              <w:rPr/>
            </w:pPr>
            <w:r>
              <w:rPr>
                <w:rFonts w:ascii="Times New Roman;serif" w:hAnsi="Times New Roman;serif"/>
                <w:color w:val="000000"/>
                <w:sz w:val="22"/>
              </w:rPr>
              <w:t>Распечатанные тесты</w:t>
            </w:r>
          </w:p>
        </w:tc>
        <w:tc>
          <w:tcPr>
            <w:tcW w:w="1395" w:type="dxa"/>
            <w:tcBorders/>
            <w:shd w:fill="FFFFFF" w:val="clear"/>
          </w:tcPr>
          <w:p>
            <w:pPr>
              <w:pStyle w:val="Style22"/>
              <w:rPr/>
            </w:pPr>
            <w:r>
              <w:rPr>
                <w:rFonts w:ascii="Times New Roman;serif" w:hAnsi="Times New Roman;serif"/>
                <w:color w:val="000000"/>
                <w:sz w:val="22"/>
              </w:rPr>
              <w:t>Стр.3-4 читать</w:t>
            </w:r>
          </w:p>
        </w:tc>
        <w:tc>
          <w:tcPr>
            <w:tcW w:w="840" w:type="dxa"/>
            <w:tcBorders/>
            <w:shd w:fill="FFFFFF" w:val="clear"/>
            <w:vAlign w:val="center"/>
          </w:tcPr>
          <w:p>
            <w:pPr>
              <w:pStyle w:val="Style22"/>
              <w:rPr/>
            </w:pPr>
            <w:r>
              <w:rPr/>
              <w:t>3-7.09</w:t>
            </w:r>
          </w:p>
        </w:tc>
      </w:tr>
      <w:tr>
        <w:trPr/>
        <w:tc>
          <w:tcPr>
            <w:tcW w:w="750" w:type="dxa"/>
            <w:tcBorders/>
            <w:shd w:fill="FFFFFF" w:val="clear"/>
          </w:tcPr>
          <w:p>
            <w:pPr>
              <w:pStyle w:val="Style22"/>
              <w:rPr/>
            </w:pPr>
            <w:r>
              <w:rPr>
                <w:rFonts w:ascii="Times New Roman;serif" w:hAnsi="Times New Roman;serif"/>
                <w:color w:val="000000"/>
                <w:sz w:val="22"/>
              </w:rPr>
              <w:t>2.</w:t>
            </w:r>
          </w:p>
        </w:tc>
        <w:tc>
          <w:tcPr>
            <w:tcW w:w="2042" w:type="dxa"/>
            <w:tcBorders/>
            <w:shd w:fill="FFFFFF" w:val="clear"/>
          </w:tcPr>
          <w:p>
            <w:pPr>
              <w:pStyle w:val="Style22"/>
              <w:rPr/>
            </w:pPr>
            <w:r>
              <w:rPr>
                <w:rFonts w:ascii="Times New Roman;serif" w:hAnsi="Times New Roman;serif"/>
                <w:color w:val="000000"/>
                <w:sz w:val="22"/>
              </w:rPr>
              <w:t>Клетка – живая система. Строение растительной и животной клетки</w:t>
            </w:r>
          </w:p>
        </w:tc>
        <w:tc>
          <w:tcPr>
            <w:tcW w:w="3254" w:type="dxa"/>
            <w:tcBorders/>
            <w:shd w:fill="FFFFFF" w:val="clear"/>
          </w:tcPr>
          <w:p>
            <w:pPr>
              <w:pStyle w:val="Style22"/>
              <w:rPr/>
            </w:pPr>
            <w:r>
              <w:rPr>
                <w:rFonts w:ascii="Times New Roman;serif" w:hAnsi="Times New Roman;serif"/>
                <w:color w:val="000000"/>
                <w:sz w:val="22"/>
              </w:rPr>
              <w:t>Клеточные и неклеточные организмы. Органоиды клетки и их функции. Различия в строении растительной и животной клеток</w:t>
            </w:r>
          </w:p>
          <w:p>
            <w:pPr>
              <w:pStyle w:val="Style22"/>
              <w:rPr/>
            </w:pPr>
            <w:r>
              <w:rPr>
                <w:rFonts w:ascii="Times New Roman;serif" w:hAnsi="Times New Roman;serif"/>
                <w:color w:val="000000"/>
                <w:sz w:val="22"/>
              </w:rPr>
              <w:t>Лабораторная работа «Строение клетки»</w:t>
            </w:r>
          </w:p>
        </w:tc>
        <w:tc>
          <w:tcPr>
            <w:tcW w:w="3120" w:type="dxa"/>
            <w:tcBorders/>
            <w:shd w:fill="FFFFFF" w:val="clear"/>
          </w:tcPr>
          <w:p>
            <w:pPr>
              <w:pStyle w:val="Style22"/>
              <w:rPr/>
            </w:pPr>
            <w:r>
              <w:rPr>
                <w:rFonts w:ascii="Times New Roman;serif" w:hAnsi="Times New Roman;serif"/>
                <w:color w:val="000000"/>
                <w:sz w:val="22"/>
              </w:rPr>
              <w:t>Называют основные органоиды клетки. Описывают функции основных органоидов клетки.</w:t>
            </w:r>
          </w:p>
          <w:p>
            <w:pPr>
              <w:pStyle w:val="Style22"/>
              <w:rPr/>
            </w:pPr>
            <w:r>
              <w:rPr>
                <w:rFonts w:ascii="Times New Roman;serif" w:hAnsi="Times New Roman;serif"/>
                <w:color w:val="000000"/>
                <w:sz w:val="22"/>
              </w:rPr>
              <w:t>Заполнение таблицы и немых рисунков в рабочих тетрадях</w:t>
            </w:r>
          </w:p>
        </w:tc>
        <w:tc>
          <w:tcPr>
            <w:tcW w:w="2623" w:type="dxa"/>
            <w:tcBorders/>
            <w:shd w:fill="FFFFFF" w:val="clear"/>
          </w:tcPr>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П.1 учить, нарисовать клетку в программе , сделать обозначения</w:t>
            </w:r>
          </w:p>
        </w:tc>
        <w:tc>
          <w:tcPr>
            <w:tcW w:w="840" w:type="dxa"/>
            <w:tcBorders/>
            <w:shd w:fill="FFFFFF" w:val="clear"/>
            <w:vAlign w:val="center"/>
          </w:tcPr>
          <w:p>
            <w:pPr>
              <w:pStyle w:val="Style22"/>
              <w:rPr/>
            </w:pPr>
            <w:r>
              <w:rPr/>
              <w:t>10-14.09</w:t>
            </w:r>
          </w:p>
        </w:tc>
      </w:tr>
      <w:tr>
        <w:trPr/>
        <w:tc>
          <w:tcPr>
            <w:tcW w:w="750" w:type="dxa"/>
            <w:tcBorders/>
            <w:shd w:fill="FFFFFF" w:val="clear"/>
          </w:tcPr>
          <w:p>
            <w:pPr>
              <w:pStyle w:val="Style22"/>
              <w:rPr/>
            </w:pPr>
            <w:r>
              <w:rPr>
                <w:rFonts w:ascii="Times New Roman;serif" w:hAnsi="Times New Roman;serif"/>
                <w:color w:val="000000"/>
                <w:sz w:val="22"/>
              </w:rPr>
              <w:t>3.</w:t>
            </w:r>
          </w:p>
        </w:tc>
        <w:tc>
          <w:tcPr>
            <w:tcW w:w="2042" w:type="dxa"/>
            <w:tcBorders/>
            <w:shd w:fill="FFFFFF" w:val="clear"/>
          </w:tcPr>
          <w:p>
            <w:pPr>
              <w:pStyle w:val="Style22"/>
              <w:rPr/>
            </w:pPr>
            <w:r>
              <w:rPr>
                <w:rFonts w:ascii="Times New Roman;serif" w:hAnsi="Times New Roman;serif"/>
                <w:color w:val="000000"/>
                <w:sz w:val="22"/>
              </w:rPr>
              <w:t>Деление клетки</w:t>
            </w:r>
          </w:p>
        </w:tc>
        <w:tc>
          <w:tcPr>
            <w:tcW w:w="3254" w:type="dxa"/>
            <w:tcBorders/>
            <w:shd w:fill="FFFFFF" w:val="clear"/>
          </w:tcPr>
          <w:p>
            <w:pPr>
              <w:pStyle w:val="Style22"/>
              <w:rPr/>
            </w:pPr>
            <w:r>
              <w:rPr>
                <w:rFonts w:ascii="Times New Roman;serif" w:hAnsi="Times New Roman;serif"/>
                <w:color w:val="000000"/>
                <w:sz w:val="22"/>
              </w:rPr>
              <w:t>Хромосомы, их значение. Два типа деления клетки: митоз и мейоз. Лабораторная работа «Деление клетки»</w:t>
            </w:r>
          </w:p>
        </w:tc>
        <w:tc>
          <w:tcPr>
            <w:tcW w:w="3120" w:type="dxa"/>
            <w:tcBorders/>
            <w:shd w:fill="FFFFFF" w:val="clear"/>
          </w:tcPr>
          <w:p>
            <w:pPr>
              <w:pStyle w:val="Style22"/>
              <w:rPr/>
            </w:pPr>
            <w:r>
              <w:rPr>
                <w:rFonts w:ascii="Times New Roman;serif" w:hAnsi="Times New Roman;serif"/>
                <w:color w:val="000000"/>
                <w:sz w:val="22"/>
              </w:rPr>
              <w:t>Умеют объяснить по рисункам учебника процессы митоза и мейоза</w:t>
            </w:r>
          </w:p>
          <w:p>
            <w:pPr>
              <w:pStyle w:val="Style22"/>
              <w:rPr/>
            </w:pPr>
            <w:r>
              <w:rPr>
                <w:rFonts w:ascii="Times New Roman;serif" w:hAnsi="Times New Roman;serif"/>
                <w:color w:val="000000"/>
                <w:sz w:val="22"/>
              </w:rPr>
              <w:t>Выстраивают последовательность стадий митоза.</w:t>
            </w:r>
          </w:p>
          <w:p>
            <w:pPr>
              <w:pStyle w:val="Style22"/>
              <w:rPr/>
            </w:pPr>
            <w:r>
              <w:rPr/>
            </w:r>
          </w:p>
        </w:tc>
        <w:tc>
          <w:tcPr>
            <w:tcW w:w="2623" w:type="dxa"/>
            <w:tcBorders/>
            <w:shd w:fill="FFFFFF" w:val="clear"/>
          </w:tcPr>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Оборудование для лабораторной работы</w:t>
            </w:r>
          </w:p>
          <w:p>
            <w:pPr>
              <w:pStyle w:val="Style22"/>
              <w:rPr/>
            </w:pPr>
            <w:r>
              <w:rPr>
                <w:rFonts w:ascii="Times New Roman;serif" w:hAnsi="Times New Roman;serif"/>
                <w:color w:val="000000"/>
                <w:sz w:val="22"/>
              </w:rPr>
              <w:t>Рисунки учебника и тетради с печатной основой</w:t>
            </w:r>
          </w:p>
        </w:tc>
        <w:tc>
          <w:tcPr>
            <w:tcW w:w="1395" w:type="dxa"/>
            <w:tcBorders/>
            <w:shd w:fill="FFFFFF" w:val="clear"/>
          </w:tcPr>
          <w:p>
            <w:pPr>
              <w:pStyle w:val="Style22"/>
              <w:rPr/>
            </w:pPr>
            <w:r>
              <w:rPr>
                <w:rFonts w:ascii="Times New Roman;serif" w:hAnsi="Times New Roman;serif"/>
                <w:color w:val="000000"/>
                <w:sz w:val="22"/>
              </w:rPr>
              <w:t>П.2 учить, вопросы стр.16</w:t>
            </w:r>
          </w:p>
        </w:tc>
        <w:tc>
          <w:tcPr>
            <w:tcW w:w="840" w:type="dxa"/>
            <w:tcBorders/>
            <w:shd w:fill="FFFFFF" w:val="clear"/>
            <w:vAlign w:val="center"/>
          </w:tcPr>
          <w:p>
            <w:pPr>
              <w:pStyle w:val="Style22"/>
              <w:rPr/>
            </w:pPr>
            <w:r>
              <w:rPr/>
              <w:t>17-21.09</w:t>
            </w:r>
          </w:p>
        </w:tc>
      </w:tr>
      <w:tr>
        <w:trPr/>
        <w:tc>
          <w:tcPr>
            <w:tcW w:w="750" w:type="dxa"/>
            <w:tcBorders/>
            <w:shd w:fill="FFFFFF" w:val="clear"/>
          </w:tcPr>
          <w:p>
            <w:pPr>
              <w:pStyle w:val="Style22"/>
              <w:rPr/>
            </w:pPr>
            <w:r>
              <w:rPr>
                <w:rFonts w:ascii="Times New Roman;serif" w:hAnsi="Times New Roman;serif"/>
                <w:color w:val="000000"/>
                <w:sz w:val="22"/>
              </w:rPr>
              <w:t>4.</w:t>
            </w:r>
          </w:p>
        </w:tc>
        <w:tc>
          <w:tcPr>
            <w:tcW w:w="2042" w:type="dxa"/>
            <w:tcBorders/>
            <w:shd w:fill="FFFFFF" w:val="clear"/>
          </w:tcPr>
          <w:p>
            <w:pPr>
              <w:pStyle w:val="Style22"/>
              <w:rPr/>
            </w:pPr>
            <w:r>
              <w:rPr>
                <w:rFonts w:ascii="Times New Roman;serif" w:hAnsi="Times New Roman;serif"/>
                <w:color w:val="000000"/>
                <w:sz w:val="22"/>
              </w:rPr>
              <w:t>Ткани растений</w:t>
            </w:r>
          </w:p>
        </w:tc>
        <w:tc>
          <w:tcPr>
            <w:tcW w:w="3254" w:type="dxa"/>
            <w:tcBorders/>
            <w:shd w:fill="FFFFFF" w:val="clear"/>
          </w:tcPr>
          <w:p>
            <w:pPr>
              <w:pStyle w:val="Style22"/>
              <w:rPr/>
            </w:pPr>
            <w:r>
              <w:rPr>
                <w:rFonts w:ascii="Times New Roman;serif" w:hAnsi="Times New Roman;serif"/>
                <w:color w:val="000000"/>
                <w:sz w:val="22"/>
              </w:rPr>
              <w:t>Понятие «ткань». Клеточные элементы и межклеточное вещество. Типы тканей растений, их многообразие, значение, особенности</w:t>
            </w:r>
          </w:p>
        </w:tc>
        <w:tc>
          <w:tcPr>
            <w:tcW w:w="3120" w:type="dxa"/>
            <w:tcBorders/>
            <w:shd w:fill="FFFFFF" w:val="clear"/>
          </w:tcPr>
          <w:p>
            <w:pPr>
              <w:pStyle w:val="Style22"/>
              <w:rPr/>
            </w:pPr>
            <w:r>
              <w:rPr>
                <w:rFonts w:ascii="Times New Roman;serif" w:hAnsi="Times New Roman;serif"/>
                <w:color w:val="000000"/>
                <w:sz w:val="22"/>
              </w:rPr>
              <w:t>Обосновывают биологическое значение процесса деления клетки</w:t>
            </w:r>
          </w:p>
          <w:p>
            <w:pPr>
              <w:pStyle w:val="Style22"/>
              <w:rPr/>
            </w:pPr>
            <w:r>
              <w:rPr>
                <w:rFonts w:ascii="Times New Roman;serif" w:hAnsi="Times New Roman;serif"/>
                <w:color w:val="000000"/>
                <w:sz w:val="22"/>
              </w:rPr>
              <w:t>Умеют находить на рисунках типы тканей растений, объяснять их особенности и значение</w:t>
            </w:r>
          </w:p>
          <w:p>
            <w:pPr>
              <w:pStyle w:val="Style22"/>
              <w:rPr/>
            </w:pPr>
            <w:r>
              <w:rPr>
                <w:rFonts w:ascii="Times New Roman;serif" w:hAnsi="Times New Roman;serif"/>
                <w:color w:val="000000"/>
                <w:sz w:val="22"/>
              </w:rPr>
              <w:t>Лабораторная работа</w:t>
            </w:r>
          </w:p>
        </w:tc>
        <w:tc>
          <w:tcPr>
            <w:tcW w:w="2623" w:type="dxa"/>
            <w:tcBorders/>
            <w:shd w:fill="FFFFFF" w:val="clear"/>
          </w:tcPr>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Рисунки учебника и тетради с печатной основой</w:t>
            </w:r>
          </w:p>
          <w:p>
            <w:pPr>
              <w:pStyle w:val="Style22"/>
              <w:rPr/>
            </w:pPr>
            <w:r>
              <w:rPr>
                <w:rFonts w:ascii="Times New Roman;serif" w:hAnsi="Times New Roman;serif"/>
                <w:color w:val="000000"/>
                <w:sz w:val="22"/>
              </w:rPr>
              <w:t>Гербарии</w:t>
            </w:r>
          </w:p>
          <w:p>
            <w:pPr>
              <w:pStyle w:val="Style22"/>
              <w:rPr/>
            </w:pPr>
            <w:r>
              <w:rPr>
                <w:rFonts w:ascii="Times New Roman;serif" w:hAnsi="Times New Roman;serif"/>
                <w:color w:val="000000"/>
                <w:sz w:val="22"/>
              </w:rPr>
              <w:t>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П.3 (1-я часть), вопросы 1-6</w:t>
            </w:r>
          </w:p>
        </w:tc>
        <w:tc>
          <w:tcPr>
            <w:tcW w:w="840" w:type="dxa"/>
            <w:tcBorders/>
            <w:shd w:fill="FFFFFF" w:val="clear"/>
            <w:vAlign w:val="center"/>
          </w:tcPr>
          <w:p>
            <w:pPr>
              <w:pStyle w:val="Style22"/>
              <w:rPr/>
            </w:pPr>
            <w:r>
              <w:rPr/>
              <w:t>24-28.09</w:t>
            </w:r>
          </w:p>
        </w:tc>
      </w:tr>
      <w:tr>
        <w:trPr/>
        <w:tc>
          <w:tcPr>
            <w:tcW w:w="750" w:type="dxa"/>
            <w:tcBorders/>
            <w:shd w:fill="FFFFFF" w:val="clear"/>
          </w:tcPr>
          <w:p>
            <w:pPr>
              <w:pStyle w:val="Style22"/>
              <w:rPr/>
            </w:pPr>
            <w:r>
              <w:rPr>
                <w:rFonts w:ascii="Times New Roman;serif" w:hAnsi="Times New Roman;serif"/>
                <w:color w:val="000000"/>
                <w:sz w:val="22"/>
              </w:rPr>
              <w:t>5.</w:t>
            </w:r>
          </w:p>
        </w:tc>
        <w:tc>
          <w:tcPr>
            <w:tcW w:w="2042" w:type="dxa"/>
            <w:tcBorders/>
            <w:shd w:fill="FFFFFF" w:val="clear"/>
          </w:tcPr>
          <w:p>
            <w:pPr>
              <w:pStyle w:val="Style22"/>
              <w:rPr/>
            </w:pPr>
            <w:r>
              <w:rPr>
                <w:rFonts w:ascii="Times New Roman;serif" w:hAnsi="Times New Roman;serif"/>
                <w:color w:val="000000"/>
                <w:sz w:val="22"/>
              </w:rPr>
              <w:t>Ткани животных</w:t>
            </w:r>
          </w:p>
        </w:tc>
        <w:tc>
          <w:tcPr>
            <w:tcW w:w="3254" w:type="dxa"/>
            <w:tcBorders/>
            <w:shd w:fill="FFFFFF" w:val="clear"/>
          </w:tcPr>
          <w:p>
            <w:pPr>
              <w:pStyle w:val="Style22"/>
              <w:rPr/>
            </w:pPr>
            <w:r>
              <w:rPr>
                <w:rFonts w:ascii="Times New Roman;serif" w:hAnsi="Times New Roman;serif"/>
                <w:color w:val="000000"/>
                <w:sz w:val="22"/>
              </w:rPr>
              <w:t>Типы тканей животных организмов, их строение и функции</w:t>
            </w:r>
          </w:p>
          <w:p>
            <w:pPr>
              <w:pStyle w:val="Style22"/>
              <w:rPr/>
            </w:pPr>
            <w:r>
              <w:rPr>
                <w:rFonts w:ascii="Times New Roman;serif" w:hAnsi="Times New Roman;serif"/>
                <w:color w:val="000000"/>
                <w:sz w:val="22"/>
              </w:rPr>
              <w:t>Лабораторная работа Ткани живых организмов</w:t>
            </w:r>
          </w:p>
        </w:tc>
        <w:tc>
          <w:tcPr>
            <w:tcW w:w="3120" w:type="dxa"/>
            <w:tcBorders/>
            <w:shd w:fill="FFFFFF" w:val="clear"/>
          </w:tcPr>
          <w:p>
            <w:pPr>
              <w:pStyle w:val="Style22"/>
              <w:rPr/>
            </w:pPr>
            <w:r>
              <w:rPr>
                <w:rFonts w:ascii="Times New Roman;serif" w:hAnsi="Times New Roman;serif"/>
                <w:color w:val="000000"/>
                <w:sz w:val="22"/>
              </w:rPr>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c>
          <w:tcPr>
            <w:tcW w:w="2623" w:type="dxa"/>
            <w:tcBorders/>
            <w:shd w:fill="FFFFFF" w:val="clear"/>
          </w:tcPr>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Рисунки учебника и тетради с печатной основой</w:t>
            </w:r>
          </w:p>
          <w:p>
            <w:pPr>
              <w:pStyle w:val="Style22"/>
              <w:rPr/>
            </w:pPr>
            <w:r>
              <w:rPr/>
            </w:r>
          </w:p>
        </w:tc>
        <w:tc>
          <w:tcPr>
            <w:tcW w:w="1395" w:type="dxa"/>
            <w:tcBorders/>
            <w:shd w:fill="FFFFFF" w:val="clear"/>
          </w:tcPr>
          <w:p>
            <w:pPr>
              <w:pStyle w:val="Style22"/>
              <w:rPr/>
            </w:pPr>
            <w:r>
              <w:rPr>
                <w:rFonts w:ascii="Times New Roman;serif" w:hAnsi="Times New Roman;serif"/>
                <w:color w:val="000000"/>
                <w:sz w:val="22"/>
              </w:rPr>
              <w:t>П.3 (2-я часть), вопросы 7-16</w:t>
            </w:r>
          </w:p>
        </w:tc>
        <w:tc>
          <w:tcPr>
            <w:tcW w:w="840" w:type="dxa"/>
            <w:tcBorders/>
            <w:shd w:fill="FFFFFF" w:val="clear"/>
            <w:vAlign w:val="center"/>
          </w:tcPr>
          <w:p>
            <w:pPr>
              <w:pStyle w:val="Style22"/>
              <w:rPr/>
            </w:pPr>
            <w:r>
              <w:rPr/>
              <w:t>1-5.10</w:t>
            </w:r>
          </w:p>
        </w:tc>
      </w:tr>
      <w:tr>
        <w:trPr/>
        <w:tc>
          <w:tcPr>
            <w:tcW w:w="750" w:type="dxa"/>
            <w:tcBorders/>
            <w:shd w:fill="FFFFFF" w:val="clear"/>
          </w:tcPr>
          <w:p>
            <w:pPr>
              <w:pStyle w:val="Style22"/>
              <w:rPr/>
            </w:pPr>
            <w:r>
              <w:rPr>
                <w:rFonts w:ascii="Times New Roman;serif" w:hAnsi="Times New Roman;serif"/>
                <w:color w:val="000000"/>
                <w:sz w:val="22"/>
              </w:rPr>
              <w:t>6.</w:t>
            </w:r>
          </w:p>
        </w:tc>
        <w:tc>
          <w:tcPr>
            <w:tcW w:w="2042" w:type="dxa"/>
            <w:tcBorders/>
            <w:shd w:fill="FFFFFF" w:val="clear"/>
          </w:tcPr>
          <w:p>
            <w:pPr>
              <w:pStyle w:val="Style22"/>
              <w:rPr/>
            </w:pPr>
            <w:r>
              <w:rPr>
                <w:rFonts w:ascii="Times New Roman;serif" w:hAnsi="Times New Roman;serif"/>
                <w:color w:val="000000"/>
                <w:sz w:val="22"/>
              </w:rPr>
              <w:t>Органы цветковых растений</w:t>
            </w:r>
          </w:p>
        </w:tc>
        <w:tc>
          <w:tcPr>
            <w:tcW w:w="3254" w:type="dxa"/>
            <w:tcBorders/>
            <w:shd w:fill="FFFFFF" w:val="clear"/>
          </w:tcPr>
          <w:p>
            <w:pPr>
              <w:pStyle w:val="Style22"/>
              <w:rPr/>
            </w:pPr>
            <w:r>
              <w:rPr>
                <w:rFonts w:ascii="Times New Roman;serif" w:hAnsi="Times New Roman;serif"/>
                <w:color w:val="000000"/>
                <w:sz w:val="22"/>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w:t>
            </w:r>
          </w:p>
        </w:tc>
        <w:tc>
          <w:tcPr>
            <w:tcW w:w="3120" w:type="dxa"/>
            <w:tcBorders/>
            <w:shd w:fill="FFFFFF" w:val="clear"/>
          </w:tcPr>
          <w:p>
            <w:pPr>
              <w:pStyle w:val="Style22"/>
              <w:rPr/>
            </w:pPr>
            <w:r>
              <w:rPr>
                <w:rFonts w:ascii="Times New Roman;serif" w:hAnsi="Times New Roman;serif"/>
                <w:color w:val="000000"/>
                <w:sz w:val="22"/>
              </w:rPr>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w:t>
            </w:r>
          </w:p>
          <w:p>
            <w:pPr>
              <w:pStyle w:val="Style22"/>
              <w:rPr/>
            </w:pPr>
            <w:r>
              <w:rPr>
                <w:rFonts w:ascii="Times New Roman;serif" w:hAnsi="Times New Roman;serif"/>
                <w:color w:val="000000"/>
                <w:sz w:val="22"/>
              </w:rPr>
              <w:t>Лабораторная работа</w:t>
            </w:r>
          </w:p>
        </w:tc>
        <w:tc>
          <w:tcPr>
            <w:tcW w:w="2623" w:type="dxa"/>
            <w:tcBorders/>
            <w:shd w:fill="FFFFFF" w:val="clear"/>
          </w:tcPr>
          <w:p>
            <w:pPr>
              <w:pStyle w:val="Style22"/>
              <w:rPr/>
            </w:pPr>
            <w:r>
              <w:rPr>
                <w:rFonts w:ascii="Times New Roman;serif" w:hAnsi="Times New Roman;serif"/>
                <w:color w:val="000000"/>
                <w:sz w:val="22"/>
              </w:rPr>
              <w:t>Таблицы</w:t>
            </w:r>
          </w:p>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Рисунки учебника</w:t>
            </w:r>
          </w:p>
          <w:p>
            <w:pPr>
              <w:pStyle w:val="Style22"/>
              <w:rPr/>
            </w:pPr>
            <w:r>
              <w:rPr>
                <w:rFonts w:ascii="Times New Roman;serif" w:hAnsi="Times New Roman;serif"/>
                <w:color w:val="000000"/>
                <w:sz w:val="22"/>
              </w:rPr>
              <w:t>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П.4 (1-я часть), вопросы 1-8, приготовить гербарии листьев</w:t>
            </w:r>
          </w:p>
        </w:tc>
        <w:tc>
          <w:tcPr>
            <w:tcW w:w="840" w:type="dxa"/>
            <w:tcBorders/>
            <w:shd w:fill="FFFFFF" w:val="clear"/>
            <w:vAlign w:val="center"/>
          </w:tcPr>
          <w:p>
            <w:pPr>
              <w:pStyle w:val="Style22"/>
              <w:rPr/>
            </w:pPr>
            <w:r>
              <w:rPr/>
              <w:t>8-12.10</w:t>
            </w:r>
          </w:p>
        </w:tc>
      </w:tr>
      <w:tr>
        <w:trPr/>
        <w:tc>
          <w:tcPr>
            <w:tcW w:w="750" w:type="dxa"/>
            <w:tcBorders/>
            <w:shd w:fill="FFFFFF" w:val="clear"/>
          </w:tcPr>
          <w:p>
            <w:pPr>
              <w:pStyle w:val="Style22"/>
              <w:rPr/>
            </w:pPr>
            <w:r>
              <w:rPr>
                <w:rFonts w:ascii="Times New Roman;serif" w:hAnsi="Times New Roman;serif"/>
                <w:color w:val="000000"/>
                <w:sz w:val="22"/>
              </w:rPr>
              <w:t>7.</w:t>
            </w:r>
          </w:p>
        </w:tc>
        <w:tc>
          <w:tcPr>
            <w:tcW w:w="2042" w:type="dxa"/>
            <w:tcBorders/>
            <w:shd w:fill="FFFFFF" w:val="clear"/>
          </w:tcPr>
          <w:p>
            <w:pPr>
              <w:pStyle w:val="Style22"/>
              <w:rPr/>
            </w:pPr>
            <w:r>
              <w:rPr>
                <w:rFonts w:ascii="Times New Roman;serif" w:hAnsi="Times New Roman;serif"/>
                <w:color w:val="000000"/>
                <w:sz w:val="22"/>
              </w:rPr>
              <w:t>Органы цветковых растений</w:t>
            </w:r>
          </w:p>
        </w:tc>
        <w:tc>
          <w:tcPr>
            <w:tcW w:w="3254" w:type="dxa"/>
            <w:tcBorders/>
            <w:shd w:fill="FFFFFF" w:val="clear"/>
          </w:tcPr>
          <w:p>
            <w:pPr>
              <w:pStyle w:val="Style22"/>
              <w:rPr/>
            </w:pPr>
            <w:r>
              <w:rPr>
                <w:rFonts w:ascii="Times New Roman;serif" w:hAnsi="Times New Roman;serif"/>
                <w:color w:val="000000"/>
                <w:sz w:val="22"/>
              </w:rPr>
              <w:t>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w:t>
            </w:r>
          </w:p>
        </w:tc>
        <w:tc>
          <w:tcPr>
            <w:tcW w:w="3120" w:type="dxa"/>
            <w:tcBorders/>
            <w:shd w:fill="FFFFFF" w:val="clear"/>
          </w:tcPr>
          <w:p>
            <w:pPr>
              <w:pStyle w:val="Style22"/>
              <w:rPr/>
            </w:pPr>
            <w:r>
              <w:rPr>
                <w:rFonts w:ascii="Times New Roman;serif" w:hAnsi="Times New Roman;serif"/>
                <w:color w:val="000000"/>
                <w:sz w:val="22"/>
              </w:rPr>
              <w:t>Называют части цветка. Описывают и сравнивают части цветка. Устанавливают связь между строениями и функциями органов.</w:t>
            </w:r>
          </w:p>
        </w:tc>
        <w:tc>
          <w:tcPr>
            <w:tcW w:w="2623" w:type="dxa"/>
            <w:tcBorders/>
            <w:shd w:fill="FFFFFF" w:val="clear"/>
          </w:tcPr>
          <w:p>
            <w:pPr>
              <w:pStyle w:val="Style22"/>
              <w:rPr/>
            </w:pPr>
            <w:r>
              <w:rPr>
                <w:rFonts w:ascii="Times New Roman;serif" w:hAnsi="Times New Roman;serif"/>
                <w:color w:val="000000"/>
                <w:sz w:val="22"/>
              </w:rPr>
              <w:t>Таблицы</w:t>
            </w:r>
          </w:p>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Рисунки учебника</w:t>
            </w:r>
          </w:p>
          <w:p>
            <w:pPr>
              <w:pStyle w:val="Style22"/>
              <w:rPr/>
            </w:pPr>
            <w:r>
              <w:rPr>
                <w:rFonts w:ascii="Times New Roman;serif" w:hAnsi="Times New Roman;serif"/>
                <w:color w:val="000000"/>
                <w:sz w:val="22"/>
              </w:rPr>
              <w:t>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П.4 (2-я часть), вопросы 9-15</w:t>
            </w:r>
          </w:p>
        </w:tc>
        <w:tc>
          <w:tcPr>
            <w:tcW w:w="840" w:type="dxa"/>
            <w:tcBorders/>
            <w:shd w:fill="FFFFFF" w:val="clear"/>
            <w:vAlign w:val="center"/>
          </w:tcPr>
          <w:p>
            <w:pPr>
              <w:pStyle w:val="Style22"/>
              <w:rPr/>
            </w:pPr>
            <w:r>
              <w:rPr/>
              <w:t>15-19.10</w:t>
            </w:r>
          </w:p>
        </w:tc>
      </w:tr>
      <w:tr>
        <w:trPr/>
        <w:tc>
          <w:tcPr>
            <w:tcW w:w="750" w:type="dxa"/>
            <w:tcBorders/>
            <w:shd w:fill="FFFFFF" w:val="clear"/>
          </w:tcPr>
          <w:p>
            <w:pPr>
              <w:pStyle w:val="Style22"/>
              <w:rPr/>
            </w:pPr>
            <w:r>
              <w:rPr>
                <w:rFonts w:ascii="Times New Roman;serif" w:hAnsi="Times New Roman;serif"/>
                <w:color w:val="000000"/>
                <w:sz w:val="22"/>
              </w:rPr>
              <w:t>8.</w:t>
            </w:r>
          </w:p>
        </w:tc>
        <w:tc>
          <w:tcPr>
            <w:tcW w:w="2042" w:type="dxa"/>
            <w:tcBorders/>
            <w:shd w:fill="FFFFFF" w:val="clear"/>
          </w:tcPr>
          <w:p>
            <w:pPr>
              <w:pStyle w:val="Style22"/>
              <w:rPr/>
            </w:pPr>
            <w:r>
              <w:rPr>
                <w:rFonts w:ascii="Times New Roman;serif" w:hAnsi="Times New Roman;serif"/>
                <w:color w:val="000000"/>
                <w:sz w:val="22"/>
              </w:rPr>
              <w:t>Органы и системы органов животных</w:t>
            </w:r>
          </w:p>
        </w:tc>
        <w:tc>
          <w:tcPr>
            <w:tcW w:w="3254" w:type="dxa"/>
            <w:tcBorders/>
            <w:shd w:fill="FFFFFF" w:val="clear"/>
          </w:tcPr>
          <w:p>
            <w:pPr>
              <w:pStyle w:val="Style22"/>
              <w:rPr/>
            </w:pPr>
            <w:r>
              <w:rPr>
                <w:rFonts w:ascii="Times New Roman;serif" w:hAnsi="Times New Roman;serif"/>
                <w:color w:val="000000"/>
                <w:sz w:val="22"/>
              </w:rPr>
              <w:t>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p>
            <w:pPr>
              <w:pStyle w:val="Style22"/>
              <w:rPr/>
            </w:pPr>
            <w:r>
              <w:rPr>
                <w:rFonts w:ascii="Times New Roman;serif" w:hAnsi="Times New Roman;serif"/>
                <w:color w:val="000000"/>
                <w:sz w:val="22"/>
              </w:rPr>
              <w:t>Лабораторная работа</w:t>
            </w:r>
          </w:p>
        </w:tc>
        <w:tc>
          <w:tcPr>
            <w:tcW w:w="2623" w:type="dxa"/>
            <w:tcBorders/>
            <w:shd w:fill="FFFFFF" w:val="clear"/>
          </w:tcPr>
          <w:p>
            <w:pPr>
              <w:pStyle w:val="Style22"/>
              <w:rPr/>
            </w:pPr>
            <w:r>
              <w:rPr>
                <w:rFonts w:ascii="Times New Roman;serif" w:hAnsi="Times New Roman;serif"/>
                <w:color w:val="000000"/>
                <w:sz w:val="22"/>
              </w:rPr>
              <w:t>Таблицы</w:t>
            </w:r>
          </w:p>
          <w:p>
            <w:pPr>
              <w:pStyle w:val="Style22"/>
              <w:rPr/>
            </w:pPr>
            <w:r>
              <w:rPr>
                <w:rFonts w:ascii="Times New Roman;serif" w:hAnsi="Times New Roman;serif"/>
                <w:color w:val="000000"/>
                <w:sz w:val="22"/>
              </w:rPr>
              <w:t>Презентация</w:t>
            </w:r>
          </w:p>
          <w:p>
            <w:pPr>
              <w:pStyle w:val="Style22"/>
              <w:rPr/>
            </w:pPr>
            <w:r>
              <w:rPr>
                <w:rFonts w:ascii="Times New Roman;serif" w:hAnsi="Times New Roman;serif"/>
                <w:color w:val="000000"/>
                <w:sz w:val="22"/>
              </w:rPr>
              <w:t>Рисунки учебника</w:t>
            </w:r>
          </w:p>
          <w:p>
            <w:pPr>
              <w:pStyle w:val="Style22"/>
              <w:rPr/>
            </w:pPr>
            <w:r>
              <w:rPr>
                <w:rFonts w:ascii="Times New Roman;serif" w:hAnsi="Times New Roman;serif"/>
                <w:color w:val="000000"/>
                <w:sz w:val="22"/>
              </w:rPr>
              <w:t>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П.5, вопросы 1-7</w:t>
            </w:r>
          </w:p>
        </w:tc>
        <w:tc>
          <w:tcPr>
            <w:tcW w:w="840" w:type="dxa"/>
            <w:tcBorders/>
            <w:shd w:fill="FFFFFF" w:val="clear"/>
            <w:vAlign w:val="center"/>
          </w:tcPr>
          <w:p>
            <w:pPr>
              <w:pStyle w:val="Style22"/>
              <w:rPr/>
            </w:pPr>
            <w:r>
              <w:rPr/>
              <w:t>22-26.10</w:t>
            </w:r>
          </w:p>
        </w:tc>
      </w:tr>
      <w:tr>
        <w:trPr/>
        <w:tc>
          <w:tcPr>
            <w:tcW w:w="750" w:type="dxa"/>
            <w:tcBorders/>
            <w:shd w:fill="FFFFFF" w:val="clear"/>
          </w:tcPr>
          <w:p>
            <w:pPr>
              <w:pStyle w:val="Style22"/>
              <w:rPr/>
            </w:pPr>
            <w:r>
              <w:rPr>
                <w:rFonts w:ascii="Times New Roman;serif" w:hAnsi="Times New Roman;serif"/>
                <w:color w:val="000000"/>
                <w:sz w:val="22"/>
              </w:rPr>
              <w:t>9.</w:t>
            </w:r>
          </w:p>
        </w:tc>
        <w:tc>
          <w:tcPr>
            <w:tcW w:w="2042" w:type="dxa"/>
            <w:tcBorders/>
            <w:shd w:fill="FFFFFF" w:val="clear"/>
          </w:tcPr>
          <w:p>
            <w:pPr>
              <w:pStyle w:val="Style22"/>
              <w:rPr/>
            </w:pPr>
            <w:r>
              <w:rPr>
                <w:rFonts w:ascii="Times New Roman;serif" w:hAnsi="Times New Roman;serif"/>
                <w:color w:val="000000"/>
                <w:sz w:val="22"/>
              </w:rPr>
              <w:t>Что мы узнали о строении живых организмов</w:t>
            </w:r>
          </w:p>
        </w:tc>
        <w:tc>
          <w:tcPr>
            <w:tcW w:w="3254" w:type="dxa"/>
            <w:tcBorders/>
            <w:shd w:fill="FFFFFF" w:val="clear"/>
          </w:tcPr>
          <w:p>
            <w:pPr>
              <w:pStyle w:val="Style22"/>
              <w:rPr/>
            </w:pPr>
            <w:r>
              <w:rPr>
                <w:rFonts w:ascii="Times New Roman;serif" w:hAnsi="Times New Roman;serif"/>
                <w:color w:val="000000"/>
                <w:sz w:val="22"/>
              </w:rPr>
              <w:t>Материал раздела 1.</w:t>
            </w:r>
          </w:p>
          <w:p>
            <w:pPr>
              <w:pStyle w:val="Style22"/>
              <w:rPr/>
            </w:pPr>
            <w:r>
              <w:rPr>
                <w:rFonts w:ascii="Times New Roman;serif" w:hAnsi="Times New Roman;serif"/>
                <w:color w:val="000000"/>
                <w:sz w:val="22"/>
              </w:rPr>
              <w:t>Лабораторная работа</w:t>
            </w:r>
          </w:p>
          <w:p>
            <w:pPr>
              <w:pStyle w:val="Style22"/>
              <w:rPr/>
            </w:pPr>
            <w:r>
              <w:rPr>
                <w:rFonts w:ascii="Times New Roman;serif" w:hAnsi="Times New Roman;serif"/>
                <w:color w:val="000000"/>
                <w:sz w:val="22"/>
              </w:rPr>
              <w:t>Распознание органов у растений и животных.</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Повторение и закрепление, проверка знаний по теме.</w:t>
            </w:r>
          </w:p>
        </w:tc>
        <w:tc>
          <w:tcPr>
            <w:tcW w:w="2623" w:type="dxa"/>
            <w:tcBorders/>
            <w:shd w:fill="FFFFFF" w:val="clear"/>
          </w:tcPr>
          <w:p>
            <w:pPr>
              <w:pStyle w:val="Style22"/>
              <w:rPr/>
            </w:pPr>
            <w:r>
              <w:rPr>
                <w:rFonts w:ascii="Times New Roman;serif" w:hAnsi="Times New Roman;serif"/>
                <w:color w:val="000000"/>
                <w:sz w:val="22"/>
              </w:rPr>
              <w:t>Карточки для проверки знаний</w:t>
            </w:r>
          </w:p>
        </w:tc>
        <w:tc>
          <w:tcPr>
            <w:tcW w:w="1395" w:type="dxa"/>
            <w:tcBorders/>
            <w:shd w:fill="FFFFFF" w:val="clear"/>
          </w:tcPr>
          <w:p>
            <w:pPr>
              <w:pStyle w:val="Style22"/>
              <w:rPr/>
            </w:pPr>
            <w:r>
              <w:rPr>
                <w:rFonts w:ascii="Times New Roman;serif" w:hAnsi="Times New Roman;serif"/>
                <w:color w:val="000000"/>
                <w:sz w:val="22"/>
              </w:rPr>
              <w:t>П.6</w:t>
            </w:r>
          </w:p>
        </w:tc>
        <w:tc>
          <w:tcPr>
            <w:tcW w:w="840" w:type="dxa"/>
            <w:tcBorders/>
            <w:shd w:fill="FFFFFF" w:val="clear"/>
            <w:vAlign w:val="center"/>
          </w:tcPr>
          <w:p>
            <w:pPr>
              <w:pStyle w:val="Style22"/>
              <w:rPr/>
            </w:pPr>
            <w:r>
              <w:rPr/>
              <w:t>5-9.11</w:t>
            </w:r>
          </w:p>
        </w:tc>
      </w:tr>
      <w:tr>
        <w:trPr/>
        <w:tc>
          <w:tcPr>
            <w:tcW w:w="14024" w:type="dxa"/>
            <w:gridSpan w:val="7"/>
            <w:tcBorders/>
            <w:shd w:fill="FFFFFF" w:val="clear"/>
          </w:tcPr>
          <w:p>
            <w:pPr>
              <w:pStyle w:val="Style22"/>
              <w:jc w:val="center"/>
              <w:rPr/>
            </w:pPr>
            <w:r>
              <w:rPr>
                <w:rFonts w:ascii="Times New Roman;serif" w:hAnsi="Times New Roman;serif"/>
                <w:b/>
                <w:color w:val="000000"/>
                <w:sz w:val="22"/>
              </w:rPr>
              <w:t>Раздел 2. Жизнедеятельность живых организмов (26 часов)</w:t>
            </w:r>
          </w:p>
          <w:p>
            <w:pPr>
              <w:pStyle w:val="Style22"/>
              <w:rPr/>
            </w:pPr>
            <w:r>
              <w:rPr>
                <w:rFonts w:ascii="Times New Roman;serif" w:hAnsi="Times New Roman;serif"/>
                <w:color w:val="000000"/>
                <w:sz w:val="22"/>
              </w:rPr>
              <w:t>Предметные результаты обучения</w:t>
            </w:r>
          </w:p>
          <w:p>
            <w:pPr>
              <w:pStyle w:val="Style22"/>
              <w:rPr/>
            </w:pPr>
            <w:r>
              <w:rPr>
                <w:rFonts w:ascii="Times New Roman;serif" w:hAnsi="Times New Roman;serif"/>
                <w:color w:val="000000"/>
                <w:sz w:val="22"/>
              </w:rPr>
              <w:t>Учащиеся должны знать:</w:t>
            </w:r>
          </w:p>
          <w:p>
            <w:pPr>
              <w:pStyle w:val="Style22"/>
              <w:rPr/>
            </w:pPr>
            <w:r>
              <w:rPr>
                <w:color w:val="000000"/>
              </w:rPr>
              <w:t>— </w:t>
            </w:r>
            <w:r>
              <w:rPr>
                <w:rFonts w:ascii="Times New Roman;serif" w:hAnsi="Times New Roman;serif"/>
                <w:color w:val="000000"/>
                <w:sz w:val="22"/>
              </w:rPr>
              <w:t>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pPr>
              <w:pStyle w:val="Style22"/>
              <w:rPr/>
            </w:pPr>
            <w:r>
              <w:rPr>
                <w:rFonts w:ascii="Times New Roman;serif" w:hAnsi="Times New Roman;serif"/>
                <w:color w:val="000000"/>
                <w:sz w:val="22"/>
              </w:rPr>
              <w:t>Учащиеся должны уметь:</w:t>
            </w:r>
          </w:p>
          <w:p>
            <w:pPr>
              <w:pStyle w:val="Style22"/>
              <w:rPr/>
            </w:pPr>
            <w:r>
              <w:rPr>
                <w:color w:val="000000"/>
              </w:rPr>
              <w:t>— </w:t>
            </w:r>
            <w:r>
              <w:rPr>
                <w:rFonts w:ascii="Times New Roman;serif" w:hAnsi="Times New Roman;serif"/>
                <w:color w:val="000000"/>
                <w:sz w:val="22"/>
              </w:rPr>
              <w:t>описывать органы и системы, составляющие организмы растений и животных, определять их, показывать на таблицах;</w:t>
            </w:r>
          </w:p>
          <w:p>
            <w:pPr>
              <w:pStyle w:val="Style22"/>
              <w:rPr/>
            </w:pPr>
            <w:r>
              <w:rPr>
                <w:color w:val="000000"/>
              </w:rPr>
              <w:t>— </w:t>
            </w:r>
            <w:r>
              <w:rPr>
                <w:rFonts w:ascii="Times New Roman;serif" w:hAnsi="Times New Roman;serif"/>
                <w:color w:val="000000"/>
                <w:sz w:val="22"/>
              </w:rPr>
              <w:t>называть основные процессы жизнедеятельности организмов и объяснять их сущность;</w:t>
            </w:r>
          </w:p>
          <w:p>
            <w:pPr>
              <w:pStyle w:val="Style22"/>
              <w:rPr/>
            </w:pPr>
            <w:r>
              <w:rPr>
                <w:color w:val="000000"/>
              </w:rPr>
              <w:t>— </w:t>
            </w:r>
            <w:r>
              <w:rPr>
                <w:rFonts w:ascii="Times New Roman;serif" w:hAnsi="Times New Roman;serif"/>
                <w:color w:val="000000"/>
                <w:sz w:val="22"/>
              </w:rPr>
              <w:t>обосновывать связь процессов жизнедеятельности между собой;</w:t>
            </w:r>
          </w:p>
          <w:p>
            <w:pPr>
              <w:pStyle w:val="Style22"/>
              <w:rPr/>
            </w:pPr>
            <w:r>
              <w:rPr>
                <w:color w:val="000000"/>
              </w:rPr>
              <w:t>— </w:t>
            </w:r>
            <w:r>
              <w:rPr>
                <w:rFonts w:ascii="Times New Roman;serif" w:hAnsi="Times New Roman;serif"/>
                <w:color w:val="000000"/>
                <w:sz w:val="22"/>
              </w:rPr>
              <w:t>сравнивать процессы жизнедеятельности различных организмов;</w:t>
            </w:r>
          </w:p>
          <w:p>
            <w:pPr>
              <w:pStyle w:val="Style22"/>
              <w:rPr/>
            </w:pPr>
            <w:r>
              <w:rPr>
                <w:color w:val="000000"/>
              </w:rPr>
              <w:t>— </w:t>
            </w:r>
            <w:r>
              <w:rPr>
                <w:rFonts w:ascii="Times New Roman;serif" w:hAnsi="Times New Roman;serif"/>
                <w:color w:val="000000"/>
                <w:sz w:val="22"/>
              </w:rPr>
              <w:t>наблюдать за биологическими процессами, описывать их, делать выводы;</w:t>
            </w:r>
          </w:p>
          <w:p>
            <w:pPr>
              <w:pStyle w:val="Style22"/>
              <w:rPr/>
            </w:pPr>
            <w:r>
              <w:rPr>
                <w:color w:val="000000"/>
              </w:rPr>
              <w:t>— </w:t>
            </w:r>
            <w:r>
              <w:rPr>
                <w:rFonts w:ascii="Times New Roman;serif" w:hAnsi="Times New Roman;serif"/>
                <w:color w:val="000000"/>
                <w:sz w:val="22"/>
              </w:rPr>
              <w:t>исследовать строение отдельных органов организмов, фиксировать свои наблюдения в виде рисунков, схем, таблиц;</w:t>
            </w:r>
          </w:p>
          <w:p>
            <w:pPr>
              <w:pStyle w:val="Style22"/>
              <w:rPr/>
            </w:pPr>
            <w:r>
              <w:rPr>
                <w:color w:val="000000"/>
              </w:rPr>
              <w:t>— </w:t>
            </w:r>
            <w:r>
              <w:rPr>
                <w:rFonts w:ascii="Times New Roman;serif" w:hAnsi="Times New Roman;serif"/>
                <w:color w:val="000000"/>
                <w:sz w:val="22"/>
              </w:rPr>
              <w:t>соблюдать правила поведения в кабинете биологии.</w:t>
            </w:r>
          </w:p>
          <w:p>
            <w:pPr>
              <w:pStyle w:val="Style22"/>
              <w:rPr/>
            </w:pPr>
            <w:r>
              <w:rPr/>
            </w:r>
          </w:p>
          <w:p>
            <w:pPr>
              <w:pStyle w:val="Style22"/>
              <w:rPr/>
            </w:pPr>
            <w:r>
              <w:rPr>
                <w:rFonts w:ascii="Times New Roman;serif" w:hAnsi="Times New Roman;serif"/>
                <w:color w:val="000000"/>
                <w:sz w:val="22"/>
              </w:rPr>
              <w:t>Метапредметные результаты обучения</w:t>
            </w:r>
          </w:p>
          <w:p>
            <w:pPr>
              <w:pStyle w:val="Style22"/>
              <w:rPr/>
            </w:pPr>
            <w:r>
              <w:rPr>
                <w:rFonts w:ascii="Times New Roman;serif" w:hAnsi="Times New Roman;serif"/>
                <w:color w:val="000000"/>
                <w:sz w:val="22"/>
              </w:rPr>
              <w:t>Учащиеся должны уметь:</w:t>
            </w:r>
          </w:p>
          <w:p>
            <w:pPr>
              <w:pStyle w:val="Style22"/>
              <w:rPr/>
            </w:pPr>
            <w:r>
              <w:rPr>
                <w:color w:val="000000"/>
              </w:rPr>
              <w:t>— </w:t>
            </w:r>
            <w:r>
              <w:rPr>
                <w:rFonts w:ascii="Times New Roman;serif" w:hAnsi="Times New Roman;serif"/>
                <w:color w:val="000000"/>
                <w:sz w:val="22"/>
              </w:rPr>
              <w:t>организовывать свою учебную деятельность;</w:t>
            </w:r>
          </w:p>
          <w:p>
            <w:pPr>
              <w:pStyle w:val="Style22"/>
              <w:rPr/>
            </w:pPr>
            <w:r>
              <w:rPr>
                <w:color w:val="000000"/>
              </w:rPr>
              <w:t>— </w:t>
            </w:r>
            <w:r>
              <w:rPr>
                <w:rFonts w:ascii="Times New Roman;serif" w:hAnsi="Times New Roman;serif"/>
                <w:color w:val="000000"/>
                <w:sz w:val="22"/>
              </w:rPr>
              <w:t>планировать свою деятельность под руководством учителя (родителей);</w:t>
            </w:r>
          </w:p>
          <w:p>
            <w:pPr>
              <w:pStyle w:val="Style22"/>
              <w:rPr/>
            </w:pPr>
            <w:r>
              <w:rPr>
                <w:color w:val="000000"/>
              </w:rPr>
              <w:t>— </w:t>
            </w:r>
            <w:r>
              <w:rPr>
                <w:rFonts w:ascii="Times New Roman;serif" w:hAnsi="Times New Roman;serif"/>
                <w:color w:val="000000"/>
                <w:sz w:val="22"/>
              </w:rPr>
              <w:t>составлять план работы;</w:t>
            </w:r>
          </w:p>
          <w:p>
            <w:pPr>
              <w:pStyle w:val="Style22"/>
              <w:rPr/>
            </w:pPr>
            <w:r>
              <w:rPr>
                <w:color w:val="000000"/>
              </w:rPr>
              <w:t>— </w:t>
            </w:r>
            <w:r>
              <w:rPr>
                <w:rFonts w:ascii="Times New Roman;serif" w:hAnsi="Times New Roman;serif"/>
                <w:color w:val="000000"/>
                <w:sz w:val="22"/>
              </w:rPr>
              <w:t>участвовать в групповой работе (класс, малые группы);</w:t>
            </w:r>
          </w:p>
          <w:p>
            <w:pPr>
              <w:pStyle w:val="Style22"/>
              <w:rPr/>
            </w:pPr>
            <w:r>
              <w:rPr>
                <w:color w:val="000000"/>
              </w:rPr>
              <w:t>— </w:t>
            </w:r>
            <w:r>
              <w:rPr>
                <w:rFonts w:ascii="Times New Roman;serif" w:hAnsi="Times New Roman;serif"/>
                <w:color w:val="000000"/>
                <w:sz w:val="22"/>
              </w:rPr>
              <w:t>использовать дополнительную информацию, в том числе ресурсы Интернета;</w:t>
            </w:r>
          </w:p>
          <w:p>
            <w:pPr>
              <w:pStyle w:val="Style22"/>
              <w:rPr/>
            </w:pPr>
            <w:r>
              <w:rPr>
                <w:color w:val="000000"/>
              </w:rPr>
              <w:t>— </w:t>
            </w:r>
            <w:r>
              <w:rPr>
                <w:rFonts w:ascii="Times New Roman;serif" w:hAnsi="Times New Roman;serif"/>
                <w:color w:val="000000"/>
                <w:sz w:val="22"/>
              </w:rPr>
              <w:t>работать с текстом параграфа и его компонентами;</w:t>
            </w:r>
          </w:p>
          <w:p>
            <w:pPr>
              <w:pStyle w:val="Style22"/>
              <w:rPr/>
            </w:pPr>
            <w:r>
              <w:rPr>
                <w:color w:val="000000"/>
              </w:rPr>
              <w:t>— </w:t>
            </w:r>
            <w:r>
              <w:rPr>
                <w:rFonts w:ascii="Times New Roman;serif" w:hAnsi="Times New Roman;serif"/>
                <w:color w:val="000000"/>
                <w:sz w:val="22"/>
              </w:rPr>
              <w:t>составлять план ответа;</w:t>
            </w:r>
          </w:p>
          <w:p>
            <w:pPr>
              <w:pStyle w:val="Style22"/>
              <w:rPr/>
            </w:pPr>
            <w:r>
              <w:rPr>
                <w:color w:val="000000"/>
              </w:rPr>
              <w:t>— </w:t>
            </w:r>
            <w:r>
              <w:rPr>
                <w:rFonts w:ascii="Times New Roman;serif" w:hAnsi="Times New Roman;serif"/>
                <w:color w:val="000000"/>
                <w:sz w:val="22"/>
              </w:rPr>
              <w:t>составлять вопросы к тексту, разбивать его на отдельные смысловые части, делать подзаголовки;</w:t>
            </w:r>
          </w:p>
          <w:p>
            <w:pPr>
              <w:pStyle w:val="Style22"/>
              <w:rPr/>
            </w:pPr>
            <w:r>
              <w:rPr>
                <w:color w:val="000000"/>
              </w:rPr>
              <w:t>— </w:t>
            </w:r>
            <w:r>
              <w:rPr>
                <w:rFonts w:ascii="Times New Roman;serif" w:hAnsi="Times New Roman;serif"/>
                <w:color w:val="000000"/>
                <w:sz w:val="22"/>
              </w:rPr>
              <w:t>узнавать изучаемые объекты на таблицах;</w:t>
            </w:r>
          </w:p>
          <w:p>
            <w:pPr>
              <w:pStyle w:val="Style22"/>
              <w:rPr/>
            </w:pPr>
            <w:r>
              <w:rPr>
                <w:color w:val="000000"/>
              </w:rPr>
              <w:t>— </w:t>
            </w:r>
            <w:r>
              <w:rPr>
                <w:rFonts w:ascii="Times New Roman;serif" w:hAnsi="Times New Roman;serif"/>
                <w:color w:val="000000"/>
                <w:sz w:val="22"/>
              </w:rPr>
              <w:t>оценивать свой ответ, свою работу, а также работу одноклассников.</w:t>
            </w:r>
          </w:p>
          <w:p>
            <w:pPr>
              <w:pStyle w:val="Style22"/>
              <w:rPr/>
            </w:pPr>
            <w:r>
              <w:rPr/>
            </w:r>
          </w:p>
          <w:p>
            <w:pPr>
              <w:pStyle w:val="Style22"/>
              <w:rPr/>
            </w:pPr>
            <w:r>
              <w:rPr>
                <w:rFonts w:ascii="Times New Roman;serif" w:hAnsi="Times New Roman;serif"/>
                <w:color w:val="000000"/>
                <w:sz w:val="22"/>
              </w:rPr>
              <w:t>Личностные результаты обучения</w:t>
            </w:r>
          </w:p>
          <w:p>
            <w:pPr>
              <w:pStyle w:val="Style22"/>
              <w:rPr/>
            </w:pPr>
            <w:r>
              <w:rPr>
                <w:color w:val="000000"/>
              </w:rPr>
              <w:t>— </w:t>
            </w:r>
            <w:r>
              <w:rPr>
                <w:rFonts w:ascii="Times New Roman;serif" w:hAnsi="Times New Roman;serif"/>
                <w:color w:val="000000"/>
                <w:sz w:val="22"/>
              </w:rPr>
              <w:t>формирование ответственного отношения к обучению;</w:t>
            </w:r>
          </w:p>
          <w:p>
            <w:pPr>
              <w:pStyle w:val="Style22"/>
              <w:rPr/>
            </w:pPr>
            <w:r>
              <w:rPr>
                <w:color w:val="000000"/>
              </w:rPr>
              <w:t>— </w:t>
            </w:r>
            <w:r>
              <w:rPr>
                <w:rFonts w:ascii="Times New Roman;serif" w:hAnsi="Times New Roman;serif"/>
                <w:color w:val="000000"/>
                <w:sz w:val="22"/>
              </w:rPr>
              <w:t>формирование познавательных интересов и мотивов, направленных на изучение предмета;</w:t>
            </w:r>
          </w:p>
          <w:p>
            <w:pPr>
              <w:pStyle w:val="Style22"/>
              <w:rPr/>
            </w:pPr>
            <w:r>
              <w:rPr>
                <w:color w:val="000000"/>
              </w:rPr>
              <w:t>— </w:t>
            </w:r>
            <w:r>
              <w:rPr>
                <w:rFonts w:ascii="Times New Roman;serif" w:hAnsi="Times New Roman;serif"/>
                <w:color w:val="000000"/>
                <w:sz w:val="22"/>
              </w:rPr>
              <w:t>развитие навыков обучения;</w:t>
            </w:r>
          </w:p>
          <w:p>
            <w:pPr>
              <w:pStyle w:val="Style22"/>
              <w:rPr/>
            </w:pPr>
            <w:r>
              <w:rPr>
                <w:color w:val="000000"/>
              </w:rPr>
              <w:t>— </w:t>
            </w:r>
            <w:r>
              <w:rPr>
                <w:rFonts w:ascii="Times New Roman;serif" w:hAnsi="Times New Roman;serif"/>
                <w:color w:val="000000"/>
                <w:sz w:val="22"/>
              </w:rPr>
              <w:t>формирование социальных норм и навыков поведения в классе, школе, дома и др.;</w:t>
            </w:r>
          </w:p>
          <w:p>
            <w:pPr>
              <w:pStyle w:val="Style22"/>
              <w:rPr/>
            </w:pPr>
            <w:r>
              <w:rPr>
                <w:color w:val="000000"/>
              </w:rPr>
              <w:t>— </w:t>
            </w:r>
            <w:r>
              <w:rPr>
                <w:rFonts w:ascii="Times New Roman;serif" w:hAnsi="Times New Roman;serif"/>
                <w:color w:val="000000"/>
                <w:sz w:val="22"/>
              </w:rPr>
              <w:t>формирование осознанного и доброжелательного отношения к мнению другого человека;</w:t>
            </w:r>
          </w:p>
          <w:p>
            <w:pPr>
              <w:pStyle w:val="Style22"/>
              <w:rPr/>
            </w:pPr>
            <w:r>
              <w:rPr>
                <w:color w:val="000000"/>
              </w:rPr>
              <w:t>— </w:t>
            </w:r>
            <w:r>
              <w:rPr>
                <w:rFonts w:ascii="Times New Roman;serif" w:hAnsi="Times New Roman;serif"/>
                <w:color w:val="000000"/>
                <w:sz w:val="22"/>
              </w:rPr>
              <w:t>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pPr>
              <w:pStyle w:val="Style22"/>
              <w:rPr/>
            </w:pPr>
            <w:r>
              <w:rPr>
                <w:color w:val="000000"/>
              </w:rPr>
              <w:t>— </w:t>
            </w:r>
            <w:r>
              <w:rPr>
                <w:rFonts w:ascii="Times New Roman;serif" w:hAnsi="Times New Roman;serif"/>
                <w:color w:val="000000"/>
                <w:sz w:val="22"/>
              </w:rPr>
              <w:t>формирование сознания ценности здорового и безопасного образа жизни;</w:t>
            </w:r>
          </w:p>
          <w:p>
            <w:pPr>
              <w:pStyle w:val="Style22"/>
              <w:rPr/>
            </w:pPr>
            <w:r>
              <w:rPr>
                <w:color w:val="000000"/>
              </w:rPr>
              <w:t>— </w:t>
            </w:r>
            <w:r>
              <w:rPr>
                <w:rFonts w:ascii="Times New Roman;serif" w:hAnsi="Times New Roman;serif"/>
                <w:color w:val="000000"/>
                <w:sz w:val="22"/>
              </w:rPr>
              <w:t>осознание значения семьи в жизни человека, уважительного отношения к старшим и младшим товарищам.</w:t>
            </w:r>
          </w:p>
          <w:p>
            <w:pPr>
              <w:pStyle w:val="Style22"/>
              <w:rPr/>
            </w:pPr>
            <w:r>
              <w:rPr/>
            </w:r>
          </w:p>
        </w:tc>
      </w:tr>
      <w:tr>
        <w:trPr/>
        <w:tc>
          <w:tcPr>
            <w:tcW w:w="750" w:type="dxa"/>
            <w:tcBorders/>
            <w:shd w:fill="FFFFFF" w:val="clear"/>
          </w:tcPr>
          <w:p>
            <w:pPr>
              <w:pStyle w:val="Style22"/>
              <w:rPr/>
            </w:pPr>
            <w:r>
              <w:rPr>
                <w:rFonts w:ascii="Times New Roman;serif" w:hAnsi="Times New Roman;serif"/>
                <w:color w:val="000000"/>
                <w:sz w:val="22"/>
              </w:rPr>
              <w:t>10</w:t>
            </w:r>
          </w:p>
        </w:tc>
        <w:tc>
          <w:tcPr>
            <w:tcW w:w="2042" w:type="dxa"/>
            <w:tcBorders/>
            <w:shd w:fill="FFFFFF" w:val="clear"/>
          </w:tcPr>
          <w:p>
            <w:pPr>
              <w:pStyle w:val="Style22"/>
              <w:rPr/>
            </w:pPr>
            <w:r>
              <w:rPr>
                <w:rFonts w:ascii="Times New Roman;serif" w:hAnsi="Times New Roman;serif"/>
                <w:color w:val="000000"/>
                <w:sz w:val="22"/>
              </w:rPr>
              <w:t>Питание. Почвенное питание растений</w:t>
            </w:r>
          </w:p>
        </w:tc>
        <w:tc>
          <w:tcPr>
            <w:tcW w:w="3254" w:type="dxa"/>
            <w:tcBorders/>
            <w:shd w:fill="FFFFFF" w:val="clear"/>
          </w:tcPr>
          <w:p>
            <w:pPr>
              <w:pStyle w:val="Style22"/>
              <w:rPr/>
            </w:pPr>
            <w:r>
              <w:rPr>
                <w:rFonts w:ascii="Times New Roman;serif" w:hAnsi="Times New Roman;serif"/>
                <w:color w:val="000000"/>
                <w:sz w:val="22"/>
              </w:rPr>
              <w:t>Сущность понятия «питание». Особенности питания растительного организма. Почвенное питание.</w:t>
            </w:r>
          </w:p>
        </w:tc>
        <w:tc>
          <w:tcPr>
            <w:tcW w:w="3120" w:type="dxa"/>
            <w:tcBorders/>
            <w:shd w:fill="FFFFFF" w:val="clear"/>
          </w:tcPr>
          <w:p>
            <w:pPr>
              <w:pStyle w:val="Style22"/>
              <w:rPr/>
            </w:pPr>
            <w:r>
              <w:rPr>
                <w:rFonts w:ascii="Times New Roman;serif" w:hAnsi="Times New Roman;serif"/>
                <w:color w:val="000000"/>
                <w:sz w:val="22"/>
              </w:rPr>
              <w:t>Описывают особенности питания растений. Определяют сущность почвенного питания.</w:t>
            </w:r>
          </w:p>
        </w:tc>
        <w:tc>
          <w:tcPr>
            <w:tcW w:w="2623" w:type="dxa"/>
            <w:tcBorders/>
            <w:shd w:fill="FFFFFF" w:val="clear"/>
          </w:tcPr>
          <w:p>
            <w:pPr>
              <w:pStyle w:val="Style22"/>
              <w:rPr/>
            </w:pPr>
            <w:r>
              <w:rPr>
                <w:rFonts w:ascii="Times New Roman;serif" w:hAnsi="Times New Roman;serif"/>
                <w:color w:val="000000"/>
                <w:sz w:val="22"/>
              </w:rPr>
              <w:t>Презентация, рисунки, таблицы</w:t>
            </w:r>
          </w:p>
        </w:tc>
        <w:tc>
          <w:tcPr>
            <w:tcW w:w="1395" w:type="dxa"/>
            <w:tcBorders/>
            <w:shd w:fill="FFFFFF" w:val="clear"/>
          </w:tcPr>
          <w:p>
            <w:pPr>
              <w:pStyle w:val="Style22"/>
              <w:rPr/>
            </w:pPr>
            <w:r>
              <w:rPr>
                <w:rFonts w:ascii="Times New Roman;serif" w:hAnsi="Times New Roman;serif"/>
                <w:color w:val="000000"/>
                <w:sz w:val="22"/>
              </w:rPr>
              <w:t>П.7 (1-я часть)</w:t>
            </w:r>
          </w:p>
        </w:tc>
        <w:tc>
          <w:tcPr>
            <w:tcW w:w="840" w:type="dxa"/>
            <w:tcBorders/>
            <w:shd w:fill="FFFFFF" w:val="clear"/>
            <w:vAlign w:val="center"/>
          </w:tcPr>
          <w:p>
            <w:pPr>
              <w:pStyle w:val="Style22"/>
              <w:rPr/>
            </w:pPr>
            <w:r>
              <w:rPr/>
              <w:t>12-16.11</w:t>
            </w:r>
          </w:p>
        </w:tc>
      </w:tr>
      <w:tr>
        <w:trPr/>
        <w:tc>
          <w:tcPr>
            <w:tcW w:w="750" w:type="dxa"/>
            <w:tcBorders/>
            <w:shd w:fill="FFFFFF" w:val="clear"/>
          </w:tcPr>
          <w:p>
            <w:pPr>
              <w:pStyle w:val="Style22"/>
              <w:rPr/>
            </w:pPr>
            <w:r>
              <w:rPr>
                <w:rFonts w:ascii="Times New Roman;serif" w:hAnsi="Times New Roman;serif"/>
                <w:color w:val="000000"/>
                <w:sz w:val="22"/>
              </w:rPr>
              <w:t>11</w:t>
            </w:r>
          </w:p>
        </w:tc>
        <w:tc>
          <w:tcPr>
            <w:tcW w:w="2042" w:type="dxa"/>
            <w:tcBorders/>
            <w:shd w:fill="FFFFFF" w:val="clear"/>
          </w:tcPr>
          <w:p>
            <w:pPr>
              <w:pStyle w:val="Style22"/>
              <w:rPr/>
            </w:pPr>
            <w:r>
              <w:rPr>
                <w:rFonts w:ascii="Times New Roman;serif" w:hAnsi="Times New Roman;serif"/>
                <w:color w:val="000000"/>
                <w:sz w:val="22"/>
              </w:rPr>
              <w:t>Фотосинтез</w:t>
            </w:r>
          </w:p>
        </w:tc>
        <w:tc>
          <w:tcPr>
            <w:tcW w:w="3254" w:type="dxa"/>
            <w:tcBorders/>
            <w:shd w:fill="FFFFFF" w:val="clear"/>
          </w:tcPr>
          <w:p>
            <w:pPr>
              <w:pStyle w:val="Style22"/>
              <w:rPr/>
            </w:pPr>
            <w:r>
              <w:rPr>
                <w:rFonts w:ascii="Times New Roman;serif" w:hAnsi="Times New Roman;serif"/>
                <w:color w:val="000000"/>
                <w:sz w:val="22"/>
              </w:rPr>
              <w:t>Воздушное питание (фотосинтез). Демонстрация Опыт, доказывающий образование крахмала на свету, поглощение углекислого газа листьями. Роль света и воды в жизни растений.</w:t>
            </w:r>
          </w:p>
        </w:tc>
        <w:tc>
          <w:tcPr>
            <w:tcW w:w="3120" w:type="dxa"/>
            <w:tcBorders/>
            <w:shd w:fill="FFFFFF" w:val="clear"/>
          </w:tcPr>
          <w:p>
            <w:pPr>
              <w:pStyle w:val="Style22"/>
              <w:rPr/>
            </w:pPr>
            <w:r>
              <w:rPr>
                <w:rFonts w:ascii="Times New Roman;serif" w:hAnsi="Times New Roman;serif"/>
                <w:color w:val="000000"/>
                <w:sz w:val="22"/>
              </w:rPr>
              <w:t>Определяют сущность воздушного питания. Обосновывают биологическую роль зелёных растений.</w:t>
            </w:r>
          </w:p>
        </w:tc>
        <w:tc>
          <w:tcPr>
            <w:tcW w:w="2623" w:type="dxa"/>
            <w:tcBorders/>
            <w:shd w:fill="FFFFFF" w:val="clear"/>
          </w:tcPr>
          <w:p>
            <w:pPr>
              <w:pStyle w:val="Style22"/>
              <w:rPr/>
            </w:pPr>
            <w:r>
              <w:rPr>
                <w:rFonts w:ascii="Times New Roman;serif" w:hAnsi="Times New Roman;serif"/>
                <w:color w:val="000000"/>
                <w:sz w:val="22"/>
              </w:rPr>
              <w:t>Презентация, таблицы, видеоролик, оборудование для демонстрации</w:t>
            </w:r>
          </w:p>
        </w:tc>
        <w:tc>
          <w:tcPr>
            <w:tcW w:w="1395" w:type="dxa"/>
            <w:tcBorders/>
            <w:shd w:fill="FFFFFF" w:val="clear"/>
          </w:tcPr>
          <w:p>
            <w:pPr>
              <w:pStyle w:val="Style22"/>
              <w:rPr/>
            </w:pPr>
            <w:r>
              <w:rPr>
                <w:rFonts w:ascii="Times New Roman;serif" w:hAnsi="Times New Roman;serif"/>
                <w:color w:val="000000"/>
                <w:sz w:val="22"/>
              </w:rPr>
              <w:t>П.7 (2-я часть)</w:t>
            </w:r>
          </w:p>
        </w:tc>
        <w:tc>
          <w:tcPr>
            <w:tcW w:w="840" w:type="dxa"/>
            <w:tcBorders/>
            <w:shd w:fill="FFFFFF" w:val="clear"/>
            <w:vAlign w:val="center"/>
          </w:tcPr>
          <w:p>
            <w:pPr>
              <w:pStyle w:val="Style22"/>
              <w:rPr/>
            </w:pPr>
            <w:r>
              <w:rPr/>
              <w:t>19-23.11</w:t>
            </w:r>
          </w:p>
        </w:tc>
      </w:tr>
      <w:tr>
        <w:trPr/>
        <w:tc>
          <w:tcPr>
            <w:tcW w:w="750" w:type="dxa"/>
            <w:tcBorders/>
            <w:shd w:fill="FFFFFF" w:val="clear"/>
          </w:tcPr>
          <w:p>
            <w:pPr>
              <w:pStyle w:val="Style22"/>
              <w:rPr/>
            </w:pPr>
            <w:r>
              <w:rPr>
                <w:rFonts w:ascii="Times New Roman;serif" w:hAnsi="Times New Roman;serif"/>
                <w:color w:val="000000"/>
                <w:sz w:val="22"/>
              </w:rPr>
              <w:t>12</w:t>
            </w:r>
          </w:p>
        </w:tc>
        <w:tc>
          <w:tcPr>
            <w:tcW w:w="2042" w:type="dxa"/>
            <w:tcBorders/>
            <w:shd w:fill="FFFFFF" w:val="clear"/>
          </w:tcPr>
          <w:p>
            <w:pPr>
              <w:pStyle w:val="Style22"/>
              <w:rPr/>
            </w:pPr>
            <w:r>
              <w:rPr>
                <w:rFonts w:ascii="Times New Roman;serif" w:hAnsi="Times New Roman;serif"/>
                <w:color w:val="000000"/>
                <w:sz w:val="22"/>
              </w:rPr>
              <w:t>Питание и пищеварение у животных</w:t>
            </w:r>
          </w:p>
        </w:tc>
        <w:tc>
          <w:tcPr>
            <w:tcW w:w="3254" w:type="dxa"/>
            <w:tcBorders/>
            <w:shd w:fill="FFFFFF" w:val="clear"/>
          </w:tcPr>
          <w:p>
            <w:pPr>
              <w:pStyle w:val="Style22"/>
              <w:rPr/>
            </w:pPr>
            <w:r>
              <w:rPr>
                <w:rFonts w:ascii="Times New Roman;serif" w:hAnsi="Times New Roman;serif"/>
                <w:color w:val="000000"/>
                <w:sz w:val="22"/>
              </w:rPr>
              <w:t>Особенности питания животных. Травоядные животные, хищники, трупоеды, симбионты, паразиты</w:t>
            </w:r>
          </w:p>
          <w:p>
            <w:pPr>
              <w:pStyle w:val="Style22"/>
              <w:rPr/>
            </w:pPr>
            <w:r>
              <w:rPr>
                <w:rFonts w:ascii="Times New Roman;serif" w:hAnsi="Times New Roman;serif"/>
                <w:color w:val="000000"/>
                <w:sz w:val="22"/>
              </w:rPr>
              <w:t>Демонстрация</w:t>
            </w:r>
          </w:p>
          <w:p>
            <w:pPr>
              <w:pStyle w:val="Style22"/>
              <w:rPr/>
            </w:pPr>
            <w:r>
              <w:rPr>
                <w:rFonts w:ascii="Times New Roman;serif" w:hAnsi="Times New Roman;serif"/>
                <w:color w:val="000000"/>
                <w:sz w:val="22"/>
              </w:rPr>
              <w:t>Действие желудочного сока на белок, слюны на крахмал.</w:t>
            </w:r>
          </w:p>
        </w:tc>
        <w:tc>
          <w:tcPr>
            <w:tcW w:w="3120" w:type="dxa"/>
            <w:tcBorders/>
            <w:shd w:fill="FFFFFF" w:val="clear"/>
          </w:tcPr>
          <w:p>
            <w:pPr>
              <w:pStyle w:val="Style22"/>
              <w:rPr/>
            </w:pPr>
            <w:r>
              <w:rPr>
                <w:rFonts w:ascii="Times New Roman;serif" w:hAnsi="Times New Roman;serif"/>
                <w:color w:val="000000"/>
                <w:sz w:val="22"/>
              </w:rPr>
              <w:t>Определяют тип питания животных. Называют основные отделы пищеварительной системы животных. Определяют тип питания животных. Обосновывают связь системы органов между собой</w:t>
            </w:r>
          </w:p>
        </w:tc>
        <w:tc>
          <w:tcPr>
            <w:tcW w:w="2623" w:type="dxa"/>
            <w:tcBorders/>
            <w:shd w:fill="FFFFFF" w:val="clear"/>
          </w:tcPr>
          <w:p>
            <w:pPr>
              <w:pStyle w:val="Style22"/>
              <w:rPr/>
            </w:pPr>
            <w:r>
              <w:rPr>
                <w:rFonts w:ascii="Times New Roman;serif" w:hAnsi="Times New Roman;serif"/>
                <w:color w:val="000000"/>
                <w:sz w:val="22"/>
              </w:rPr>
              <w:t>Презентация, таблицы, оборудование для лаб. раб.</w:t>
            </w:r>
          </w:p>
        </w:tc>
        <w:tc>
          <w:tcPr>
            <w:tcW w:w="1395" w:type="dxa"/>
            <w:tcBorders/>
            <w:shd w:fill="FFFFFF" w:val="clear"/>
          </w:tcPr>
          <w:p>
            <w:pPr>
              <w:pStyle w:val="Style22"/>
              <w:rPr/>
            </w:pPr>
            <w:r>
              <w:rPr>
                <w:rFonts w:ascii="Times New Roman;serif" w:hAnsi="Times New Roman;serif"/>
                <w:color w:val="000000"/>
                <w:sz w:val="22"/>
              </w:rPr>
              <w:t>П.7 (3-я часть), сообщения</w:t>
            </w:r>
          </w:p>
        </w:tc>
        <w:tc>
          <w:tcPr>
            <w:tcW w:w="840" w:type="dxa"/>
            <w:tcBorders/>
            <w:shd w:fill="FFFFFF" w:val="clear"/>
            <w:vAlign w:val="center"/>
          </w:tcPr>
          <w:p>
            <w:pPr>
              <w:pStyle w:val="Style22"/>
              <w:rPr/>
            </w:pPr>
            <w:r>
              <w:rPr/>
              <w:t>26.11-30.11</w:t>
            </w:r>
          </w:p>
        </w:tc>
      </w:tr>
      <w:tr>
        <w:trPr/>
        <w:tc>
          <w:tcPr>
            <w:tcW w:w="750" w:type="dxa"/>
            <w:tcBorders/>
            <w:shd w:fill="FFFFFF" w:val="clear"/>
          </w:tcPr>
          <w:p>
            <w:pPr>
              <w:pStyle w:val="Style22"/>
              <w:rPr/>
            </w:pPr>
            <w:r>
              <w:rPr>
                <w:rFonts w:ascii="Times New Roman;serif" w:hAnsi="Times New Roman;serif"/>
                <w:color w:val="000000"/>
                <w:sz w:val="22"/>
              </w:rPr>
              <w:t>13</w:t>
            </w:r>
          </w:p>
        </w:tc>
        <w:tc>
          <w:tcPr>
            <w:tcW w:w="2042" w:type="dxa"/>
            <w:tcBorders/>
            <w:shd w:fill="FFFFFF" w:val="clear"/>
          </w:tcPr>
          <w:p>
            <w:pPr>
              <w:pStyle w:val="Style22"/>
              <w:rPr/>
            </w:pPr>
            <w:r>
              <w:rPr>
                <w:rFonts w:ascii="Times New Roman;serif" w:hAnsi="Times New Roman;serif"/>
                <w:color w:val="000000"/>
                <w:sz w:val="22"/>
              </w:rPr>
              <w:t>Что мы узнали о питании растений и животных</w:t>
            </w:r>
          </w:p>
        </w:tc>
        <w:tc>
          <w:tcPr>
            <w:tcW w:w="3254" w:type="dxa"/>
            <w:tcBorders/>
            <w:shd w:fill="FFFFFF" w:val="clear"/>
          </w:tcPr>
          <w:p>
            <w:pPr>
              <w:pStyle w:val="Style22"/>
              <w:rPr/>
            </w:pPr>
            <w:r>
              <w:rPr>
                <w:rFonts w:ascii="Times New Roman;serif" w:hAnsi="Times New Roman;serif"/>
                <w:color w:val="000000"/>
                <w:sz w:val="22"/>
              </w:rPr>
              <w:t>Материал о питании растений и животных</w:t>
            </w:r>
          </w:p>
        </w:tc>
        <w:tc>
          <w:tcPr>
            <w:tcW w:w="3120" w:type="dxa"/>
            <w:tcBorders/>
            <w:shd w:fill="FFFFFF" w:val="clear"/>
          </w:tcPr>
          <w:p>
            <w:pPr>
              <w:pStyle w:val="Style22"/>
              <w:rPr/>
            </w:pPr>
            <w:r>
              <w:rPr>
                <w:rFonts w:ascii="Times New Roman;serif" w:hAnsi="Times New Roman;serif"/>
                <w:color w:val="000000"/>
                <w:sz w:val="22"/>
              </w:rPr>
              <w:t>Повторяют и обобщают материал тем, отвечают на вопросы, решают задания</w:t>
            </w:r>
          </w:p>
        </w:tc>
        <w:tc>
          <w:tcPr>
            <w:tcW w:w="2623" w:type="dxa"/>
            <w:tcBorders/>
            <w:shd w:fill="FFFFFF" w:val="clear"/>
          </w:tcPr>
          <w:p>
            <w:pPr>
              <w:pStyle w:val="Style22"/>
              <w:rPr/>
            </w:pPr>
            <w:r>
              <w:rPr>
                <w:rFonts w:ascii="Times New Roman;serif" w:hAnsi="Times New Roman;serif"/>
                <w:color w:val="000000"/>
                <w:sz w:val="22"/>
              </w:rPr>
              <w:t>Карточки с заданиями</w:t>
            </w:r>
          </w:p>
        </w:tc>
        <w:tc>
          <w:tcPr>
            <w:tcW w:w="1395" w:type="dxa"/>
            <w:tcBorders/>
            <w:shd w:fill="FFFFFF" w:val="clear"/>
          </w:tcPr>
          <w:p>
            <w:pPr>
              <w:pStyle w:val="Style22"/>
              <w:rPr/>
            </w:pPr>
            <w:r>
              <w:rPr>
                <w:rFonts w:ascii="Times New Roman;serif" w:hAnsi="Times New Roman;serif"/>
                <w:color w:val="000000"/>
                <w:sz w:val="22"/>
              </w:rPr>
              <w:t>Повт.п.7</w:t>
            </w:r>
          </w:p>
        </w:tc>
        <w:tc>
          <w:tcPr>
            <w:tcW w:w="840" w:type="dxa"/>
            <w:tcBorders/>
            <w:shd w:fill="FFFFFF" w:val="clear"/>
            <w:vAlign w:val="center"/>
          </w:tcPr>
          <w:p>
            <w:pPr>
              <w:pStyle w:val="Style22"/>
              <w:rPr/>
            </w:pPr>
            <w:r>
              <w:rPr/>
              <w:t>3-7.12</w:t>
            </w:r>
          </w:p>
        </w:tc>
      </w:tr>
      <w:tr>
        <w:trPr/>
        <w:tc>
          <w:tcPr>
            <w:tcW w:w="750" w:type="dxa"/>
            <w:tcBorders/>
            <w:shd w:fill="FFFFFF" w:val="clear"/>
          </w:tcPr>
          <w:p>
            <w:pPr>
              <w:pStyle w:val="Style22"/>
              <w:rPr/>
            </w:pPr>
            <w:r>
              <w:rPr>
                <w:rFonts w:ascii="Times New Roman;serif" w:hAnsi="Times New Roman;serif"/>
                <w:color w:val="000000"/>
                <w:sz w:val="22"/>
              </w:rPr>
              <w:t>14</w:t>
            </w:r>
          </w:p>
        </w:tc>
        <w:tc>
          <w:tcPr>
            <w:tcW w:w="2042" w:type="dxa"/>
            <w:tcBorders/>
            <w:shd w:fill="FFFFFF" w:val="clear"/>
          </w:tcPr>
          <w:p>
            <w:pPr>
              <w:pStyle w:val="Style22"/>
              <w:rPr/>
            </w:pPr>
            <w:r>
              <w:rPr>
                <w:rFonts w:ascii="Times New Roman;serif" w:hAnsi="Times New Roman;serif"/>
                <w:color w:val="000000"/>
                <w:sz w:val="22"/>
              </w:rPr>
              <w:t>Дыхание растений</w:t>
            </w:r>
          </w:p>
        </w:tc>
        <w:tc>
          <w:tcPr>
            <w:tcW w:w="3254" w:type="dxa"/>
            <w:tcBorders/>
            <w:shd w:fill="FFFFFF" w:val="clear"/>
          </w:tcPr>
          <w:p>
            <w:pPr>
              <w:pStyle w:val="Style22"/>
              <w:rPr/>
            </w:pPr>
            <w:r>
              <w:rPr>
                <w:rFonts w:ascii="Times New Roman;serif" w:hAnsi="Times New Roman;serif"/>
                <w:color w:val="000000"/>
                <w:sz w:val="22"/>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Демонстрация</w:t>
            </w:r>
          </w:p>
          <w:p>
            <w:pPr>
              <w:pStyle w:val="Style22"/>
              <w:rPr/>
            </w:pPr>
            <w:r>
              <w:rPr>
                <w:rFonts w:ascii="Times New Roman;serif" w:hAnsi="Times New Roman;serif"/>
                <w:color w:val="000000"/>
                <w:sz w:val="22"/>
              </w:rPr>
              <w:t>Опыты, иллюстрирующие дыхание прорастающих семян, дыхание корней</w:t>
            </w:r>
          </w:p>
        </w:tc>
        <w:tc>
          <w:tcPr>
            <w:tcW w:w="3120" w:type="dxa"/>
            <w:tcBorders/>
            <w:shd w:fill="FFFFFF" w:val="clear"/>
          </w:tcPr>
          <w:p>
            <w:pPr>
              <w:pStyle w:val="Style22"/>
              <w:rPr/>
            </w:pPr>
            <w:r>
              <w:rPr>
                <w:rFonts w:ascii="Times New Roman;serif" w:hAnsi="Times New Roman;serif"/>
                <w:color w:val="000000"/>
                <w:sz w:val="22"/>
              </w:rPr>
              <w:t>Определяют сущность процесса дыхания. Сравнивают процессы фотосинтеза и дыхания. Называют органы, участвующие в процессе дыхания.</w:t>
            </w:r>
          </w:p>
        </w:tc>
        <w:tc>
          <w:tcPr>
            <w:tcW w:w="2623" w:type="dxa"/>
            <w:tcBorders/>
            <w:shd w:fill="FFFFFF" w:val="clear"/>
          </w:tcPr>
          <w:p>
            <w:pPr>
              <w:pStyle w:val="Style22"/>
              <w:rPr/>
            </w:pPr>
            <w:r>
              <w:rPr>
                <w:rFonts w:ascii="Times New Roman;serif" w:hAnsi="Times New Roman;serif"/>
                <w:color w:val="000000"/>
                <w:sz w:val="22"/>
              </w:rPr>
              <w:t>Презентация, живые экземпляры комнатных растений, оборудование для демонстрации</w:t>
            </w:r>
          </w:p>
        </w:tc>
        <w:tc>
          <w:tcPr>
            <w:tcW w:w="1395" w:type="dxa"/>
            <w:tcBorders/>
            <w:shd w:fill="FFFFFF" w:val="clear"/>
          </w:tcPr>
          <w:p>
            <w:pPr>
              <w:pStyle w:val="Style22"/>
              <w:rPr/>
            </w:pPr>
            <w:r>
              <w:rPr>
                <w:rFonts w:ascii="Times New Roman;serif" w:hAnsi="Times New Roman;serif"/>
                <w:color w:val="000000"/>
                <w:sz w:val="22"/>
              </w:rPr>
              <w:t>П.8 (стр.59)</w:t>
            </w:r>
          </w:p>
        </w:tc>
        <w:tc>
          <w:tcPr>
            <w:tcW w:w="840" w:type="dxa"/>
            <w:tcBorders/>
            <w:shd w:fill="FFFFFF" w:val="clear"/>
            <w:vAlign w:val="center"/>
          </w:tcPr>
          <w:p>
            <w:pPr>
              <w:pStyle w:val="Style22"/>
              <w:rPr/>
            </w:pPr>
            <w:r>
              <w:rPr/>
              <w:t>10-14.12</w:t>
            </w:r>
          </w:p>
        </w:tc>
      </w:tr>
      <w:tr>
        <w:trPr/>
        <w:tc>
          <w:tcPr>
            <w:tcW w:w="750" w:type="dxa"/>
            <w:tcBorders/>
            <w:shd w:fill="FFFFFF" w:val="clear"/>
          </w:tcPr>
          <w:p>
            <w:pPr>
              <w:pStyle w:val="Style22"/>
              <w:rPr/>
            </w:pPr>
            <w:r>
              <w:rPr>
                <w:rFonts w:ascii="Times New Roman;serif" w:hAnsi="Times New Roman;serif"/>
                <w:color w:val="000000"/>
                <w:sz w:val="22"/>
              </w:rPr>
              <w:t>15</w:t>
            </w:r>
          </w:p>
        </w:tc>
        <w:tc>
          <w:tcPr>
            <w:tcW w:w="2042" w:type="dxa"/>
            <w:tcBorders/>
            <w:shd w:fill="FFFFFF" w:val="clear"/>
          </w:tcPr>
          <w:p>
            <w:pPr>
              <w:pStyle w:val="Style22"/>
              <w:rPr/>
            </w:pPr>
            <w:r>
              <w:rPr>
                <w:rFonts w:ascii="Times New Roman;serif" w:hAnsi="Times New Roman;serif"/>
                <w:color w:val="000000"/>
                <w:sz w:val="22"/>
              </w:rPr>
              <w:t>Дыхание животных</w:t>
            </w:r>
          </w:p>
        </w:tc>
        <w:tc>
          <w:tcPr>
            <w:tcW w:w="3254" w:type="dxa"/>
            <w:tcBorders/>
            <w:shd w:fill="FFFFFF" w:val="clear"/>
          </w:tcPr>
          <w:p>
            <w:pPr>
              <w:pStyle w:val="Style22"/>
              <w:rPr/>
            </w:pPr>
            <w:r>
              <w:rPr>
                <w:rFonts w:ascii="Times New Roman;serif" w:hAnsi="Times New Roman;serif"/>
                <w:color w:val="000000"/>
                <w:sz w:val="22"/>
              </w:rPr>
              <w:t>Дыхание животных. Органы дыхания животных организмов</w:t>
            </w:r>
          </w:p>
          <w:p>
            <w:pPr>
              <w:pStyle w:val="Style22"/>
              <w:rPr/>
            </w:pPr>
            <w:r>
              <w:rPr>
                <w:rFonts w:ascii="Times New Roman;serif" w:hAnsi="Times New Roman;serif"/>
                <w:color w:val="000000"/>
                <w:sz w:val="22"/>
              </w:rPr>
              <w:t>Демонстрация Обнаружение углекислого газа в выдыхаемом воздухе.</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Называют органы, участвующие в процессе дыхания. Называют типы дыхания у животных. Приводят примеры животных и называют их тип дыхания</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демонстрации</w:t>
            </w:r>
          </w:p>
        </w:tc>
        <w:tc>
          <w:tcPr>
            <w:tcW w:w="1395" w:type="dxa"/>
            <w:tcBorders/>
            <w:shd w:fill="FFFFFF" w:val="clear"/>
          </w:tcPr>
          <w:p>
            <w:pPr>
              <w:pStyle w:val="Style22"/>
              <w:rPr/>
            </w:pPr>
            <w:r>
              <w:rPr>
                <w:rFonts w:ascii="Times New Roman;serif" w:hAnsi="Times New Roman;serif"/>
                <w:color w:val="000000"/>
                <w:sz w:val="22"/>
              </w:rPr>
              <w:t>П.8 (стр.60-62), вопросы 1-8</w:t>
            </w:r>
          </w:p>
        </w:tc>
        <w:tc>
          <w:tcPr>
            <w:tcW w:w="840" w:type="dxa"/>
            <w:tcBorders/>
            <w:shd w:fill="FFFFFF" w:val="clear"/>
            <w:vAlign w:val="center"/>
          </w:tcPr>
          <w:p>
            <w:pPr>
              <w:pStyle w:val="Style22"/>
              <w:rPr/>
            </w:pPr>
            <w:r>
              <w:rPr/>
              <w:t>17-21.12</w:t>
            </w:r>
          </w:p>
        </w:tc>
      </w:tr>
      <w:tr>
        <w:trPr/>
        <w:tc>
          <w:tcPr>
            <w:tcW w:w="750" w:type="dxa"/>
            <w:tcBorders/>
            <w:shd w:fill="FFFFFF" w:val="clear"/>
          </w:tcPr>
          <w:p>
            <w:pPr>
              <w:pStyle w:val="Style22"/>
              <w:rPr/>
            </w:pPr>
            <w:r>
              <w:rPr>
                <w:rFonts w:ascii="Times New Roman;serif" w:hAnsi="Times New Roman;serif"/>
                <w:color w:val="000000"/>
                <w:sz w:val="22"/>
              </w:rPr>
              <w:t>16</w:t>
            </w:r>
          </w:p>
        </w:tc>
        <w:tc>
          <w:tcPr>
            <w:tcW w:w="2042" w:type="dxa"/>
            <w:tcBorders/>
            <w:shd w:fill="FFFFFF" w:val="clear"/>
          </w:tcPr>
          <w:p>
            <w:pPr>
              <w:pStyle w:val="Style22"/>
              <w:rPr/>
            </w:pPr>
            <w:r>
              <w:rPr>
                <w:rFonts w:ascii="Times New Roman;serif" w:hAnsi="Times New Roman;serif"/>
                <w:color w:val="000000"/>
                <w:sz w:val="22"/>
              </w:rPr>
              <w:t>Контрольная работа за 1-е полугодие</w:t>
            </w:r>
          </w:p>
        </w:tc>
        <w:tc>
          <w:tcPr>
            <w:tcW w:w="3254" w:type="dxa"/>
            <w:tcBorders/>
            <w:shd w:fill="FFFFFF" w:val="clear"/>
          </w:tcPr>
          <w:p>
            <w:pPr>
              <w:pStyle w:val="Style22"/>
              <w:rPr/>
            </w:pPr>
            <w:r>
              <w:rPr>
                <w:rFonts w:ascii="Times New Roman;serif" w:hAnsi="Times New Roman;serif"/>
                <w:color w:val="000000"/>
                <w:sz w:val="22"/>
              </w:rPr>
              <w:t>Материал по теме «Строение, питание и дыхание организмов»</w:t>
            </w:r>
          </w:p>
        </w:tc>
        <w:tc>
          <w:tcPr>
            <w:tcW w:w="3120" w:type="dxa"/>
            <w:tcBorders/>
            <w:shd w:fill="FFFFFF" w:val="clear"/>
          </w:tcPr>
          <w:p>
            <w:pPr>
              <w:pStyle w:val="Style22"/>
              <w:rPr/>
            </w:pPr>
            <w:r>
              <w:rPr>
                <w:rFonts w:ascii="Times New Roman;serif" w:hAnsi="Times New Roman;serif"/>
                <w:color w:val="000000"/>
                <w:sz w:val="22"/>
              </w:rPr>
              <w:t>Воспроизводят изученный материал, решая задания контрольной работы</w:t>
            </w:r>
          </w:p>
        </w:tc>
        <w:tc>
          <w:tcPr>
            <w:tcW w:w="2623" w:type="dxa"/>
            <w:tcBorders/>
            <w:shd w:fill="FFFFFF" w:val="clear"/>
          </w:tcPr>
          <w:p>
            <w:pPr>
              <w:pStyle w:val="Style22"/>
              <w:rPr/>
            </w:pPr>
            <w:r>
              <w:rPr>
                <w:rFonts w:ascii="Times New Roman;serif" w:hAnsi="Times New Roman;serif"/>
                <w:color w:val="000000"/>
                <w:sz w:val="22"/>
              </w:rPr>
              <w:t>Карточки</w:t>
            </w:r>
          </w:p>
        </w:tc>
        <w:tc>
          <w:tcPr>
            <w:tcW w:w="1395" w:type="dxa"/>
            <w:tcBorders/>
            <w:shd w:fill="FFFFFF" w:val="clear"/>
          </w:tcPr>
          <w:p>
            <w:pPr>
              <w:pStyle w:val="Style22"/>
              <w:rPr/>
            </w:pPr>
            <w:r>
              <w:rPr>
                <w:rFonts w:ascii="Times New Roman;serif" w:hAnsi="Times New Roman;serif"/>
                <w:color w:val="000000"/>
                <w:sz w:val="22"/>
              </w:rPr>
              <w:t>Не задано</w:t>
            </w:r>
          </w:p>
        </w:tc>
        <w:tc>
          <w:tcPr>
            <w:tcW w:w="840" w:type="dxa"/>
            <w:tcBorders/>
            <w:shd w:fill="FFFFFF" w:val="clear"/>
            <w:vAlign w:val="center"/>
          </w:tcPr>
          <w:p>
            <w:pPr>
              <w:pStyle w:val="Style22"/>
              <w:rPr/>
            </w:pPr>
            <w:r>
              <w:rPr/>
              <w:t>7-11.01</w:t>
            </w:r>
          </w:p>
        </w:tc>
      </w:tr>
      <w:tr>
        <w:trPr/>
        <w:tc>
          <w:tcPr>
            <w:tcW w:w="750" w:type="dxa"/>
            <w:tcBorders/>
            <w:shd w:fill="FFFFFF" w:val="clear"/>
          </w:tcPr>
          <w:p>
            <w:pPr>
              <w:pStyle w:val="Style22"/>
              <w:rPr/>
            </w:pPr>
            <w:r>
              <w:rPr>
                <w:rFonts w:ascii="Times New Roman;serif" w:hAnsi="Times New Roman;serif"/>
                <w:color w:val="000000"/>
                <w:sz w:val="22"/>
              </w:rPr>
              <w:t>17</w:t>
            </w:r>
          </w:p>
        </w:tc>
        <w:tc>
          <w:tcPr>
            <w:tcW w:w="2042" w:type="dxa"/>
            <w:tcBorders/>
            <w:shd w:fill="FFFFFF" w:val="clear"/>
          </w:tcPr>
          <w:p>
            <w:pPr>
              <w:pStyle w:val="Style22"/>
              <w:rPr/>
            </w:pPr>
            <w:r>
              <w:rPr>
                <w:rFonts w:ascii="Times New Roman;serif" w:hAnsi="Times New Roman;serif"/>
                <w:color w:val="000000"/>
                <w:sz w:val="22"/>
              </w:rPr>
              <w:t>Транспорт веществ в растительных организмах</w:t>
            </w:r>
          </w:p>
        </w:tc>
        <w:tc>
          <w:tcPr>
            <w:tcW w:w="3254" w:type="dxa"/>
            <w:tcBorders/>
            <w:shd w:fill="FFFFFF" w:val="clear"/>
          </w:tcPr>
          <w:p>
            <w:pPr>
              <w:pStyle w:val="Style22"/>
              <w:rPr/>
            </w:pPr>
            <w:r>
              <w:rPr>
                <w:rFonts w:ascii="Times New Roman;serif" w:hAnsi="Times New Roman;serif"/>
                <w:color w:val="000000"/>
                <w:sz w:val="22"/>
              </w:rPr>
              <w:t>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w:t>
            </w:r>
          </w:p>
          <w:p>
            <w:pPr>
              <w:pStyle w:val="Style22"/>
              <w:rPr/>
            </w:pPr>
            <w:r>
              <w:rPr>
                <w:rFonts w:ascii="Times New Roman;serif" w:hAnsi="Times New Roman;serif"/>
                <w:color w:val="000000"/>
                <w:sz w:val="22"/>
              </w:rPr>
              <w:t>Демонстрация</w:t>
            </w:r>
          </w:p>
          <w:p>
            <w:pPr>
              <w:pStyle w:val="Style22"/>
              <w:rPr/>
            </w:pPr>
            <w:r>
              <w:rPr>
                <w:rFonts w:ascii="Times New Roman;serif" w:hAnsi="Times New Roman;serif"/>
                <w:color w:val="000000"/>
                <w:sz w:val="22"/>
              </w:rPr>
              <w:t>Опыт, иллюстрирующий пути передвижения органических веществ по стеблю.</w:t>
            </w:r>
          </w:p>
          <w:p>
            <w:pPr>
              <w:pStyle w:val="Style22"/>
              <w:rPr/>
            </w:pPr>
            <w:r>
              <w:rPr>
                <w:rFonts w:ascii="Times New Roman;serif" w:hAnsi="Times New Roman;serif"/>
                <w:color w:val="000000"/>
                <w:sz w:val="22"/>
              </w:rPr>
              <w:t>Лабораторная работа «Передвижение воды и минеральных веществ по стеблю».</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Называют и описывают проводящие системы растений. Называют части проводящей системы растений.</w:t>
            </w:r>
          </w:p>
        </w:tc>
        <w:tc>
          <w:tcPr>
            <w:tcW w:w="2623" w:type="dxa"/>
            <w:tcBorders/>
            <w:shd w:fill="FFFFFF" w:val="clear"/>
          </w:tcPr>
          <w:p>
            <w:pPr>
              <w:pStyle w:val="Style22"/>
              <w:rPr/>
            </w:pPr>
            <w:r>
              <w:rPr>
                <w:rFonts w:ascii="Times New Roman;serif" w:hAnsi="Times New Roman;serif"/>
                <w:color w:val="000000"/>
                <w:sz w:val="22"/>
              </w:rPr>
              <w:t>Презентация, таблицы, оборудование для демонстрации и лабораторной работы</w:t>
            </w:r>
          </w:p>
        </w:tc>
        <w:tc>
          <w:tcPr>
            <w:tcW w:w="1395" w:type="dxa"/>
            <w:tcBorders/>
            <w:shd w:fill="FFFFFF" w:val="clear"/>
          </w:tcPr>
          <w:p>
            <w:pPr>
              <w:pStyle w:val="Style22"/>
              <w:rPr/>
            </w:pPr>
            <w:r>
              <w:rPr>
                <w:rFonts w:ascii="Times New Roman;serif" w:hAnsi="Times New Roman;serif"/>
                <w:color w:val="000000"/>
                <w:sz w:val="22"/>
              </w:rPr>
              <w:t>П.9 (1-я часть) вопросы 1, 6-10</w:t>
            </w:r>
          </w:p>
        </w:tc>
        <w:tc>
          <w:tcPr>
            <w:tcW w:w="840" w:type="dxa"/>
            <w:tcBorders/>
            <w:shd w:fill="FFFFFF" w:val="clear"/>
            <w:vAlign w:val="center"/>
          </w:tcPr>
          <w:p>
            <w:pPr>
              <w:pStyle w:val="Style22"/>
              <w:rPr/>
            </w:pPr>
            <w:r>
              <w:rPr/>
              <w:t>14-18.01</w:t>
            </w:r>
          </w:p>
        </w:tc>
      </w:tr>
      <w:tr>
        <w:trPr/>
        <w:tc>
          <w:tcPr>
            <w:tcW w:w="750" w:type="dxa"/>
            <w:tcBorders/>
            <w:shd w:fill="FFFFFF" w:val="clear"/>
          </w:tcPr>
          <w:p>
            <w:pPr>
              <w:pStyle w:val="Style22"/>
              <w:rPr/>
            </w:pPr>
            <w:r>
              <w:rPr>
                <w:rFonts w:ascii="Times New Roman;serif" w:hAnsi="Times New Roman;serif"/>
                <w:color w:val="000000"/>
                <w:sz w:val="22"/>
              </w:rPr>
              <w:t>18</w:t>
            </w:r>
          </w:p>
        </w:tc>
        <w:tc>
          <w:tcPr>
            <w:tcW w:w="2042" w:type="dxa"/>
            <w:tcBorders/>
            <w:shd w:fill="FFFFFF" w:val="clear"/>
          </w:tcPr>
          <w:p>
            <w:pPr>
              <w:pStyle w:val="Style22"/>
              <w:rPr/>
            </w:pPr>
            <w:r>
              <w:rPr>
                <w:rFonts w:ascii="Times New Roman;serif" w:hAnsi="Times New Roman;serif"/>
                <w:color w:val="000000"/>
                <w:sz w:val="22"/>
              </w:rPr>
              <w:t>Транспорт веществ в животных организмах</w:t>
            </w:r>
          </w:p>
        </w:tc>
        <w:tc>
          <w:tcPr>
            <w:tcW w:w="3254" w:type="dxa"/>
            <w:tcBorders/>
            <w:shd w:fill="FFFFFF" w:val="clear"/>
          </w:tcPr>
          <w:p>
            <w:pPr>
              <w:pStyle w:val="Style22"/>
              <w:rPr/>
            </w:pPr>
            <w:r>
              <w:rPr>
                <w:rFonts w:ascii="Times New Roman;serif" w:hAnsi="Times New Roman;serif"/>
                <w:color w:val="000000"/>
                <w:sz w:val="22"/>
              </w:rPr>
              <w:t>Особенности переноса веществ в организмах животных. Кровеносная система, её строение, функции. Гемолимфа, кровь и её составные части (плазма, клетки крови)</w:t>
            </w:r>
          </w:p>
          <w:p>
            <w:pPr>
              <w:pStyle w:val="Style22"/>
              <w:rPr/>
            </w:pPr>
            <w:r>
              <w:rPr>
                <w:rFonts w:ascii="Times New Roman;serif" w:hAnsi="Times New Roman;serif"/>
                <w:color w:val="000000"/>
                <w:sz w:val="22"/>
              </w:rPr>
              <w:t>Лабораторная работа: Строение клеток крови лягушки и человека.</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Устанавливают роль кровеносной системы у животных организмов. Описывают кровообращение млекопитающих. Устанавливают взаимосвязь кровеносной системы с дыхательной и органами кровообращения</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демонстрации и лабораторной работы</w:t>
            </w:r>
          </w:p>
        </w:tc>
        <w:tc>
          <w:tcPr>
            <w:tcW w:w="1395" w:type="dxa"/>
            <w:tcBorders/>
            <w:shd w:fill="FFFFFF" w:val="clear"/>
          </w:tcPr>
          <w:p>
            <w:pPr>
              <w:pStyle w:val="Style22"/>
              <w:rPr/>
            </w:pPr>
            <w:r>
              <w:rPr>
                <w:rFonts w:ascii="Times New Roman;serif" w:hAnsi="Times New Roman;serif"/>
                <w:color w:val="000000"/>
                <w:sz w:val="22"/>
              </w:rPr>
              <w:t>П.9 (2-я часть) вопросы 2-5</w:t>
            </w:r>
          </w:p>
        </w:tc>
        <w:tc>
          <w:tcPr>
            <w:tcW w:w="840" w:type="dxa"/>
            <w:tcBorders/>
            <w:shd w:fill="FFFFFF" w:val="clear"/>
            <w:vAlign w:val="center"/>
          </w:tcPr>
          <w:p>
            <w:pPr>
              <w:pStyle w:val="Style22"/>
              <w:rPr/>
            </w:pPr>
            <w:r>
              <w:rPr/>
              <w:t>21-25.01</w:t>
            </w:r>
          </w:p>
        </w:tc>
      </w:tr>
      <w:tr>
        <w:trPr/>
        <w:tc>
          <w:tcPr>
            <w:tcW w:w="750" w:type="dxa"/>
            <w:tcBorders/>
            <w:shd w:fill="FFFFFF" w:val="clear"/>
          </w:tcPr>
          <w:p>
            <w:pPr>
              <w:pStyle w:val="Style22"/>
              <w:rPr/>
            </w:pPr>
            <w:r>
              <w:rPr>
                <w:rFonts w:ascii="Times New Roman;serif" w:hAnsi="Times New Roman;serif"/>
                <w:color w:val="000000"/>
                <w:sz w:val="22"/>
              </w:rPr>
              <w:t>19</w:t>
            </w:r>
          </w:p>
        </w:tc>
        <w:tc>
          <w:tcPr>
            <w:tcW w:w="2042" w:type="dxa"/>
            <w:tcBorders/>
            <w:shd w:fill="FFFFFF" w:val="clear"/>
          </w:tcPr>
          <w:p>
            <w:pPr>
              <w:pStyle w:val="Style22"/>
              <w:rPr/>
            </w:pPr>
            <w:r>
              <w:rPr>
                <w:rFonts w:ascii="Times New Roman;serif" w:hAnsi="Times New Roman;serif"/>
                <w:color w:val="000000"/>
                <w:sz w:val="22"/>
              </w:rPr>
              <w:t>Выделение</w:t>
            </w:r>
          </w:p>
        </w:tc>
        <w:tc>
          <w:tcPr>
            <w:tcW w:w="3254" w:type="dxa"/>
            <w:tcBorders/>
            <w:shd w:fill="FFFFFF" w:val="clear"/>
          </w:tcPr>
          <w:p>
            <w:pPr>
              <w:pStyle w:val="Style22"/>
              <w:rPr/>
            </w:pPr>
            <w:r>
              <w:rPr>
                <w:rFonts w:ascii="Times New Roman;serif" w:hAnsi="Times New Roman;serif"/>
                <w:color w:val="000000"/>
                <w:sz w:val="22"/>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w:t>
            </w:r>
          </w:p>
        </w:tc>
        <w:tc>
          <w:tcPr>
            <w:tcW w:w="3120" w:type="dxa"/>
            <w:tcBorders/>
            <w:shd w:fill="FFFFFF" w:val="clear"/>
          </w:tcPr>
          <w:p>
            <w:pPr>
              <w:pStyle w:val="Style22"/>
              <w:rPr/>
            </w:pPr>
            <w:r>
              <w:rPr>
                <w:rFonts w:ascii="Times New Roman;serif" w:hAnsi="Times New Roman;serif"/>
                <w:color w:val="000000"/>
                <w:sz w:val="22"/>
              </w:rPr>
              <w:t>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w:t>
            </w:r>
          </w:p>
        </w:tc>
        <w:tc>
          <w:tcPr>
            <w:tcW w:w="2623" w:type="dxa"/>
            <w:tcBorders/>
            <w:shd w:fill="FFFFFF" w:val="clear"/>
          </w:tcPr>
          <w:p>
            <w:pPr>
              <w:pStyle w:val="Style22"/>
              <w:rPr/>
            </w:pPr>
            <w:r>
              <w:rPr>
                <w:rFonts w:ascii="Times New Roman;serif" w:hAnsi="Times New Roman;serif"/>
                <w:color w:val="000000"/>
                <w:sz w:val="22"/>
              </w:rPr>
              <w:t>Презентация, таблица, рисунки</w:t>
            </w:r>
          </w:p>
        </w:tc>
        <w:tc>
          <w:tcPr>
            <w:tcW w:w="1395" w:type="dxa"/>
            <w:tcBorders/>
            <w:shd w:fill="FFFFFF" w:val="clear"/>
          </w:tcPr>
          <w:p>
            <w:pPr>
              <w:pStyle w:val="Style22"/>
              <w:rPr/>
            </w:pPr>
            <w:r>
              <w:rPr>
                <w:rFonts w:ascii="Times New Roman;serif" w:hAnsi="Times New Roman;serif"/>
                <w:color w:val="000000"/>
                <w:sz w:val="22"/>
              </w:rPr>
              <w:t>П.10, вопросы 1-8</w:t>
            </w:r>
          </w:p>
        </w:tc>
        <w:tc>
          <w:tcPr>
            <w:tcW w:w="840" w:type="dxa"/>
            <w:tcBorders/>
            <w:shd w:fill="FFFFFF" w:val="clear"/>
            <w:vAlign w:val="center"/>
          </w:tcPr>
          <w:p>
            <w:pPr>
              <w:pStyle w:val="Style22"/>
              <w:rPr/>
            </w:pPr>
            <w:r>
              <w:rPr/>
              <w:t>28.01-1.02</w:t>
            </w:r>
          </w:p>
        </w:tc>
      </w:tr>
      <w:tr>
        <w:trPr/>
        <w:tc>
          <w:tcPr>
            <w:tcW w:w="750" w:type="dxa"/>
            <w:tcBorders/>
            <w:shd w:fill="FFFFFF" w:val="clear"/>
          </w:tcPr>
          <w:p>
            <w:pPr>
              <w:pStyle w:val="Style22"/>
              <w:rPr/>
            </w:pPr>
            <w:r>
              <w:rPr>
                <w:rFonts w:ascii="Times New Roman;serif" w:hAnsi="Times New Roman;serif"/>
                <w:color w:val="000000"/>
                <w:sz w:val="22"/>
              </w:rPr>
              <w:t>20</w:t>
            </w:r>
          </w:p>
        </w:tc>
        <w:tc>
          <w:tcPr>
            <w:tcW w:w="2042" w:type="dxa"/>
            <w:tcBorders/>
            <w:shd w:fill="FFFFFF" w:val="clear"/>
          </w:tcPr>
          <w:p>
            <w:pPr>
              <w:pStyle w:val="Style22"/>
              <w:rPr/>
            </w:pPr>
            <w:r>
              <w:rPr>
                <w:rFonts w:ascii="Times New Roman;serif" w:hAnsi="Times New Roman;serif"/>
                <w:color w:val="000000"/>
                <w:sz w:val="22"/>
              </w:rPr>
              <w:t>Обмен веществ и энергии</w:t>
            </w:r>
          </w:p>
        </w:tc>
        <w:tc>
          <w:tcPr>
            <w:tcW w:w="3254" w:type="dxa"/>
            <w:tcBorders/>
            <w:shd w:fill="FFFFFF" w:val="clear"/>
          </w:tcPr>
          <w:p>
            <w:pPr>
              <w:pStyle w:val="Style22"/>
              <w:rPr/>
            </w:pPr>
            <w:r>
              <w:rPr>
                <w:rFonts w:ascii="Times New Roman;serif" w:hAnsi="Times New Roman;serif"/>
                <w:color w:val="000000"/>
                <w:sz w:val="22"/>
              </w:rPr>
              <w:t>Обмен веществ и энергии.</w:t>
            </w:r>
          </w:p>
        </w:tc>
        <w:tc>
          <w:tcPr>
            <w:tcW w:w="3120" w:type="dxa"/>
            <w:tcBorders/>
            <w:shd w:fill="FFFFFF" w:val="clear"/>
          </w:tcPr>
          <w:p>
            <w:pPr>
              <w:pStyle w:val="Style22"/>
              <w:rPr/>
            </w:pPr>
            <w:r>
              <w:rPr>
                <w:rFonts w:ascii="Times New Roman;serif" w:hAnsi="Times New Roman;serif"/>
                <w:color w:val="000000"/>
                <w:sz w:val="22"/>
              </w:rPr>
              <w:t>Устанавливают взаимосвязь систем органов организма в процессе обмена веществ. Доказывают, что обмен веществ — важнейший признак живого</w:t>
            </w:r>
          </w:p>
        </w:tc>
        <w:tc>
          <w:tcPr>
            <w:tcW w:w="2623" w:type="dxa"/>
            <w:tcBorders/>
            <w:shd w:fill="FFFFFF" w:val="clear"/>
          </w:tcPr>
          <w:p>
            <w:pPr>
              <w:pStyle w:val="Style22"/>
              <w:rPr/>
            </w:pPr>
            <w:r>
              <w:rPr>
                <w:rFonts w:ascii="Times New Roman;serif" w:hAnsi="Times New Roman;serif"/>
                <w:color w:val="000000"/>
                <w:sz w:val="22"/>
              </w:rPr>
              <w:t>Презентация</w:t>
            </w:r>
          </w:p>
        </w:tc>
        <w:tc>
          <w:tcPr>
            <w:tcW w:w="1395" w:type="dxa"/>
            <w:tcBorders/>
            <w:shd w:fill="FFFFFF" w:val="clear"/>
          </w:tcPr>
          <w:p>
            <w:pPr>
              <w:pStyle w:val="Style22"/>
              <w:rPr/>
            </w:pPr>
            <w:r>
              <w:rPr>
                <w:rFonts w:ascii="Times New Roman;serif" w:hAnsi="Times New Roman;serif"/>
                <w:color w:val="000000"/>
                <w:sz w:val="22"/>
              </w:rPr>
              <w:t>П.11, вопросы 1-8</w:t>
            </w:r>
          </w:p>
        </w:tc>
        <w:tc>
          <w:tcPr>
            <w:tcW w:w="840" w:type="dxa"/>
            <w:tcBorders/>
            <w:shd w:fill="FFFFFF" w:val="clear"/>
            <w:vAlign w:val="center"/>
          </w:tcPr>
          <w:p>
            <w:pPr>
              <w:pStyle w:val="Style22"/>
              <w:rPr/>
            </w:pPr>
            <w:r>
              <w:rPr/>
              <w:t>4-8.02</w:t>
            </w:r>
          </w:p>
        </w:tc>
      </w:tr>
      <w:tr>
        <w:trPr/>
        <w:tc>
          <w:tcPr>
            <w:tcW w:w="750" w:type="dxa"/>
            <w:tcBorders/>
            <w:shd w:fill="FFFFFF" w:val="clear"/>
          </w:tcPr>
          <w:p>
            <w:pPr>
              <w:pStyle w:val="Style22"/>
              <w:rPr/>
            </w:pPr>
            <w:r>
              <w:rPr>
                <w:rFonts w:ascii="Times New Roman;serif" w:hAnsi="Times New Roman;serif"/>
                <w:color w:val="000000"/>
                <w:sz w:val="22"/>
              </w:rPr>
              <w:t>21</w:t>
            </w:r>
          </w:p>
        </w:tc>
        <w:tc>
          <w:tcPr>
            <w:tcW w:w="2042" w:type="dxa"/>
            <w:tcBorders/>
            <w:shd w:fill="FFFFFF" w:val="clear"/>
          </w:tcPr>
          <w:p>
            <w:pPr>
              <w:pStyle w:val="Style22"/>
              <w:rPr/>
            </w:pPr>
            <w:r>
              <w:rPr>
                <w:rFonts w:ascii="Times New Roman;serif" w:hAnsi="Times New Roman;serif"/>
                <w:color w:val="000000"/>
                <w:sz w:val="22"/>
              </w:rPr>
              <w:t>Что мы узнали о транспорте, выделении и обмене веществ</w:t>
            </w:r>
          </w:p>
        </w:tc>
        <w:tc>
          <w:tcPr>
            <w:tcW w:w="3254" w:type="dxa"/>
            <w:tcBorders/>
            <w:shd w:fill="FFFFFF" w:val="clear"/>
          </w:tcPr>
          <w:p>
            <w:pPr>
              <w:pStyle w:val="Style22"/>
              <w:rPr/>
            </w:pPr>
            <w:r>
              <w:rPr>
                <w:rFonts w:ascii="Times New Roman;serif" w:hAnsi="Times New Roman;serif"/>
                <w:color w:val="000000"/>
                <w:sz w:val="22"/>
              </w:rPr>
              <w:t>Материал тем о транспорте веществ и выделении</w:t>
            </w:r>
          </w:p>
        </w:tc>
        <w:tc>
          <w:tcPr>
            <w:tcW w:w="3120" w:type="dxa"/>
            <w:tcBorders/>
            <w:shd w:fill="FFFFFF" w:val="clear"/>
          </w:tcPr>
          <w:p>
            <w:pPr>
              <w:pStyle w:val="Style22"/>
              <w:rPr/>
            </w:pPr>
            <w:r>
              <w:rPr>
                <w:rFonts w:ascii="Times New Roman;serif" w:hAnsi="Times New Roman;serif"/>
                <w:color w:val="000000"/>
                <w:sz w:val="22"/>
              </w:rPr>
              <w:t>Повторяют и обобщают материал тем, отвечают на вопросы, решают задания</w:t>
            </w:r>
          </w:p>
        </w:tc>
        <w:tc>
          <w:tcPr>
            <w:tcW w:w="2623" w:type="dxa"/>
            <w:tcBorders/>
            <w:shd w:fill="FFFFFF" w:val="clear"/>
          </w:tcPr>
          <w:p>
            <w:pPr>
              <w:pStyle w:val="Style22"/>
              <w:rPr/>
            </w:pPr>
            <w:r>
              <w:rPr>
                <w:rFonts w:ascii="Times New Roman;serif" w:hAnsi="Times New Roman;serif"/>
                <w:color w:val="000000"/>
                <w:sz w:val="22"/>
              </w:rPr>
              <w:t>Презентации, таблицы</w:t>
            </w:r>
          </w:p>
        </w:tc>
        <w:tc>
          <w:tcPr>
            <w:tcW w:w="1395" w:type="dxa"/>
            <w:tcBorders/>
            <w:shd w:fill="FFFFFF" w:val="clear"/>
          </w:tcPr>
          <w:p>
            <w:pPr>
              <w:pStyle w:val="Style22"/>
              <w:rPr/>
            </w:pPr>
            <w:r>
              <w:rPr/>
            </w:r>
          </w:p>
        </w:tc>
        <w:tc>
          <w:tcPr>
            <w:tcW w:w="840" w:type="dxa"/>
            <w:tcBorders/>
            <w:shd w:fill="FFFFFF" w:val="clear"/>
            <w:vAlign w:val="center"/>
          </w:tcPr>
          <w:p>
            <w:pPr>
              <w:pStyle w:val="Style22"/>
              <w:rPr/>
            </w:pPr>
            <w:r>
              <w:rPr/>
              <w:t>11-15.02</w:t>
            </w:r>
          </w:p>
        </w:tc>
      </w:tr>
      <w:tr>
        <w:trPr/>
        <w:tc>
          <w:tcPr>
            <w:tcW w:w="750" w:type="dxa"/>
            <w:tcBorders/>
            <w:shd w:fill="FFFFFF" w:val="clear"/>
          </w:tcPr>
          <w:p>
            <w:pPr>
              <w:pStyle w:val="Style22"/>
              <w:rPr/>
            </w:pPr>
            <w:r>
              <w:rPr>
                <w:rFonts w:ascii="Times New Roman;serif" w:hAnsi="Times New Roman;serif"/>
                <w:color w:val="000000"/>
                <w:sz w:val="22"/>
              </w:rPr>
              <w:t>22</w:t>
            </w:r>
          </w:p>
        </w:tc>
        <w:tc>
          <w:tcPr>
            <w:tcW w:w="2042" w:type="dxa"/>
            <w:tcBorders/>
            <w:shd w:fill="FFFFFF" w:val="clear"/>
          </w:tcPr>
          <w:p>
            <w:pPr>
              <w:pStyle w:val="Style22"/>
              <w:rPr/>
            </w:pPr>
            <w:r>
              <w:rPr>
                <w:rFonts w:ascii="Times New Roman;serif" w:hAnsi="Times New Roman;serif"/>
                <w:color w:val="000000"/>
                <w:sz w:val="22"/>
              </w:rPr>
              <w:t>Скелет – опора организма</w:t>
            </w:r>
          </w:p>
        </w:tc>
        <w:tc>
          <w:tcPr>
            <w:tcW w:w="3254" w:type="dxa"/>
            <w:tcBorders/>
            <w:shd w:fill="FFFFFF" w:val="clear"/>
          </w:tcPr>
          <w:p>
            <w:pPr>
              <w:pStyle w:val="Style22"/>
              <w:rPr/>
            </w:pPr>
            <w:r>
              <w:rPr>
                <w:rFonts w:ascii="Times New Roman;serif" w:hAnsi="Times New Roman;serif"/>
                <w:color w:val="000000"/>
                <w:sz w:val="22"/>
              </w:rPr>
              <w:t>Значение опорных систем в жизни организмов. Опорные системы растений. Опорные системы животных</w:t>
            </w:r>
          </w:p>
          <w:p>
            <w:pPr>
              <w:pStyle w:val="Style22"/>
              <w:rPr/>
            </w:pPr>
            <w:r>
              <w:rPr>
                <w:rFonts w:ascii="Times New Roman;serif" w:hAnsi="Times New Roman;serif"/>
                <w:color w:val="000000"/>
                <w:sz w:val="22"/>
              </w:rPr>
              <w:t>Демонстрация</w:t>
            </w:r>
          </w:p>
          <w:p>
            <w:pPr>
              <w:pStyle w:val="Style22"/>
              <w:rPr/>
            </w:pPr>
            <w:r>
              <w:rPr>
                <w:rFonts w:ascii="Times New Roman;serif" w:hAnsi="Times New Roman;serif"/>
                <w:color w:val="000000"/>
                <w:sz w:val="22"/>
              </w:rPr>
              <w:t>Скелеты млекопитающих, распил костей, раковины моллюсков, коллекции насекомых.</w:t>
            </w:r>
          </w:p>
          <w:p>
            <w:pPr>
              <w:pStyle w:val="Style22"/>
              <w:rPr/>
            </w:pPr>
            <w:r>
              <w:rPr>
                <w:rFonts w:ascii="Times New Roman;serif" w:hAnsi="Times New Roman;serif"/>
                <w:color w:val="000000"/>
                <w:sz w:val="22"/>
              </w:rPr>
              <w:t>Лабораторная работа</w:t>
            </w:r>
          </w:p>
          <w:p>
            <w:pPr>
              <w:pStyle w:val="Style22"/>
              <w:rPr/>
            </w:pPr>
            <w:r>
              <w:rPr>
                <w:rFonts w:ascii="Times New Roman;serif" w:hAnsi="Times New Roman;serif"/>
                <w:color w:val="000000"/>
                <w:sz w:val="22"/>
              </w:rPr>
              <w:t>Разнообразие опорных систем животных.</w:t>
            </w:r>
          </w:p>
        </w:tc>
        <w:tc>
          <w:tcPr>
            <w:tcW w:w="3120" w:type="dxa"/>
            <w:tcBorders/>
            <w:shd w:fill="FFFFFF" w:val="clear"/>
          </w:tcPr>
          <w:p>
            <w:pPr>
              <w:pStyle w:val="Style22"/>
              <w:rPr/>
            </w:pPr>
            <w:r>
              <w:rPr>
                <w:rFonts w:ascii="Times New Roman;serif" w:hAnsi="Times New Roman;serif"/>
                <w:color w:val="000000"/>
                <w:sz w:val="22"/>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c>
          <w:tcPr>
            <w:tcW w:w="2623" w:type="dxa"/>
            <w:tcBorders/>
            <w:shd w:fill="FFFFFF" w:val="clear"/>
          </w:tcPr>
          <w:p>
            <w:pPr>
              <w:pStyle w:val="Style22"/>
              <w:rPr/>
            </w:pPr>
            <w:r>
              <w:rPr>
                <w:rFonts w:ascii="Times New Roman;serif" w:hAnsi="Times New Roman;serif"/>
                <w:color w:val="000000"/>
                <w:sz w:val="22"/>
              </w:rPr>
              <w:t>Презентация, коллекции, таблицы, 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П.12, вопросы 1-10</w:t>
            </w:r>
          </w:p>
        </w:tc>
        <w:tc>
          <w:tcPr>
            <w:tcW w:w="840" w:type="dxa"/>
            <w:tcBorders/>
            <w:shd w:fill="FFFFFF" w:val="clear"/>
            <w:vAlign w:val="center"/>
          </w:tcPr>
          <w:p>
            <w:pPr>
              <w:pStyle w:val="Style22"/>
              <w:rPr/>
            </w:pPr>
            <w:r>
              <w:rPr/>
              <w:t>18-22.02</w:t>
            </w:r>
          </w:p>
        </w:tc>
      </w:tr>
      <w:tr>
        <w:trPr/>
        <w:tc>
          <w:tcPr>
            <w:tcW w:w="750" w:type="dxa"/>
            <w:tcBorders/>
            <w:shd w:fill="FFFFFF" w:val="clear"/>
          </w:tcPr>
          <w:p>
            <w:pPr>
              <w:pStyle w:val="Style22"/>
              <w:rPr/>
            </w:pPr>
            <w:r>
              <w:rPr>
                <w:rFonts w:ascii="Times New Roman;serif" w:hAnsi="Times New Roman;serif"/>
                <w:color w:val="000000"/>
                <w:sz w:val="22"/>
              </w:rPr>
              <w:t>23</w:t>
            </w:r>
          </w:p>
        </w:tc>
        <w:tc>
          <w:tcPr>
            <w:tcW w:w="2042" w:type="dxa"/>
            <w:tcBorders/>
            <w:shd w:fill="FFFFFF" w:val="clear"/>
          </w:tcPr>
          <w:p>
            <w:pPr>
              <w:pStyle w:val="Style22"/>
              <w:rPr/>
            </w:pPr>
            <w:r>
              <w:rPr>
                <w:rFonts w:ascii="Times New Roman;serif" w:hAnsi="Times New Roman;serif"/>
                <w:color w:val="000000"/>
                <w:sz w:val="22"/>
              </w:rPr>
              <w:t>Движение</w:t>
            </w:r>
          </w:p>
          <w:p>
            <w:pPr>
              <w:pStyle w:val="Style22"/>
              <w:rPr/>
            </w:pPr>
            <w:r>
              <w:rPr>
                <w:rFonts w:ascii="Times New Roman;serif" w:hAnsi="Times New Roman;serif"/>
                <w:color w:val="000000"/>
                <w:sz w:val="22"/>
              </w:rPr>
              <w:t>животных</w:t>
            </w:r>
          </w:p>
        </w:tc>
        <w:tc>
          <w:tcPr>
            <w:tcW w:w="3254" w:type="dxa"/>
            <w:tcBorders/>
            <w:shd w:fill="FFFFFF" w:val="clear"/>
          </w:tcPr>
          <w:p>
            <w:pPr>
              <w:pStyle w:val="Style22"/>
              <w:rPr/>
            </w:pPr>
            <w:r>
              <w:rPr>
                <w:rFonts w:ascii="Times New Roman;serif" w:hAnsi="Times New Roman;serif"/>
                <w:color w:val="000000"/>
                <w:sz w:val="22"/>
              </w:rPr>
              <w:t>Движение как важнейшая особенность животных организмов. Значение двигательной активности.</w:t>
            </w:r>
          </w:p>
          <w:p>
            <w:pPr>
              <w:pStyle w:val="Style22"/>
              <w:rPr/>
            </w:pPr>
            <w:r>
              <w:rPr>
                <w:rFonts w:ascii="Times New Roman;serif" w:hAnsi="Times New Roman;serif"/>
                <w:color w:val="000000"/>
                <w:sz w:val="22"/>
              </w:rPr>
              <w:t>Лабораторная работа Движение инфузории, туфельки.</w:t>
            </w:r>
          </w:p>
          <w:p>
            <w:pPr>
              <w:pStyle w:val="Style22"/>
              <w:rPr/>
            </w:pPr>
            <w:r>
              <w:rPr>
                <w:rFonts w:ascii="Times New Roman;serif" w:hAnsi="Times New Roman;serif"/>
                <w:color w:val="000000"/>
                <w:sz w:val="22"/>
              </w:rPr>
              <w:t>Лабораторная работа Перемещение дождевого червя.</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П.13 (1-я часть), вопросы 1-14</w:t>
            </w:r>
          </w:p>
        </w:tc>
        <w:tc>
          <w:tcPr>
            <w:tcW w:w="840" w:type="dxa"/>
            <w:tcBorders/>
            <w:shd w:fill="FFFFFF" w:val="clear"/>
            <w:vAlign w:val="center"/>
          </w:tcPr>
          <w:p>
            <w:pPr>
              <w:pStyle w:val="Style22"/>
              <w:rPr/>
            </w:pPr>
            <w:r>
              <w:rPr/>
              <w:t>25.02-1.03</w:t>
            </w:r>
          </w:p>
        </w:tc>
      </w:tr>
      <w:tr>
        <w:trPr/>
        <w:tc>
          <w:tcPr>
            <w:tcW w:w="750" w:type="dxa"/>
            <w:tcBorders/>
            <w:shd w:fill="FFFFFF" w:val="clear"/>
          </w:tcPr>
          <w:p>
            <w:pPr>
              <w:pStyle w:val="Style22"/>
              <w:rPr/>
            </w:pPr>
            <w:r>
              <w:rPr>
                <w:rFonts w:ascii="Times New Roman;serif" w:hAnsi="Times New Roman;serif"/>
                <w:color w:val="000000"/>
                <w:sz w:val="22"/>
              </w:rPr>
              <w:t>24</w:t>
            </w:r>
          </w:p>
        </w:tc>
        <w:tc>
          <w:tcPr>
            <w:tcW w:w="2042" w:type="dxa"/>
            <w:tcBorders/>
            <w:shd w:fill="FFFFFF" w:val="clear"/>
          </w:tcPr>
          <w:p>
            <w:pPr>
              <w:pStyle w:val="Style22"/>
              <w:rPr/>
            </w:pPr>
            <w:r>
              <w:rPr>
                <w:rFonts w:ascii="Times New Roman;serif" w:hAnsi="Times New Roman;serif"/>
                <w:color w:val="000000"/>
                <w:sz w:val="22"/>
              </w:rPr>
              <w:t>Движение растений</w:t>
            </w:r>
          </w:p>
        </w:tc>
        <w:tc>
          <w:tcPr>
            <w:tcW w:w="3254" w:type="dxa"/>
            <w:tcBorders/>
            <w:shd w:fill="FFFFFF" w:val="clear"/>
          </w:tcPr>
          <w:p>
            <w:pPr>
              <w:pStyle w:val="Style22"/>
              <w:rPr/>
            </w:pPr>
            <w:r>
              <w:rPr>
                <w:rFonts w:ascii="Times New Roman;serif" w:hAnsi="Times New Roman;serif"/>
                <w:color w:val="000000"/>
                <w:sz w:val="22"/>
              </w:rPr>
              <w:t>Механизмы, обеспечивающие движение живых организмов. Двигательные реакции растений</w:t>
            </w:r>
          </w:p>
        </w:tc>
        <w:tc>
          <w:tcPr>
            <w:tcW w:w="3120" w:type="dxa"/>
            <w:tcBorders/>
            <w:shd w:fill="FFFFFF" w:val="clear"/>
          </w:tcPr>
          <w:p>
            <w:pPr>
              <w:pStyle w:val="Style22"/>
              <w:rPr/>
            </w:pPr>
            <w:r>
              <w:rPr>
                <w:rFonts w:ascii="Times New Roman;serif" w:hAnsi="Times New Roman;serif"/>
                <w:color w:val="000000"/>
                <w:sz w:val="22"/>
              </w:rPr>
              <w:t>Приводят доказательства двигательной активности растений</w:t>
            </w:r>
          </w:p>
        </w:tc>
        <w:tc>
          <w:tcPr>
            <w:tcW w:w="2623" w:type="dxa"/>
            <w:tcBorders/>
            <w:shd w:fill="FFFFFF" w:val="clear"/>
          </w:tcPr>
          <w:p>
            <w:pPr>
              <w:pStyle w:val="Style22"/>
              <w:rPr/>
            </w:pPr>
            <w:r>
              <w:rPr>
                <w:rFonts w:ascii="Times New Roman;serif" w:hAnsi="Times New Roman;serif"/>
                <w:color w:val="000000"/>
                <w:sz w:val="22"/>
              </w:rPr>
              <w:t>Презентация, таблицы,</w:t>
            </w:r>
          </w:p>
        </w:tc>
        <w:tc>
          <w:tcPr>
            <w:tcW w:w="1395" w:type="dxa"/>
            <w:tcBorders/>
            <w:shd w:fill="FFFFFF" w:val="clear"/>
          </w:tcPr>
          <w:p>
            <w:pPr>
              <w:pStyle w:val="Style22"/>
              <w:rPr/>
            </w:pPr>
            <w:r>
              <w:rPr>
                <w:rFonts w:ascii="Times New Roman;serif" w:hAnsi="Times New Roman;serif"/>
                <w:color w:val="000000"/>
                <w:sz w:val="22"/>
              </w:rPr>
              <w:t>П.13 (2-я часть)</w:t>
            </w:r>
          </w:p>
        </w:tc>
        <w:tc>
          <w:tcPr>
            <w:tcW w:w="840" w:type="dxa"/>
            <w:tcBorders/>
            <w:shd w:fill="FFFFFF" w:val="clear"/>
            <w:vAlign w:val="center"/>
          </w:tcPr>
          <w:p>
            <w:pPr>
              <w:pStyle w:val="Style22"/>
              <w:rPr/>
            </w:pPr>
            <w:r>
              <w:rPr/>
              <w:t>4-8.03</w:t>
            </w:r>
          </w:p>
        </w:tc>
      </w:tr>
      <w:tr>
        <w:trPr/>
        <w:tc>
          <w:tcPr>
            <w:tcW w:w="750" w:type="dxa"/>
            <w:tcBorders/>
            <w:shd w:fill="FFFFFF" w:val="clear"/>
          </w:tcPr>
          <w:p>
            <w:pPr>
              <w:pStyle w:val="Style22"/>
              <w:rPr/>
            </w:pPr>
            <w:r>
              <w:rPr>
                <w:rFonts w:ascii="Times New Roman;serif" w:hAnsi="Times New Roman;serif"/>
                <w:color w:val="000000"/>
                <w:sz w:val="22"/>
              </w:rPr>
              <w:t>25</w:t>
            </w:r>
          </w:p>
        </w:tc>
        <w:tc>
          <w:tcPr>
            <w:tcW w:w="2042" w:type="dxa"/>
            <w:tcBorders/>
            <w:shd w:fill="FFFFFF" w:val="clear"/>
          </w:tcPr>
          <w:p>
            <w:pPr>
              <w:pStyle w:val="Style22"/>
              <w:rPr/>
            </w:pPr>
            <w:r>
              <w:rPr>
                <w:rFonts w:ascii="Times New Roman;serif" w:hAnsi="Times New Roman;serif"/>
                <w:color w:val="000000"/>
                <w:sz w:val="22"/>
              </w:rPr>
              <w:t>Что мы узнали о скелете и движении</w:t>
            </w:r>
          </w:p>
        </w:tc>
        <w:tc>
          <w:tcPr>
            <w:tcW w:w="3254" w:type="dxa"/>
            <w:tcBorders/>
            <w:shd w:fill="FFFFFF" w:val="clear"/>
          </w:tcPr>
          <w:p>
            <w:pPr>
              <w:pStyle w:val="Style22"/>
              <w:rPr/>
            </w:pPr>
            <w:r>
              <w:rPr>
                <w:rFonts w:ascii="Times New Roman;serif" w:hAnsi="Times New Roman;serif"/>
                <w:color w:val="000000"/>
                <w:sz w:val="22"/>
              </w:rPr>
              <w:t>Материал тем о скелете и движении</w:t>
            </w:r>
          </w:p>
        </w:tc>
        <w:tc>
          <w:tcPr>
            <w:tcW w:w="3120" w:type="dxa"/>
            <w:tcBorders/>
            <w:shd w:fill="FFFFFF" w:val="clear"/>
          </w:tcPr>
          <w:p>
            <w:pPr>
              <w:pStyle w:val="Style22"/>
              <w:rPr/>
            </w:pPr>
            <w:r>
              <w:rPr>
                <w:rFonts w:ascii="Times New Roman;serif" w:hAnsi="Times New Roman;serif"/>
                <w:color w:val="000000"/>
                <w:sz w:val="22"/>
              </w:rPr>
              <w:t>Повторяют и обобщают материал тем, отвечают на вопросы, решают задания</w:t>
            </w:r>
          </w:p>
        </w:tc>
        <w:tc>
          <w:tcPr>
            <w:tcW w:w="2623" w:type="dxa"/>
            <w:tcBorders/>
            <w:shd w:fill="FFFFFF" w:val="clear"/>
          </w:tcPr>
          <w:p>
            <w:pPr>
              <w:pStyle w:val="Style22"/>
              <w:rPr/>
            </w:pPr>
            <w:r>
              <w:rPr>
                <w:rFonts w:ascii="Times New Roman;serif" w:hAnsi="Times New Roman;serif"/>
                <w:color w:val="000000"/>
                <w:sz w:val="22"/>
              </w:rPr>
              <w:t>Презентации, таблицы, коллекции</w:t>
            </w:r>
          </w:p>
        </w:tc>
        <w:tc>
          <w:tcPr>
            <w:tcW w:w="1395" w:type="dxa"/>
            <w:tcBorders/>
            <w:shd w:fill="FFFFFF" w:val="clear"/>
          </w:tcPr>
          <w:p>
            <w:pPr>
              <w:pStyle w:val="Style22"/>
              <w:rPr/>
            </w:pPr>
            <w:r>
              <w:rPr/>
            </w:r>
          </w:p>
        </w:tc>
        <w:tc>
          <w:tcPr>
            <w:tcW w:w="840" w:type="dxa"/>
            <w:tcBorders/>
            <w:shd w:fill="FFFFFF" w:val="clear"/>
            <w:vAlign w:val="center"/>
          </w:tcPr>
          <w:p>
            <w:pPr>
              <w:pStyle w:val="Style22"/>
              <w:rPr/>
            </w:pPr>
            <w:r>
              <w:rPr/>
              <w:t>11-15.03</w:t>
            </w:r>
          </w:p>
        </w:tc>
      </w:tr>
      <w:tr>
        <w:trPr/>
        <w:tc>
          <w:tcPr>
            <w:tcW w:w="750" w:type="dxa"/>
            <w:tcBorders/>
            <w:shd w:fill="FFFFFF" w:val="clear"/>
          </w:tcPr>
          <w:p>
            <w:pPr>
              <w:pStyle w:val="Style22"/>
              <w:rPr/>
            </w:pPr>
            <w:r>
              <w:rPr>
                <w:rFonts w:ascii="Times New Roman;serif" w:hAnsi="Times New Roman;serif"/>
                <w:color w:val="000000"/>
                <w:sz w:val="22"/>
              </w:rPr>
              <w:t>26</w:t>
            </w:r>
          </w:p>
        </w:tc>
        <w:tc>
          <w:tcPr>
            <w:tcW w:w="2042" w:type="dxa"/>
            <w:tcBorders/>
            <w:shd w:fill="FFFFFF" w:val="clear"/>
          </w:tcPr>
          <w:p>
            <w:pPr>
              <w:pStyle w:val="Style22"/>
              <w:rPr/>
            </w:pPr>
            <w:r>
              <w:rPr>
                <w:rFonts w:ascii="Times New Roman;serif" w:hAnsi="Times New Roman;serif"/>
                <w:color w:val="000000"/>
                <w:sz w:val="22"/>
              </w:rPr>
              <w:t>Координация и регуляция. Нервная система животных</w:t>
            </w:r>
          </w:p>
        </w:tc>
        <w:tc>
          <w:tcPr>
            <w:tcW w:w="3254" w:type="dxa"/>
            <w:tcBorders/>
            <w:shd w:fill="FFFFFF" w:val="clear"/>
          </w:tcPr>
          <w:p>
            <w:pPr>
              <w:pStyle w:val="Style22"/>
              <w:rPr/>
            </w:pPr>
            <w:r>
              <w:rPr>
                <w:rFonts w:ascii="Times New Roman;serif" w:hAnsi="Times New Roman;serif"/>
                <w:color w:val="000000"/>
                <w:sz w:val="22"/>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tc>
        <w:tc>
          <w:tcPr>
            <w:tcW w:w="3120" w:type="dxa"/>
            <w:tcBorders/>
            <w:shd w:fill="FFFFFF" w:val="clear"/>
          </w:tcPr>
          <w:p>
            <w:pPr>
              <w:pStyle w:val="Style22"/>
              <w:rPr/>
            </w:pPr>
            <w:r>
              <w:rPr>
                <w:rFonts w:ascii="Times New Roman;serif" w:hAnsi="Times New Roman;serif"/>
                <w:color w:val="000000"/>
                <w:sz w:val="22"/>
              </w:rPr>
              <w:t>Называют и определяют части регуляторных систем. Объясняют рефлекторный характер деятельности нервной системы.</w:t>
            </w:r>
          </w:p>
        </w:tc>
        <w:tc>
          <w:tcPr>
            <w:tcW w:w="2623" w:type="dxa"/>
            <w:tcBorders/>
            <w:shd w:fill="FFFFFF" w:val="clear"/>
          </w:tcPr>
          <w:p>
            <w:pPr>
              <w:pStyle w:val="Style22"/>
              <w:rPr/>
            </w:pPr>
            <w:r>
              <w:rPr>
                <w:rFonts w:ascii="Times New Roman;serif" w:hAnsi="Times New Roman;serif"/>
                <w:color w:val="000000"/>
                <w:sz w:val="22"/>
              </w:rPr>
              <w:t>Презентация, таблицы, модели головного мозга</w:t>
            </w:r>
          </w:p>
        </w:tc>
        <w:tc>
          <w:tcPr>
            <w:tcW w:w="1395" w:type="dxa"/>
            <w:tcBorders/>
            <w:shd w:fill="FFFFFF" w:val="clear"/>
          </w:tcPr>
          <w:p>
            <w:pPr>
              <w:pStyle w:val="Style22"/>
              <w:rPr/>
            </w:pPr>
            <w:r>
              <w:rPr>
                <w:rFonts w:ascii="Times New Roman;serif" w:hAnsi="Times New Roman;serif"/>
                <w:color w:val="000000"/>
                <w:sz w:val="22"/>
              </w:rPr>
              <w:t>П.14 (1-я часть), вопросы 1-8</w:t>
            </w:r>
          </w:p>
        </w:tc>
        <w:tc>
          <w:tcPr>
            <w:tcW w:w="840" w:type="dxa"/>
            <w:tcBorders/>
            <w:shd w:fill="FFFFFF" w:val="clear"/>
            <w:vAlign w:val="center"/>
          </w:tcPr>
          <w:p>
            <w:pPr>
              <w:pStyle w:val="Style22"/>
              <w:rPr/>
            </w:pPr>
            <w:r>
              <w:rPr/>
              <w:t>18-22.03</w:t>
            </w:r>
          </w:p>
        </w:tc>
      </w:tr>
      <w:tr>
        <w:trPr/>
        <w:tc>
          <w:tcPr>
            <w:tcW w:w="750" w:type="dxa"/>
            <w:tcBorders/>
            <w:shd w:fill="FFFFFF" w:val="clear"/>
          </w:tcPr>
          <w:p>
            <w:pPr>
              <w:pStyle w:val="Style22"/>
              <w:rPr/>
            </w:pPr>
            <w:r>
              <w:rPr>
                <w:rFonts w:ascii="Times New Roman;serif" w:hAnsi="Times New Roman;serif"/>
                <w:color w:val="000000"/>
                <w:sz w:val="22"/>
              </w:rPr>
              <w:t>27</w:t>
            </w:r>
          </w:p>
        </w:tc>
        <w:tc>
          <w:tcPr>
            <w:tcW w:w="2042" w:type="dxa"/>
            <w:tcBorders/>
            <w:shd w:fill="FFFFFF" w:val="clear"/>
          </w:tcPr>
          <w:p>
            <w:pPr>
              <w:pStyle w:val="Style22"/>
              <w:rPr/>
            </w:pPr>
            <w:r>
              <w:rPr>
                <w:rFonts w:ascii="Times New Roman;serif" w:hAnsi="Times New Roman;serif"/>
                <w:color w:val="000000"/>
                <w:sz w:val="22"/>
              </w:rPr>
              <w:t>Эндокринная система. Ростовые вещества растений</w:t>
            </w:r>
          </w:p>
        </w:tc>
        <w:tc>
          <w:tcPr>
            <w:tcW w:w="3254" w:type="dxa"/>
            <w:tcBorders/>
            <w:shd w:fill="FFFFFF" w:val="clear"/>
          </w:tcPr>
          <w:p>
            <w:pPr>
              <w:pStyle w:val="Style22"/>
              <w:rPr/>
            </w:pPr>
            <w:r>
              <w:rPr>
                <w:rFonts w:ascii="Times New Roman;serif" w:hAnsi="Times New Roman;serif"/>
                <w:color w:val="000000"/>
                <w:sz w:val="22"/>
              </w:rPr>
              <w:t>Эндокринная система. Её роль в регуляции процессов жизнедеятельности. Железы внутренней секреции. Ростовые вещества растений</w:t>
            </w:r>
          </w:p>
        </w:tc>
        <w:tc>
          <w:tcPr>
            <w:tcW w:w="3120" w:type="dxa"/>
            <w:tcBorders/>
            <w:shd w:fill="FFFFFF" w:val="clear"/>
          </w:tcPr>
          <w:p>
            <w:pPr>
              <w:pStyle w:val="Style22"/>
              <w:rPr/>
            </w:pPr>
            <w:r>
              <w:rPr>
                <w:rFonts w:ascii="Times New Roman;serif" w:hAnsi="Times New Roman;serif"/>
                <w:color w:val="000000"/>
                <w:sz w:val="22"/>
              </w:rPr>
              <w:t>Сравнивают нервную и эндокринную системы, объясняют их роль в регуляции процессов жизнедеятельности организмов. Описывают реакции растений на изменения в окружающей среде</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w:t>
            </w:r>
          </w:p>
        </w:tc>
        <w:tc>
          <w:tcPr>
            <w:tcW w:w="1395" w:type="dxa"/>
            <w:tcBorders/>
            <w:shd w:fill="FFFFFF" w:val="clear"/>
          </w:tcPr>
          <w:p>
            <w:pPr>
              <w:pStyle w:val="Style22"/>
              <w:rPr/>
            </w:pPr>
            <w:r>
              <w:rPr>
                <w:rFonts w:ascii="Times New Roman;serif" w:hAnsi="Times New Roman;serif"/>
                <w:color w:val="000000"/>
                <w:sz w:val="22"/>
              </w:rPr>
              <w:t>П.14 (2-я часть), вопросы 9-14</w:t>
            </w:r>
          </w:p>
        </w:tc>
        <w:tc>
          <w:tcPr>
            <w:tcW w:w="840" w:type="dxa"/>
            <w:tcBorders/>
            <w:shd w:fill="FFFFFF" w:val="clear"/>
            <w:vAlign w:val="center"/>
          </w:tcPr>
          <w:p>
            <w:pPr>
              <w:pStyle w:val="Style22"/>
              <w:rPr/>
            </w:pPr>
            <w:r>
              <w:rPr/>
              <w:t>1-5.04</w:t>
            </w:r>
          </w:p>
        </w:tc>
      </w:tr>
      <w:tr>
        <w:trPr/>
        <w:tc>
          <w:tcPr>
            <w:tcW w:w="750" w:type="dxa"/>
            <w:tcBorders/>
            <w:shd w:fill="FFFFFF" w:val="clear"/>
          </w:tcPr>
          <w:p>
            <w:pPr>
              <w:pStyle w:val="Style22"/>
              <w:rPr/>
            </w:pPr>
            <w:r>
              <w:rPr>
                <w:rFonts w:ascii="Times New Roman;serif" w:hAnsi="Times New Roman;serif"/>
                <w:color w:val="000000"/>
                <w:sz w:val="22"/>
              </w:rPr>
              <w:t>28</w:t>
            </w:r>
          </w:p>
        </w:tc>
        <w:tc>
          <w:tcPr>
            <w:tcW w:w="2042" w:type="dxa"/>
            <w:tcBorders/>
            <w:shd w:fill="FFFFFF" w:val="clear"/>
          </w:tcPr>
          <w:p>
            <w:pPr>
              <w:pStyle w:val="Style22"/>
              <w:rPr/>
            </w:pPr>
            <w:r>
              <w:rPr>
                <w:rFonts w:ascii="Times New Roman;serif" w:hAnsi="Times New Roman;serif"/>
                <w:color w:val="000000"/>
                <w:sz w:val="22"/>
              </w:rPr>
              <w:t>Бесполое размножение</w:t>
            </w:r>
          </w:p>
        </w:tc>
        <w:tc>
          <w:tcPr>
            <w:tcW w:w="3254" w:type="dxa"/>
            <w:tcBorders/>
            <w:shd w:fill="FFFFFF" w:val="clear"/>
          </w:tcPr>
          <w:p>
            <w:pPr>
              <w:pStyle w:val="Style22"/>
              <w:rPr/>
            </w:pPr>
            <w:r>
              <w:rPr>
                <w:rFonts w:ascii="Times New Roman;serif" w:hAnsi="Times New Roman;serif"/>
                <w:color w:val="000000"/>
                <w:sz w:val="22"/>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Демонстрация</w:t>
            </w:r>
          </w:p>
          <w:p>
            <w:pPr>
              <w:pStyle w:val="Style22"/>
              <w:rPr/>
            </w:pPr>
            <w:r>
              <w:rPr>
                <w:rFonts w:ascii="Times New Roman;serif" w:hAnsi="Times New Roman;serif"/>
                <w:color w:val="000000"/>
                <w:sz w:val="22"/>
              </w:rPr>
              <w:t>Способы размножения растений.</w:t>
            </w:r>
          </w:p>
          <w:p>
            <w:pPr>
              <w:pStyle w:val="Style22"/>
              <w:rPr/>
            </w:pPr>
            <w:r>
              <w:rPr>
                <w:rFonts w:ascii="Times New Roman;serif" w:hAnsi="Times New Roman;serif"/>
                <w:color w:val="000000"/>
                <w:sz w:val="22"/>
              </w:rPr>
              <w:t>Лабораторная работа</w:t>
            </w:r>
          </w:p>
          <w:p>
            <w:pPr>
              <w:pStyle w:val="Style22"/>
              <w:rPr/>
            </w:pPr>
            <w:r>
              <w:rPr>
                <w:rFonts w:ascii="Times New Roman;serif" w:hAnsi="Times New Roman;serif"/>
                <w:color w:val="000000"/>
                <w:sz w:val="22"/>
              </w:rPr>
              <w:t>Вегетативное размножение комнатных растений.</w:t>
            </w:r>
          </w:p>
        </w:tc>
        <w:tc>
          <w:tcPr>
            <w:tcW w:w="3120" w:type="dxa"/>
            <w:tcBorders/>
            <w:shd w:fill="FFFFFF" w:val="clear"/>
          </w:tcPr>
          <w:p>
            <w:pPr>
              <w:pStyle w:val="Style22"/>
              <w:rPr/>
            </w:pPr>
            <w:r>
              <w:rPr>
                <w:rFonts w:ascii="Times New Roman;serif" w:hAnsi="Times New Roman;serif"/>
                <w:color w:val="000000"/>
                <w:sz w:val="22"/>
              </w:rPr>
              <w:t>Определяют роль размножения в жизни живых организмов. Выявляют особенности бесполого размножения.</w:t>
            </w:r>
          </w:p>
        </w:tc>
        <w:tc>
          <w:tcPr>
            <w:tcW w:w="2623" w:type="dxa"/>
            <w:tcBorders/>
            <w:shd w:fill="FFFFFF" w:val="clear"/>
          </w:tcPr>
          <w:p>
            <w:pPr>
              <w:pStyle w:val="Style22"/>
              <w:rPr/>
            </w:pPr>
            <w:r>
              <w:rPr>
                <w:rFonts w:ascii="Times New Roman;serif" w:hAnsi="Times New Roman;serif"/>
                <w:color w:val="000000"/>
                <w:sz w:val="22"/>
              </w:rPr>
              <w:t>Презентация, таблицы, оборудование для демонстрации и лабораторной работы</w:t>
            </w:r>
          </w:p>
        </w:tc>
        <w:tc>
          <w:tcPr>
            <w:tcW w:w="1395" w:type="dxa"/>
            <w:tcBorders/>
            <w:shd w:fill="FFFFFF" w:val="clear"/>
          </w:tcPr>
          <w:p>
            <w:pPr>
              <w:pStyle w:val="Style22"/>
              <w:rPr/>
            </w:pPr>
            <w:r>
              <w:rPr>
                <w:rFonts w:ascii="Times New Roman;serif" w:hAnsi="Times New Roman;serif"/>
                <w:color w:val="000000"/>
                <w:sz w:val="22"/>
              </w:rPr>
              <w:t>П.15, вопросы 1-10</w:t>
            </w:r>
          </w:p>
        </w:tc>
        <w:tc>
          <w:tcPr>
            <w:tcW w:w="840" w:type="dxa"/>
            <w:tcBorders/>
            <w:shd w:fill="FFFFFF" w:val="clear"/>
            <w:vAlign w:val="center"/>
          </w:tcPr>
          <w:p>
            <w:pPr>
              <w:pStyle w:val="Style22"/>
              <w:rPr/>
            </w:pPr>
            <w:r>
              <w:rPr/>
              <w:t>8-12.04</w:t>
            </w:r>
          </w:p>
        </w:tc>
      </w:tr>
      <w:tr>
        <w:trPr/>
        <w:tc>
          <w:tcPr>
            <w:tcW w:w="750" w:type="dxa"/>
            <w:tcBorders/>
            <w:shd w:fill="FFFFFF" w:val="clear"/>
          </w:tcPr>
          <w:p>
            <w:pPr>
              <w:pStyle w:val="Style22"/>
              <w:rPr/>
            </w:pPr>
            <w:r>
              <w:rPr>
                <w:rFonts w:ascii="Times New Roman;serif" w:hAnsi="Times New Roman;serif"/>
                <w:color w:val="000000"/>
                <w:sz w:val="22"/>
              </w:rPr>
              <w:t>29</w:t>
            </w:r>
          </w:p>
        </w:tc>
        <w:tc>
          <w:tcPr>
            <w:tcW w:w="2042" w:type="dxa"/>
            <w:tcBorders/>
            <w:shd w:fill="FFFFFF" w:val="clear"/>
          </w:tcPr>
          <w:p>
            <w:pPr>
              <w:pStyle w:val="Style22"/>
              <w:rPr/>
            </w:pPr>
            <w:r>
              <w:rPr>
                <w:rFonts w:ascii="Times New Roman;serif" w:hAnsi="Times New Roman;serif"/>
                <w:color w:val="000000"/>
                <w:sz w:val="22"/>
              </w:rPr>
              <w:t>Половое размножение животных</w:t>
            </w:r>
          </w:p>
        </w:tc>
        <w:tc>
          <w:tcPr>
            <w:tcW w:w="3254" w:type="dxa"/>
            <w:tcBorders/>
            <w:shd w:fill="FFFFFF" w:val="clear"/>
          </w:tcPr>
          <w:p>
            <w:pPr>
              <w:pStyle w:val="Style22"/>
              <w:rPr/>
            </w:pPr>
            <w:r>
              <w:rPr>
                <w:rFonts w:ascii="Times New Roman;serif" w:hAnsi="Times New Roman;serif"/>
                <w:color w:val="000000"/>
                <w:sz w:val="22"/>
              </w:rPr>
              <w:t>Половое размножение организмов. Особенности полового размножения животных. Органы размножения. Половые клетки. Оплодотворение.</w:t>
            </w:r>
          </w:p>
          <w:p>
            <w:pPr>
              <w:pStyle w:val="Style22"/>
              <w:rPr/>
            </w:pPr>
            <w:r>
              <w:rPr/>
            </w:r>
          </w:p>
        </w:tc>
        <w:tc>
          <w:tcPr>
            <w:tcW w:w="3120" w:type="dxa"/>
            <w:tcBorders/>
            <w:shd w:fill="FFFFFF" w:val="clear"/>
          </w:tcPr>
          <w:p>
            <w:pPr>
              <w:pStyle w:val="Style22"/>
              <w:rPr/>
            </w:pPr>
            <w:r>
              <w:rPr>
                <w:rFonts w:ascii="Times New Roman;serif" w:hAnsi="Times New Roman;serif"/>
                <w:color w:val="000000"/>
                <w:sz w:val="22"/>
              </w:rPr>
              <w:t>Выявляют особенности полового размножения. Определяют преимущества полового размножения.</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w:t>
            </w:r>
          </w:p>
        </w:tc>
        <w:tc>
          <w:tcPr>
            <w:tcW w:w="1395" w:type="dxa"/>
            <w:tcBorders/>
            <w:shd w:fill="FFFFFF" w:val="clear"/>
          </w:tcPr>
          <w:p>
            <w:pPr>
              <w:pStyle w:val="Style22"/>
              <w:rPr/>
            </w:pPr>
            <w:r>
              <w:rPr>
                <w:rFonts w:ascii="Times New Roman;serif" w:hAnsi="Times New Roman;serif"/>
                <w:color w:val="000000"/>
                <w:sz w:val="22"/>
              </w:rPr>
              <w:t>П.16, вопросы 1-12</w:t>
            </w:r>
          </w:p>
        </w:tc>
        <w:tc>
          <w:tcPr>
            <w:tcW w:w="840" w:type="dxa"/>
            <w:tcBorders/>
            <w:shd w:fill="FFFFFF" w:val="clear"/>
            <w:vAlign w:val="center"/>
          </w:tcPr>
          <w:p>
            <w:pPr>
              <w:pStyle w:val="Style22"/>
              <w:rPr/>
            </w:pPr>
            <w:r>
              <w:rPr/>
              <w:t>15-19.04</w:t>
            </w:r>
          </w:p>
        </w:tc>
      </w:tr>
      <w:tr>
        <w:trPr/>
        <w:tc>
          <w:tcPr>
            <w:tcW w:w="750" w:type="dxa"/>
            <w:tcBorders/>
            <w:shd w:fill="FFFFFF" w:val="clear"/>
          </w:tcPr>
          <w:p>
            <w:pPr>
              <w:pStyle w:val="Style22"/>
              <w:rPr/>
            </w:pPr>
            <w:r>
              <w:rPr>
                <w:rFonts w:ascii="Times New Roman;serif" w:hAnsi="Times New Roman;serif"/>
                <w:color w:val="000000"/>
                <w:sz w:val="22"/>
              </w:rPr>
              <w:t>30</w:t>
            </w:r>
          </w:p>
        </w:tc>
        <w:tc>
          <w:tcPr>
            <w:tcW w:w="2042" w:type="dxa"/>
            <w:tcBorders/>
            <w:shd w:fill="FFFFFF" w:val="clear"/>
          </w:tcPr>
          <w:p>
            <w:pPr>
              <w:pStyle w:val="Style22"/>
              <w:rPr/>
            </w:pPr>
            <w:r>
              <w:rPr>
                <w:rFonts w:ascii="Times New Roman;serif" w:hAnsi="Times New Roman;serif"/>
                <w:color w:val="000000"/>
                <w:sz w:val="22"/>
              </w:rPr>
              <w:t>Половое размножение растений</w:t>
            </w:r>
          </w:p>
        </w:tc>
        <w:tc>
          <w:tcPr>
            <w:tcW w:w="3254" w:type="dxa"/>
            <w:tcBorders/>
            <w:shd w:fill="FFFFFF" w:val="clear"/>
          </w:tcPr>
          <w:p>
            <w:pPr>
              <w:pStyle w:val="Style22"/>
              <w:rPr/>
            </w:pPr>
            <w:r>
              <w:rPr>
                <w:rFonts w:ascii="Times New Roman;serif" w:hAnsi="Times New Roman;serif"/>
                <w:color w:val="000000"/>
                <w:sz w:val="22"/>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p>
            <w:pPr>
              <w:pStyle w:val="Style22"/>
              <w:rPr/>
            </w:pPr>
            <w:r>
              <w:rPr>
                <w:rFonts w:ascii="Times New Roman;serif" w:hAnsi="Times New Roman;serif"/>
                <w:color w:val="000000"/>
                <w:sz w:val="22"/>
              </w:rPr>
              <w:t>Демонстрация Разнообразие и строение соцветий.</w:t>
            </w:r>
          </w:p>
        </w:tc>
        <w:tc>
          <w:tcPr>
            <w:tcW w:w="3120" w:type="dxa"/>
            <w:tcBorders/>
            <w:shd w:fill="FFFFFF" w:val="clear"/>
          </w:tcPr>
          <w:p>
            <w:pPr>
              <w:pStyle w:val="Style22"/>
              <w:rPr/>
            </w:pPr>
            <w:r>
              <w:rPr>
                <w:rFonts w:ascii="Times New Roman;serif" w:hAnsi="Times New Roman;serif"/>
                <w:color w:val="000000"/>
                <w:sz w:val="22"/>
              </w:rPr>
              <w:t>Называют и описывают части цветка, указывают их значение. Делают выводы о биологическом значении цветка, плода и семян</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демонстрации</w:t>
            </w:r>
          </w:p>
        </w:tc>
        <w:tc>
          <w:tcPr>
            <w:tcW w:w="1395" w:type="dxa"/>
            <w:tcBorders/>
            <w:shd w:fill="FFFFFF" w:val="clear"/>
          </w:tcPr>
          <w:p>
            <w:pPr>
              <w:pStyle w:val="Style22"/>
              <w:rPr/>
            </w:pPr>
            <w:r>
              <w:rPr>
                <w:rFonts w:ascii="Times New Roman;serif" w:hAnsi="Times New Roman;serif"/>
                <w:color w:val="000000"/>
                <w:sz w:val="22"/>
              </w:rPr>
              <w:t>П.17, вопросы 1-8</w:t>
            </w:r>
          </w:p>
        </w:tc>
        <w:tc>
          <w:tcPr>
            <w:tcW w:w="840" w:type="dxa"/>
            <w:tcBorders/>
            <w:shd w:fill="FFFFFF" w:val="clear"/>
            <w:vAlign w:val="center"/>
          </w:tcPr>
          <w:p>
            <w:pPr>
              <w:pStyle w:val="Style22"/>
              <w:rPr/>
            </w:pPr>
            <w:r>
              <w:rPr/>
              <w:t>22-26.04</w:t>
            </w:r>
          </w:p>
        </w:tc>
      </w:tr>
      <w:tr>
        <w:trPr/>
        <w:tc>
          <w:tcPr>
            <w:tcW w:w="750" w:type="dxa"/>
            <w:tcBorders/>
            <w:shd w:fill="FFFFFF" w:val="clear"/>
          </w:tcPr>
          <w:p>
            <w:pPr>
              <w:pStyle w:val="Style22"/>
              <w:rPr/>
            </w:pPr>
            <w:r>
              <w:rPr>
                <w:rFonts w:ascii="Times New Roman;serif" w:hAnsi="Times New Roman;serif"/>
                <w:color w:val="000000"/>
                <w:sz w:val="22"/>
              </w:rPr>
              <w:t>29</w:t>
            </w:r>
          </w:p>
        </w:tc>
        <w:tc>
          <w:tcPr>
            <w:tcW w:w="2042" w:type="dxa"/>
            <w:tcBorders/>
            <w:shd w:fill="FFFFFF" w:val="clear"/>
          </w:tcPr>
          <w:p>
            <w:pPr>
              <w:pStyle w:val="Style22"/>
              <w:rPr/>
            </w:pPr>
            <w:r>
              <w:rPr>
                <w:rFonts w:ascii="Times New Roman;serif" w:hAnsi="Times New Roman;serif"/>
                <w:color w:val="000000"/>
                <w:sz w:val="22"/>
              </w:rPr>
              <w:t>Что мы узнали о координации, регуляции и размножении организмов</w:t>
            </w:r>
          </w:p>
        </w:tc>
        <w:tc>
          <w:tcPr>
            <w:tcW w:w="3254" w:type="dxa"/>
            <w:tcBorders/>
            <w:shd w:fill="FFFFFF" w:val="clear"/>
          </w:tcPr>
          <w:p>
            <w:pPr>
              <w:pStyle w:val="Style22"/>
              <w:rPr/>
            </w:pPr>
            <w:r>
              <w:rPr>
                <w:rFonts w:ascii="Times New Roman;serif" w:hAnsi="Times New Roman;serif"/>
                <w:color w:val="000000"/>
                <w:sz w:val="22"/>
              </w:rPr>
              <w:t>Материал тем о координации, регуляции и размножении организмов</w:t>
            </w:r>
          </w:p>
        </w:tc>
        <w:tc>
          <w:tcPr>
            <w:tcW w:w="3120" w:type="dxa"/>
            <w:tcBorders/>
            <w:shd w:fill="FFFFFF" w:val="clear"/>
          </w:tcPr>
          <w:p>
            <w:pPr>
              <w:pStyle w:val="Style22"/>
              <w:rPr/>
            </w:pPr>
            <w:r>
              <w:rPr>
                <w:rFonts w:ascii="Times New Roman;serif" w:hAnsi="Times New Roman;serif"/>
                <w:color w:val="000000"/>
                <w:sz w:val="22"/>
              </w:rPr>
              <w:t>Повторяют и обобщают материал тем, отвечают на вопросы, решают задания</w:t>
            </w:r>
          </w:p>
        </w:tc>
        <w:tc>
          <w:tcPr>
            <w:tcW w:w="2623" w:type="dxa"/>
            <w:tcBorders/>
            <w:shd w:fill="FFFFFF" w:val="clear"/>
          </w:tcPr>
          <w:p>
            <w:pPr>
              <w:pStyle w:val="Style22"/>
              <w:rPr/>
            </w:pPr>
            <w:r>
              <w:rPr>
                <w:rFonts w:ascii="Times New Roman;serif" w:hAnsi="Times New Roman;serif"/>
                <w:color w:val="000000"/>
                <w:sz w:val="22"/>
              </w:rPr>
              <w:t>Презентации, таблицы</w:t>
            </w:r>
          </w:p>
        </w:tc>
        <w:tc>
          <w:tcPr>
            <w:tcW w:w="1395" w:type="dxa"/>
            <w:tcBorders/>
            <w:shd w:fill="FFFFFF" w:val="clear"/>
          </w:tcPr>
          <w:p>
            <w:pPr>
              <w:pStyle w:val="Style22"/>
              <w:rPr/>
            </w:pPr>
            <w:r>
              <w:rPr>
                <w:rFonts w:ascii="Times New Roman;serif" w:hAnsi="Times New Roman;serif"/>
                <w:color w:val="000000"/>
                <w:sz w:val="22"/>
              </w:rPr>
              <w:t>Повторить п.15,16,17</w:t>
            </w:r>
          </w:p>
        </w:tc>
        <w:tc>
          <w:tcPr>
            <w:tcW w:w="840" w:type="dxa"/>
            <w:tcBorders/>
            <w:shd w:fill="FFFFFF" w:val="clear"/>
            <w:vAlign w:val="center"/>
          </w:tcPr>
          <w:p>
            <w:pPr>
              <w:pStyle w:val="Style22"/>
              <w:rPr/>
            </w:pPr>
            <w:r>
              <w:rPr/>
              <w:t>29.04-3.05</w:t>
            </w:r>
          </w:p>
        </w:tc>
      </w:tr>
      <w:tr>
        <w:trPr/>
        <w:tc>
          <w:tcPr>
            <w:tcW w:w="750" w:type="dxa"/>
            <w:tcBorders/>
            <w:shd w:fill="FFFFFF" w:val="clear"/>
          </w:tcPr>
          <w:p>
            <w:pPr>
              <w:pStyle w:val="Style22"/>
              <w:rPr/>
            </w:pPr>
            <w:r>
              <w:rPr>
                <w:rFonts w:ascii="Times New Roman;serif" w:hAnsi="Times New Roman;serif"/>
                <w:color w:val="000000"/>
                <w:sz w:val="22"/>
              </w:rPr>
              <w:t>30</w:t>
            </w:r>
          </w:p>
        </w:tc>
        <w:tc>
          <w:tcPr>
            <w:tcW w:w="2042" w:type="dxa"/>
            <w:tcBorders/>
            <w:shd w:fill="FFFFFF" w:val="clear"/>
          </w:tcPr>
          <w:p>
            <w:pPr>
              <w:pStyle w:val="Style22"/>
              <w:rPr/>
            </w:pPr>
            <w:r>
              <w:rPr>
                <w:rFonts w:ascii="Times New Roman;serif" w:hAnsi="Times New Roman;serif"/>
                <w:color w:val="000000"/>
                <w:sz w:val="22"/>
              </w:rPr>
              <w:t>Рост и развитие растений</w:t>
            </w:r>
          </w:p>
        </w:tc>
        <w:tc>
          <w:tcPr>
            <w:tcW w:w="3254" w:type="dxa"/>
            <w:tcBorders/>
            <w:shd w:fill="FFFFFF" w:val="clear"/>
          </w:tcPr>
          <w:p>
            <w:pPr>
              <w:pStyle w:val="Style22"/>
              <w:rPr/>
            </w:pPr>
            <w:r>
              <w:rPr>
                <w:rFonts w:ascii="Times New Roman;serif" w:hAnsi="Times New Roman;serif"/>
                <w:color w:val="000000"/>
                <w:sz w:val="22"/>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Демонстрация</w:t>
            </w:r>
          </w:p>
          <w:p>
            <w:pPr>
              <w:pStyle w:val="Style22"/>
              <w:rPr/>
            </w:pPr>
            <w:r>
              <w:rPr>
                <w:rFonts w:ascii="Times New Roman;serif" w:hAnsi="Times New Roman;serif"/>
                <w:color w:val="000000"/>
                <w:sz w:val="22"/>
              </w:rPr>
              <w:t>Способы распространения плодов и семян; прорастания семян.</w:t>
            </w:r>
          </w:p>
        </w:tc>
        <w:tc>
          <w:tcPr>
            <w:tcW w:w="3120" w:type="dxa"/>
            <w:tcBorders/>
            <w:shd w:fill="FFFFFF" w:val="clear"/>
          </w:tcPr>
          <w:p>
            <w:pPr>
              <w:pStyle w:val="Style22"/>
              <w:rPr/>
            </w:pPr>
            <w:r>
              <w:rPr>
                <w:rFonts w:ascii="Times New Roman;serif" w:hAnsi="Times New Roman;serif"/>
                <w:color w:val="000000"/>
                <w:sz w:val="22"/>
              </w:rPr>
              <w:t>Объясняют особенности роста и развития растений. Описывают этапы индивидуального развития растений.</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демонстрации</w:t>
            </w:r>
          </w:p>
        </w:tc>
        <w:tc>
          <w:tcPr>
            <w:tcW w:w="1395" w:type="dxa"/>
            <w:tcBorders/>
            <w:shd w:fill="FFFFFF" w:val="clear"/>
          </w:tcPr>
          <w:p>
            <w:pPr>
              <w:pStyle w:val="Style22"/>
              <w:rPr/>
            </w:pPr>
            <w:r>
              <w:rPr>
                <w:rFonts w:ascii="Times New Roman;serif" w:hAnsi="Times New Roman;serif"/>
                <w:color w:val="000000"/>
                <w:sz w:val="22"/>
              </w:rPr>
              <w:t>П.18, вопросы 1-14</w:t>
            </w:r>
          </w:p>
        </w:tc>
        <w:tc>
          <w:tcPr>
            <w:tcW w:w="840" w:type="dxa"/>
            <w:tcBorders/>
            <w:shd w:fill="FFFFFF" w:val="clear"/>
            <w:vAlign w:val="center"/>
          </w:tcPr>
          <w:p>
            <w:pPr>
              <w:pStyle w:val="Style22"/>
              <w:rPr/>
            </w:pPr>
            <w:r>
              <w:rPr/>
              <w:t>6-10.05</w:t>
            </w:r>
          </w:p>
        </w:tc>
      </w:tr>
      <w:tr>
        <w:trPr/>
        <w:tc>
          <w:tcPr>
            <w:tcW w:w="750" w:type="dxa"/>
            <w:tcBorders/>
            <w:shd w:fill="FFFFFF" w:val="clear"/>
          </w:tcPr>
          <w:p>
            <w:pPr>
              <w:pStyle w:val="Style22"/>
              <w:rPr/>
            </w:pPr>
            <w:r>
              <w:rPr>
                <w:rFonts w:ascii="Times New Roman;serif" w:hAnsi="Times New Roman;serif"/>
                <w:color w:val="000000"/>
                <w:sz w:val="22"/>
              </w:rPr>
              <w:t>31</w:t>
            </w:r>
          </w:p>
        </w:tc>
        <w:tc>
          <w:tcPr>
            <w:tcW w:w="2042" w:type="dxa"/>
            <w:tcBorders/>
            <w:shd w:fill="FFFFFF" w:val="clear"/>
          </w:tcPr>
          <w:p>
            <w:pPr>
              <w:pStyle w:val="Style22"/>
              <w:rPr/>
            </w:pPr>
            <w:r>
              <w:rPr>
                <w:rFonts w:ascii="Times New Roman;serif" w:hAnsi="Times New Roman;serif"/>
                <w:color w:val="000000"/>
                <w:sz w:val="22"/>
              </w:rPr>
              <w:t>Рост и развитие животных</w:t>
            </w:r>
          </w:p>
        </w:tc>
        <w:tc>
          <w:tcPr>
            <w:tcW w:w="3254" w:type="dxa"/>
            <w:tcBorders/>
            <w:shd w:fill="FFFFFF" w:val="clear"/>
          </w:tcPr>
          <w:p>
            <w:pPr>
              <w:pStyle w:val="Style22"/>
              <w:rPr/>
            </w:pPr>
            <w:r>
              <w:rPr>
                <w:rFonts w:ascii="Times New Roman;serif" w:hAnsi="Times New Roman;serif"/>
                <w:color w:val="000000"/>
                <w:sz w:val="22"/>
              </w:rPr>
              <w:t>Особенности развития животных организмов. Развитие зародыша (на примере ланцетника). Постэмбриональное развитие животных. Прямое и непрямое развитие Лабораторная работа</w:t>
            </w:r>
          </w:p>
          <w:p>
            <w:pPr>
              <w:pStyle w:val="Style22"/>
              <w:rPr/>
            </w:pPr>
            <w:r>
              <w:rPr>
                <w:rFonts w:ascii="Times New Roman;serif" w:hAnsi="Times New Roman;serif"/>
                <w:color w:val="000000"/>
                <w:sz w:val="22"/>
              </w:rPr>
              <w:t>Прямое и непрямое развитие насекомых (на коллекционном материале).</w:t>
            </w:r>
          </w:p>
        </w:tc>
        <w:tc>
          <w:tcPr>
            <w:tcW w:w="3120" w:type="dxa"/>
            <w:tcBorders/>
            <w:shd w:fill="FFFFFF" w:val="clear"/>
          </w:tcPr>
          <w:p>
            <w:pPr>
              <w:pStyle w:val="Style22"/>
              <w:rPr/>
            </w:pPr>
            <w:r>
              <w:rPr>
                <w:rFonts w:ascii="Times New Roman;serif" w:hAnsi="Times New Roman;serif"/>
                <w:color w:val="000000"/>
                <w:sz w:val="22"/>
              </w:rPr>
              <w:t>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c>
          <w:tcPr>
            <w:tcW w:w="2623" w:type="dxa"/>
            <w:tcBorders/>
            <w:shd w:fill="FFFFFF" w:val="clear"/>
          </w:tcPr>
          <w:p>
            <w:pPr>
              <w:pStyle w:val="Style22"/>
              <w:rPr/>
            </w:pPr>
            <w:r>
              <w:rPr>
                <w:rFonts w:ascii="Times New Roman;serif" w:hAnsi="Times New Roman;serif"/>
                <w:color w:val="000000"/>
                <w:sz w:val="22"/>
              </w:rPr>
              <w:t>Презентация, видеоролик, таблицы, оборудование для лабораторной работы</w:t>
            </w:r>
          </w:p>
        </w:tc>
        <w:tc>
          <w:tcPr>
            <w:tcW w:w="1395" w:type="dxa"/>
            <w:tcBorders/>
            <w:shd w:fill="FFFFFF" w:val="clear"/>
          </w:tcPr>
          <w:p>
            <w:pPr>
              <w:pStyle w:val="Style22"/>
              <w:rPr/>
            </w:pPr>
            <w:r>
              <w:rPr>
                <w:rFonts w:ascii="Times New Roman;serif" w:hAnsi="Times New Roman;serif"/>
                <w:color w:val="000000"/>
                <w:sz w:val="22"/>
              </w:rPr>
              <w:t>П.19, вопросы 1-15</w:t>
            </w:r>
          </w:p>
        </w:tc>
        <w:tc>
          <w:tcPr>
            <w:tcW w:w="840" w:type="dxa"/>
            <w:tcBorders/>
            <w:shd w:fill="FFFFFF" w:val="clear"/>
            <w:vAlign w:val="center"/>
          </w:tcPr>
          <w:p>
            <w:pPr>
              <w:pStyle w:val="Style22"/>
              <w:rPr/>
            </w:pPr>
            <w:r>
              <w:rPr/>
              <w:t>13-17.05</w:t>
            </w:r>
          </w:p>
        </w:tc>
      </w:tr>
      <w:tr>
        <w:trPr/>
        <w:tc>
          <w:tcPr>
            <w:tcW w:w="750" w:type="dxa"/>
            <w:tcBorders/>
            <w:shd w:fill="FFFFFF" w:val="clear"/>
          </w:tcPr>
          <w:p>
            <w:pPr>
              <w:pStyle w:val="Style22"/>
              <w:rPr/>
            </w:pPr>
            <w:r>
              <w:rPr>
                <w:rFonts w:ascii="Times New Roman;serif" w:hAnsi="Times New Roman;serif"/>
                <w:color w:val="000000"/>
                <w:sz w:val="22"/>
              </w:rPr>
              <w:t>32</w:t>
            </w:r>
          </w:p>
        </w:tc>
        <w:tc>
          <w:tcPr>
            <w:tcW w:w="2042" w:type="dxa"/>
            <w:tcBorders/>
            <w:shd w:fill="FFFFFF" w:val="clear"/>
          </w:tcPr>
          <w:p>
            <w:pPr>
              <w:pStyle w:val="Style22"/>
              <w:rPr/>
            </w:pPr>
            <w:r>
              <w:rPr>
                <w:rFonts w:ascii="Times New Roman;serif" w:hAnsi="Times New Roman;serif"/>
                <w:color w:val="000000"/>
                <w:sz w:val="22"/>
              </w:rPr>
              <w:t>Организм как единое целое</w:t>
            </w:r>
          </w:p>
        </w:tc>
        <w:tc>
          <w:tcPr>
            <w:tcW w:w="3254" w:type="dxa"/>
            <w:tcBorders/>
            <w:shd w:fill="FFFFFF" w:val="clear"/>
          </w:tcPr>
          <w:p>
            <w:pPr>
              <w:pStyle w:val="Style22"/>
              <w:rPr/>
            </w:pPr>
            <w:r>
              <w:rPr>
                <w:rFonts w:ascii="Times New Roman;serif" w:hAnsi="Times New Roman;serif"/>
                <w:color w:val="000000"/>
                <w:sz w:val="22"/>
              </w:rPr>
              <w:t>Взаимосвязь клеток, тканей и органов в организмах. Живые организмы и окружающая среда</w:t>
            </w:r>
          </w:p>
        </w:tc>
        <w:tc>
          <w:tcPr>
            <w:tcW w:w="3120" w:type="dxa"/>
            <w:tcBorders/>
            <w:shd w:fill="FFFFFF" w:val="clear"/>
          </w:tcPr>
          <w:p>
            <w:pPr>
              <w:pStyle w:val="Style22"/>
              <w:rPr/>
            </w:pPr>
            <w:r>
              <w:rPr>
                <w:rFonts w:ascii="Times New Roman;serif" w:hAnsi="Times New Roman;serif"/>
                <w:color w:val="000000"/>
                <w:sz w:val="22"/>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c>
          <w:tcPr>
            <w:tcW w:w="2623" w:type="dxa"/>
            <w:tcBorders/>
            <w:shd w:fill="FFFFFF" w:val="clear"/>
          </w:tcPr>
          <w:p>
            <w:pPr>
              <w:pStyle w:val="Style22"/>
              <w:rPr/>
            </w:pPr>
            <w:r>
              <w:rPr>
                <w:rFonts w:ascii="Times New Roman;serif" w:hAnsi="Times New Roman;serif"/>
                <w:color w:val="000000"/>
                <w:sz w:val="22"/>
              </w:rPr>
              <w:t>Таблицы, коллекции, гербарии</w:t>
            </w:r>
          </w:p>
        </w:tc>
        <w:tc>
          <w:tcPr>
            <w:tcW w:w="1395" w:type="dxa"/>
            <w:tcBorders/>
            <w:shd w:fill="FFFFFF" w:val="clear"/>
          </w:tcPr>
          <w:p>
            <w:pPr>
              <w:pStyle w:val="Style22"/>
              <w:rPr/>
            </w:pPr>
            <w:r>
              <w:rPr>
                <w:rFonts w:ascii="Times New Roman;serif" w:hAnsi="Times New Roman;serif"/>
                <w:color w:val="000000"/>
                <w:sz w:val="22"/>
              </w:rPr>
              <w:t>П.20, вопросы 1-7</w:t>
            </w:r>
          </w:p>
        </w:tc>
        <w:tc>
          <w:tcPr>
            <w:tcW w:w="840" w:type="dxa"/>
            <w:tcBorders/>
            <w:shd w:fill="FFFFFF" w:val="clear"/>
            <w:vAlign w:val="center"/>
          </w:tcPr>
          <w:p>
            <w:pPr>
              <w:pStyle w:val="Style22"/>
              <w:rPr/>
            </w:pPr>
            <w:r>
              <w:rPr/>
              <w:t>20-24.05</w:t>
            </w:r>
          </w:p>
        </w:tc>
      </w:tr>
      <w:tr>
        <w:trPr/>
        <w:tc>
          <w:tcPr>
            <w:tcW w:w="750" w:type="dxa"/>
            <w:tcBorders/>
            <w:shd w:fill="FFFFFF" w:val="clear"/>
          </w:tcPr>
          <w:p>
            <w:pPr>
              <w:pStyle w:val="Style22"/>
              <w:rPr/>
            </w:pPr>
            <w:r>
              <w:rPr>
                <w:rFonts w:ascii="Times New Roman;serif" w:hAnsi="Times New Roman;serif"/>
                <w:color w:val="000000"/>
                <w:sz w:val="22"/>
              </w:rPr>
              <w:t>33</w:t>
            </w:r>
          </w:p>
        </w:tc>
        <w:tc>
          <w:tcPr>
            <w:tcW w:w="2042" w:type="dxa"/>
            <w:tcBorders/>
            <w:shd w:fill="FFFFFF" w:val="clear"/>
          </w:tcPr>
          <w:p>
            <w:pPr>
              <w:pStyle w:val="Style22"/>
              <w:rPr/>
            </w:pPr>
            <w:r>
              <w:rPr>
                <w:rFonts w:ascii="Times New Roman;serif" w:hAnsi="Times New Roman;serif"/>
                <w:color w:val="000000"/>
                <w:sz w:val="22"/>
              </w:rPr>
              <w:t>Что мы узнали о жизнедеятельности живых организмов</w:t>
            </w:r>
          </w:p>
        </w:tc>
        <w:tc>
          <w:tcPr>
            <w:tcW w:w="3254" w:type="dxa"/>
            <w:tcBorders/>
            <w:shd w:fill="FFFFFF" w:val="clear"/>
          </w:tcPr>
          <w:p>
            <w:pPr>
              <w:pStyle w:val="Style22"/>
              <w:rPr/>
            </w:pPr>
            <w:r>
              <w:rPr>
                <w:rFonts w:ascii="Times New Roman;serif" w:hAnsi="Times New Roman;serif"/>
                <w:color w:val="000000"/>
                <w:sz w:val="22"/>
              </w:rPr>
              <w:t>Материал тем о жизнедеятельности живых организмов (п.7-21)</w:t>
            </w:r>
          </w:p>
        </w:tc>
        <w:tc>
          <w:tcPr>
            <w:tcW w:w="3120" w:type="dxa"/>
            <w:tcBorders/>
            <w:shd w:fill="FFFFFF" w:val="clear"/>
          </w:tcPr>
          <w:p>
            <w:pPr>
              <w:pStyle w:val="Style22"/>
              <w:rPr/>
            </w:pPr>
            <w:r>
              <w:rPr>
                <w:rFonts w:ascii="Times New Roman;serif" w:hAnsi="Times New Roman;serif"/>
                <w:color w:val="000000"/>
                <w:sz w:val="22"/>
              </w:rPr>
              <w:t>Повторяют и обобщают материал тем, отвечают на вопросы, решают задания</w:t>
            </w:r>
          </w:p>
        </w:tc>
        <w:tc>
          <w:tcPr>
            <w:tcW w:w="2623" w:type="dxa"/>
            <w:tcBorders/>
            <w:shd w:fill="FFFFFF" w:val="clear"/>
          </w:tcPr>
          <w:p>
            <w:pPr>
              <w:pStyle w:val="Style22"/>
              <w:rPr/>
            </w:pPr>
            <w:r>
              <w:rPr>
                <w:rFonts w:ascii="Times New Roman;serif" w:hAnsi="Times New Roman;serif"/>
                <w:color w:val="000000"/>
                <w:sz w:val="22"/>
              </w:rPr>
              <w:t>Презентации, таблицы</w:t>
            </w:r>
          </w:p>
        </w:tc>
        <w:tc>
          <w:tcPr>
            <w:tcW w:w="1395" w:type="dxa"/>
            <w:tcBorders/>
            <w:shd w:fill="FFFFFF" w:val="clear"/>
          </w:tcPr>
          <w:p>
            <w:pPr>
              <w:pStyle w:val="Style22"/>
              <w:rPr/>
            </w:pPr>
            <w:r>
              <w:rPr>
                <w:rFonts w:ascii="Times New Roman;serif" w:hAnsi="Times New Roman;serif"/>
                <w:color w:val="000000"/>
                <w:sz w:val="22"/>
              </w:rPr>
              <w:t>П.21, словарь</w:t>
            </w:r>
          </w:p>
        </w:tc>
        <w:tc>
          <w:tcPr>
            <w:tcW w:w="840" w:type="dxa"/>
            <w:tcBorders/>
            <w:shd w:fill="FFFFFF" w:val="clear"/>
            <w:vAlign w:val="center"/>
          </w:tcPr>
          <w:p>
            <w:pPr>
              <w:pStyle w:val="Style22"/>
              <w:rPr/>
            </w:pPr>
            <w:r>
              <w:rPr/>
            </w:r>
          </w:p>
        </w:tc>
      </w:tr>
      <w:tr>
        <w:trPr/>
        <w:tc>
          <w:tcPr>
            <w:tcW w:w="750" w:type="dxa"/>
            <w:tcBorders/>
            <w:shd w:fill="FFFFFF" w:val="clear"/>
          </w:tcPr>
          <w:p>
            <w:pPr>
              <w:pStyle w:val="Style22"/>
              <w:rPr/>
            </w:pPr>
            <w:r>
              <w:rPr>
                <w:rFonts w:ascii="Times New Roman;serif" w:hAnsi="Times New Roman;serif"/>
                <w:color w:val="000000"/>
                <w:sz w:val="22"/>
              </w:rPr>
              <w:t>34</w:t>
            </w:r>
          </w:p>
          <w:p>
            <w:pPr>
              <w:pStyle w:val="Style22"/>
              <w:rPr/>
            </w:pPr>
            <w:r>
              <w:rPr/>
            </w:r>
          </w:p>
        </w:tc>
        <w:tc>
          <w:tcPr>
            <w:tcW w:w="2042" w:type="dxa"/>
            <w:tcBorders/>
            <w:shd w:fill="FFFFFF" w:val="clear"/>
          </w:tcPr>
          <w:p>
            <w:pPr>
              <w:pStyle w:val="Style22"/>
              <w:rPr/>
            </w:pPr>
            <w:r>
              <w:rPr>
                <w:rFonts w:ascii="Times New Roman;serif" w:hAnsi="Times New Roman;serif"/>
                <w:color w:val="000000"/>
                <w:sz w:val="22"/>
              </w:rPr>
              <w:t>Контрольная работа</w:t>
            </w:r>
          </w:p>
        </w:tc>
        <w:tc>
          <w:tcPr>
            <w:tcW w:w="3254" w:type="dxa"/>
            <w:tcBorders/>
            <w:shd w:fill="FFFFFF" w:val="clear"/>
          </w:tcPr>
          <w:p>
            <w:pPr>
              <w:pStyle w:val="Style22"/>
              <w:rPr/>
            </w:pPr>
            <w:r>
              <w:rPr>
                <w:rFonts w:ascii="Times New Roman;serif" w:hAnsi="Times New Roman;serif"/>
                <w:color w:val="000000"/>
                <w:sz w:val="22"/>
              </w:rPr>
              <w:t>Материал по темам «Транспорт, выделение, движение и размножение, рост и развитие организмов»</w:t>
            </w:r>
          </w:p>
        </w:tc>
        <w:tc>
          <w:tcPr>
            <w:tcW w:w="3120" w:type="dxa"/>
            <w:tcBorders/>
            <w:shd w:fill="FFFFFF" w:val="clear"/>
          </w:tcPr>
          <w:p>
            <w:pPr>
              <w:pStyle w:val="Style22"/>
              <w:rPr/>
            </w:pPr>
            <w:r>
              <w:rPr>
                <w:rFonts w:ascii="Times New Roman;serif" w:hAnsi="Times New Roman;serif"/>
                <w:color w:val="000000"/>
                <w:sz w:val="22"/>
              </w:rPr>
              <w:t>Воспроизводят изученный материал, решая задания контрольной работы</w:t>
            </w:r>
          </w:p>
        </w:tc>
        <w:tc>
          <w:tcPr>
            <w:tcW w:w="2623" w:type="dxa"/>
            <w:tcBorders/>
            <w:shd w:fill="FFFFFF" w:val="clear"/>
          </w:tcPr>
          <w:p>
            <w:pPr>
              <w:pStyle w:val="Style22"/>
              <w:rPr/>
            </w:pPr>
            <w:r>
              <w:rPr>
                <w:rFonts w:ascii="Times New Roman;serif" w:hAnsi="Times New Roman;serif"/>
                <w:color w:val="000000"/>
                <w:sz w:val="22"/>
              </w:rPr>
              <w:t>Карточки</w:t>
            </w:r>
          </w:p>
        </w:tc>
        <w:tc>
          <w:tcPr>
            <w:tcW w:w="1395" w:type="dxa"/>
            <w:tcBorders/>
            <w:shd w:fill="FFFFFF" w:val="clear"/>
          </w:tcPr>
          <w:p>
            <w:pPr>
              <w:pStyle w:val="Style22"/>
              <w:rPr/>
            </w:pPr>
            <w:r>
              <w:rPr>
                <w:rFonts w:ascii="Times New Roman;serif" w:hAnsi="Times New Roman;serif"/>
                <w:color w:val="000000"/>
                <w:sz w:val="22"/>
              </w:rPr>
              <w:t>Не задано</w:t>
            </w:r>
          </w:p>
        </w:tc>
        <w:tc>
          <w:tcPr>
            <w:tcW w:w="840" w:type="dxa"/>
            <w:tcBorders/>
            <w:shd w:fill="FFFFFF" w:val="clear"/>
            <w:vAlign w:val="center"/>
          </w:tcPr>
          <w:p>
            <w:pPr>
              <w:pStyle w:val="Style22"/>
              <w:rPr/>
            </w:pPr>
            <w:r>
              <w:rPr/>
            </w:r>
          </w:p>
        </w:tc>
      </w:tr>
      <w:tr>
        <w:trPr/>
        <w:tc>
          <w:tcPr>
            <w:tcW w:w="750" w:type="dxa"/>
            <w:tcBorders/>
            <w:shd w:fill="FFFFFF" w:val="clear"/>
          </w:tcPr>
          <w:p>
            <w:pPr>
              <w:pStyle w:val="Style22"/>
              <w:rPr/>
            </w:pPr>
            <w:r>
              <w:rPr/>
            </w:r>
          </w:p>
        </w:tc>
        <w:tc>
          <w:tcPr>
            <w:tcW w:w="2042" w:type="dxa"/>
            <w:tcBorders/>
            <w:shd w:fill="FFFFFF" w:val="clear"/>
          </w:tcPr>
          <w:p>
            <w:pPr>
              <w:pStyle w:val="Style22"/>
              <w:rPr/>
            </w:pPr>
            <w:r>
              <w:rPr/>
            </w:r>
          </w:p>
        </w:tc>
        <w:tc>
          <w:tcPr>
            <w:tcW w:w="3254" w:type="dxa"/>
            <w:tcBorders/>
            <w:shd w:fill="FFFFFF" w:val="clear"/>
          </w:tcPr>
          <w:p>
            <w:pPr>
              <w:pStyle w:val="Style22"/>
              <w:rPr/>
            </w:pPr>
            <w:r>
              <w:rPr/>
            </w:r>
          </w:p>
        </w:tc>
        <w:tc>
          <w:tcPr>
            <w:tcW w:w="3120" w:type="dxa"/>
            <w:tcBorders/>
            <w:shd w:fill="FFFFFF" w:val="clear"/>
          </w:tcPr>
          <w:p>
            <w:pPr>
              <w:pStyle w:val="Style22"/>
              <w:rPr/>
            </w:pPr>
            <w:r>
              <w:rPr/>
            </w:r>
          </w:p>
        </w:tc>
        <w:tc>
          <w:tcPr>
            <w:tcW w:w="2623" w:type="dxa"/>
            <w:tcBorders/>
            <w:shd w:fill="FFFFFF" w:val="clear"/>
          </w:tcPr>
          <w:p>
            <w:pPr>
              <w:pStyle w:val="Style22"/>
              <w:rPr/>
            </w:pPr>
            <w:r>
              <w:rPr/>
            </w:r>
          </w:p>
        </w:tc>
        <w:tc>
          <w:tcPr>
            <w:tcW w:w="1395" w:type="dxa"/>
            <w:tcBorders/>
            <w:shd w:fill="FFFFFF" w:val="clear"/>
          </w:tcPr>
          <w:p>
            <w:pPr>
              <w:pStyle w:val="Style22"/>
              <w:rPr/>
            </w:pPr>
            <w:r>
              <w:rPr/>
            </w:r>
          </w:p>
        </w:tc>
        <w:tc>
          <w:tcPr>
            <w:tcW w:w="840" w:type="dxa"/>
            <w:tcBorders/>
            <w:shd w:fill="FFFFFF" w:val="clear"/>
          </w:tcPr>
          <w:p>
            <w:pPr>
              <w:pStyle w:val="Style22"/>
              <w:rPr/>
            </w:pPr>
            <w:r>
              <w:rPr/>
            </w:r>
          </w:p>
        </w:tc>
      </w:tr>
    </w:tbl>
    <w:p>
      <w:pPr>
        <w:pStyle w:val="Style16"/>
        <w:spacing w:lineRule="atLeast" w:line="100" w:before="0" w:after="120"/>
        <w:rPr/>
      </w:pPr>
      <w:r>
        <w:rPr/>
        <w:br/>
      </w:r>
    </w:p>
    <w:sectPr>
      <w:type w:val="nextPage"/>
      <w:pgSz w:orient="landscape" w:w="16838" w:h="11906"/>
      <w:pgMar w:left="1134" w:right="1134" w:header="0" w:top="850" w:footer="0" w:bottom="170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ymbol">
    <w:charset w:val="cc"/>
    <w:family w:val="roman"/>
    <w:pitch w:val="variable"/>
  </w:font>
  <w:font w:name="OpenSymbol">
    <w:altName w:val="Arial Unicode MS"/>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Tahoma">
    <w:charset w:val="cc"/>
    <w:family w:val="roman"/>
    <w:pitch w:val="variable"/>
  </w:font>
  <w:font w:name="Times New Roman">
    <w:altName w:val="serif"/>
    <w:charset w:val="cc"/>
    <w:family w:val="roman"/>
    <w:pitch w:val="variable"/>
  </w:font>
</w:fonts>
</file>

<file path=word/settings.xml><?xml version="1.0" encoding="utf-8"?>
<w:settings xmlns:w="http://schemas.openxmlformats.org/wordprocessingml/2006/main">
  <w:zoom w:percent="100"/>
  <w:defaultTabStop w:val="4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tabs>
        <w:tab w:val="left" w:pos="708" w:leader="none"/>
      </w:tabs>
      <w:suppressAutoHyphens w:val="true"/>
      <w:bidi w:val="0"/>
      <w:spacing w:lineRule="auto" w:line="276" w:before="0" w:after="200"/>
      <w:jc w:val="left"/>
    </w:pPr>
    <w:rPr>
      <w:rFonts w:ascii="Calibri" w:hAnsi="Calibri" w:eastAsia="SimSun" w:cs="Calibri"/>
      <w:color w:val="00000A"/>
      <w:sz w:val="22"/>
      <w:szCs w:val="22"/>
      <w:lang w:val="ru-RU" w:eastAsia="ru-RU" w:bidi="ar-SA"/>
    </w:rPr>
  </w:style>
  <w:style w:type="paragraph" w:styleId="1">
    <w:name w:val="Заголовок 1"/>
    <w:basedOn w:val="Style15"/>
    <w:pPr/>
    <w:rPr/>
  </w:style>
  <w:style w:type="paragraph" w:styleId="2">
    <w:name w:val="Заголовок 2"/>
    <w:basedOn w:val="Style15"/>
    <w:pPr>
      <w:outlineLvl w:val="1"/>
    </w:pPr>
    <w:rPr/>
  </w:style>
  <w:style w:type="paragraph" w:styleId="3">
    <w:name w:val="Заголовок 3"/>
    <w:basedOn w:val="Style15"/>
    <w:pPr>
      <w:outlineLvl w:val="2"/>
    </w:pPr>
    <w:rPr/>
  </w:style>
  <w:style w:type="character" w:styleId="DefaultParagraphFont">
    <w:name w:val="Default Paragraph Font"/>
    <w:qFormat/>
    <w:rPr/>
  </w:style>
  <w:style w:type="character" w:styleId="WW8Num3z0">
    <w:name w:val="WW8Num3z0"/>
    <w:qFormat/>
    <w:rPr>
      <w:rFonts w:ascii="Symbol" w:hAnsi="Symbol" w:cs="OpenSymbol"/>
    </w:rPr>
  </w:style>
  <w:style w:type="character" w:styleId="WW8Num4z0">
    <w:name w:val="WW8Num4z0"/>
    <w:qFormat/>
    <w:rPr>
      <w:rFonts w:ascii="Symbol" w:hAnsi="Symbol" w:cs="OpenSymbol"/>
    </w:rPr>
  </w:style>
  <w:style w:type="character" w:styleId="WW8Num5z0">
    <w:name w:val="WW8Num5z0"/>
    <w:qFormat/>
    <w:rPr>
      <w:rFonts w:ascii="Symbol" w:hAnsi="Symbol" w:cs="OpenSymbol"/>
    </w:rPr>
  </w:style>
  <w:style w:type="character" w:styleId="AbsatzStandardschriftart">
    <w:name w:val="Absatz-Standardschriftart"/>
    <w:qFormat/>
    <w:rPr/>
  </w:style>
  <w:style w:type="character" w:styleId="11">
    <w:name w:val="Основной шрифт абзаца1"/>
    <w:qFormat/>
    <w:rPr/>
  </w:style>
  <w:style w:type="character" w:styleId="Style11">
    <w:name w:val="Маркеры списка"/>
    <w:qFormat/>
    <w:rPr>
      <w:rFonts w:ascii="OpenSymbol" w:hAnsi="OpenSymbol" w:eastAsia="OpenSymbol" w:cs="OpenSymbol"/>
    </w:rPr>
  </w:style>
  <w:style w:type="character" w:styleId="Style12">
    <w:name w:val="Основной текст Знак"/>
    <w:basedOn w:val="DefaultParagraphFont"/>
    <w:qFormat/>
    <w:rPr>
      <w:rFonts w:ascii="Times New Roman" w:hAnsi="Times New Roman" w:eastAsia="Times New Roman" w:cs="Times New Roman"/>
      <w:sz w:val="24"/>
      <w:szCs w:val="24"/>
      <w:lang w:eastAsia="zh-CN"/>
    </w:rPr>
  </w:style>
  <w:style w:type="character" w:styleId="ListLabel1">
    <w:name w:val="ListLabel 1"/>
    <w:qFormat/>
    <w:rPr>
      <w:rFonts w:cs="OpenSymbol"/>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Style13">
    <w:name w:val="Выделение жирным"/>
    <w:rPr>
      <w:b/>
      <w:bCs/>
    </w:rPr>
  </w:style>
  <w:style w:type="character" w:styleId="Style14">
    <w:name w:val="Выделение"/>
    <w:rPr>
      <w:i/>
      <w:iCs/>
    </w:rPr>
  </w:style>
  <w:style w:type="character" w:styleId="ListLabel2">
    <w:name w:val="ListLabel 2"/>
    <w:qFormat/>
    <w:rPr>
      <w:rFonts w:cs="Symbol"/>
    </w:rPr>
  </w:style>
  <w:style w:type="paragraph" w:styleId="Style15">
    <w:name w:val="Заголовок"/>
    <w:basedOn w:val="Normal"/>
    <w:next w:val="Style16"/>
    <w:qFormat/>
    <w:pPr>
      <w:keepNext/>
      <w:spacing w:lineRule="atLeast" w:line="100" w:before="240" w:after="120"/>
    </w:pPr>
    <w:rPr>
      <w:rFonts w:ascii="Arial" w:hAnsi="Arial" w:eastAsia="Microsoft YaHei" w:cs="Mangal"/>
      <w:sz w:val="28"/>
      <w:szCs w:val="28"/>
      <w:lang w:eastAsia="zh-CN"/>
    </w:rPr>
  </w:style>
  <w:style w:type="paragraph" w:styleId="Style16">
    <w:name w:val="Основной текст"/>
    <w:basedOn w:val="Normal"/>
    <w:pPr>
      <w:spacing w:lineRule="atLeast" w:line="100" w:before="0" w:after="120"/>
    </w:pPr>
    <w:rPr>
      <w:rFonts w:ascii="Times New Roman" w:hAnsi="Times New Roman" w:eastAsia="Times New Roman" w:cs="Times New Roman"/>
      <w:sz w:val="24"/>
      <w:szCs w:val="24"/>
      <w:lang w:eastAsia="zh-CN"/>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Style20">
    <w:name w:val="Заглавие"/>
    <w:basedOn w:val="Normal"/>
    <w:pPr>
      <w:suppressLineNumbers/>
      <w:spacing w:before="120" w:after="120"/>
      <w:jc w:val="center"/>
    </w:pPr>
    <w:rPr>
      <w:rFonts w:cs="Mangal"/>
      <w:b/>
      <w:bCs/>
      <w:i/>
      <w:iCs/>
      <w:sz w:val="24"/>
      <w:szCs w:val="24"/>
    </w:rPr>
  </w:style>
  <w:style w:type="paragraph" w:styleId="Style21">
    <w:name w:val="Подзаголовок"/>
    <w:basedOn w:val="Style15"/>
    <w:pPr>
      <w:jc w:val="center"/>
    </w:pPr>
    <w:rPr>
      <w:i/>
      <w:iCs/>
      <w:sz w:val="28"/>
      <w:szCs w:val="28"/>
    </w:rPr>
  </w:style>
  <w:style w:type="paragraph" w:styleId="Indexheading">
    <w:name w:val="index heading"/>
    <w:basedOn w:val="Normal"/>
    <w:qFormat/>
    <w:pPr>
      <w:suppressLineNumbers/>
    </w:pPr>
    <w:rPr>
      <w:rFonts w:cs="Mangal"/>
    </w:rPr>
  </w:style>
  <w:style w:type="paragraph" w:styleId="1130373e324b39">
    <w:name w:val="Б11а30з37о3eв32ы4bй39"/>
    <w:qFormat/>
    <w:pPr>
      <w:widowControl w:val="false"/>
      <w:tabs>
        <w:tab w:val="left" w:pos="708" w:leader="none"/>
      </w:tabs>
      <w:suppressAutoHyphens w:val="true"/>
      <w:bidi w:val="0"/>
      <w:spacing w:lineRule="atLeast" w:line="100" w:before="0" w:after="200"/>
      <w:jc w:val="left"/>
    </w:pPr>
    <w:rPr>
      <w:rFonts w:ascii="Times New Roman" w:hAnsi="Times New Roman" w:eastAsia="SimSun" w:cs="Mangal"/>
      <w:color w:val="00000A"/>
      <w:sz w:val="24"/>
      <w:szCs w:val="24"/>
      <w:lang w:val="ru-RU" w:eastAsia="zh-CN" w:bidi="hi-IN"/>
    </w:rPr>
  </w:style>
  <w:style w:type="paragraph" w:styleId="Apxrz">
    <w:name w:val="Apx\rz"/>
    <w:qFormat/>
    <w:pPr>
      <w:widowControl w:val="false"/>
      <w:tabs>
        <w:tab w:val="left" w:pos="708" w:leader="none"/>
      </w:tabs>
      <w:suppressAutoHyphens w:val="true"/>
      <w:bidi w:val="0"/>
      <w:spacing w:lineRule="auto" w:line="276" w:before="0" w:after="200"/>
      <w:jc w:val="left"/>
    </w:pPr>
    <w:rPr>
      <w:rFonts w:ascii="Times New Roman" w:hAnsi="Times New Roman" w:eastAsia="Arial" w:cs="Mangal"/>
      <w:color w:val="00000A"/>
      <w:sz w:val="24"/>
      <w:szCs w:val="24"/>
      <w:lang w:val="ru-RU" w:eastAsia="zh-CN" w:bidi="hi-IN"/>
    </w:rPr>
  </w:style>
  <w:style w:type="paragraph" w:styleId="Caption">
    <w:name w:val="caption"/>
    <w:basedOn w:val="Normal"/>
    <w:qFormat/>
    <w:pPr>
      <w:suppressLineNumbers/>
      <w:spacing w:lineRule="atLeast" w:line="100" w:before="120" w:after="120"/>
    </w:pPr>
    <w:rPr>
      <w:rFonts w:ascii="Times New Roman" w:hAnsi="Times New Roman" w:eastAsia="Times New Roman" w:cs="Mangal"/>
      <w:i/>
      <w:iCs/>
      <w:sz w:val="24"/>
      <w:szCs w:val="24"/>
      <w:lang w:eastAsia="zh-CN"/>
    </w:rPr>
  </w:style>
  <w:style w:type="paragraph" w:styleId="12">
    <w:name w:val="Указатель1"/>
    <w:basedOn w:val="Normal"/>
    <w:qFormat/>
    <w:pPr>
      <w:suppressLineNumbers/>
      <w:spacing w:lineRule="atLeast" w:line="100" w:before="0" w:after="0"/>
    </w:pPr>
    <w:rPr>
      <w:rFonts w:ascii="Times New Roman" w:hAnsi="Times New Roman" w:eastAsia="Times New Roman" w:cs="Mangal"/>
      <w:sz w:val="24"/>
      <w:szCs w:val="24"/>
      <w:lang w:eastAsia="zh-CN"/>
    </w:rPr>
  </w:style>
  <w:style w:type="paragraph" w:styleId="13">
    <w:name w:val="Схема документа1"/>
    <w:basedOn w:val="Normal"/>
    <w:qFormat/>
    <w:pPr>
      <w:shd w:val="clear" w:fill="000080"/>
      <w:spacing w:lineRule="atLeast" w:line="100" w:before="0" w:after="0"/>
    </w:pPr>
    <w:rPr>
      <w:rFonts w:ascii="Tahoma" w:hAnsi="Tahoma" w:eastAsia="Times New Roman" w:cs="Tahoma"/>
      <w:sz w:val="20"/>
      <w:szCs w:val="20"/>
      <w:lang w:eastAsia="zh-CN"/>
    </w:rPr>
  </w:style>
  <w:style w:type="paragraph" w:styleId="Style22">
    <w:name w:val="Содержимое таблицы"/>
    <w:basedOn w:val="Normal"/>
    <w:qFormat/>
    <w:pPr>
      <w:suppressLineNumbers/>
      <w:spacing w:lineRule="atLeast" w:line="100" w:before="0" w:after="0"/>
    </w:pPr>
    <w:rPr>
      <w:rFonts w:ascii="Times New Roman" w:hAnsi="Times New Roman" w:eastAsia="Times New Roman" w:cs="Times New Roman"/>
      <w:sz w:val="24"/>
      <w:szCs w:val="24"/>
      <w:lang w:eastAsia="zh-CN"/>
    </w:rPr>
  </w:style>
  <w:style w:type="paragraph" w:styleId="Style23">
    <w:name w:val="Заголовок таблицы"/>
    <w:basedOn w:val="Style22"/>
    <w:qFormat/>
    <w:pPr>
      <w:suppressLineNumbers/>
      <w:jc w:val="center"/>
    </w:pPr>
    <w:rPr>
      <w:b/>
      <w:bCs/>
    </w:rPr>
  </w:style>
  <w:style w:type="paragraph" w:styleId="Style24">
    <w:name w:val="Содержимое врезки"/>
    <w:basedOn w:val="Style16"/>
    <w:qFormat/>
    <w:pPr/>
    <w:rPr/>
  </w:style>
  <w:style w:type="paragraph" w:styleId="Style25">
    <w:name w:val="Содержимое списка"/>
    <w:basedOn w:val="Normal"/>
    <w:qFormat/>
    <w:pPr>
      <w:ind w:left="567" w:right="0" w:hanging="0"/>
    </w:pPr>
    <w:rPr/>
  </w:style>
  <w:style w:type="paragraph" w:styleId="Style26">
    <w:name w:val="Заголовок списка"/>
    <w:basedOn w:val="Normal"/>
    <w:qFormat/>
    <w:pPr>
      <w:ind w:left="0" w:right="0" w:hanging="0"/>
    </w:pPr>
    <w:rPr/>
  </w:style>
  <w:style w:type="paragraph" w:styleId="Style27">
    <w:name w:val="Блочная цитата"/>
    <w:basedOn w:val="Normal"/>
    <w:qFormat/>
    <w:pPr/>
    <w:rPr/>
  </w:style>
  <w:style w:type="paragraph" w:styleId="Standard">
    <w:name w:val="Standard"/>
    <w:qFormat/>
    <w:pPr>
      <w:widowControl/>
      <w:tabs>
        <w:tab w:val="left" w:pos="720" w:leader="none"/>
      </w:tabs>
      <w:suppressAutoHyphens w:val="true"/>
      <w:bidi w:val="0"/>
      <w:spacing w:lineRule="auto" w:line="276" w:before="0" w:after="200"/>
      <w:jc w:val="left"/>
      <w:textAlignment w:val="baseline"/>
    </w:pPr>
    <w:rPr>
      <w:rFonts w:ascii="Calibri" w:hAnsi="Calibri" w:eastAsia="Times New Roman" w:cs="Calibri"/>
      <w:color w:val="00000A"/>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LibreOffice/5.0.0.5$Windows_x86 LibreOffice_project/1b1a90865e348b492231e1c451437d7a15bb262b</Application>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2015-09-27T10:19:00Z</dcterms:created>
  <dc:creator>Александра</dc:creator>
  <dc:language>ru</dc:language>
  <cp:lastPrinted>2017-04-04T13:54:00Z</cp:lastPrinted>
  <dcterms:modified xsi:type="dcterms:W3CDTF">2018-11-24T12:20:33Z</dcterms:modified>
  <cp:revision>9</cp:revision>
</cp:coreProperties>
</file>