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241"/>
        <w:jc w:val="center"/>
      </w:pPr>
      <w:r>
        <w:rPr>
          <w:rtl w:val="tru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<w:pict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334645</wp:posOffset>
            </wp:positionH>
            <wp:positionV relativeFrom="paragraph">
              <wp:posOffset>-720090</wp:posOffset>
            </wp:positionV>
            <wp:extent cx="10201910" cy="756031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91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center"/>
      </w:pPr>
      <w:r>
        <w:rPr>
          <w:b/>
          <w:color w:val="000000"/>
          <w:sz w:val="28"/>
          <w:szCs w:val="28"/>
        </w:rPr>
        <w:t>Частная Общеобразовательная Школа «Студиум</w:t>
      </w:r>
      <w:r>
        <w:rPr>
          <w:b/>
          <w:color w:val="000000"/>
          <w:sz w:val="28"/>
          <w:szCs w:val="28"/>
          <w:rtl w:val="true"/>
        </w:rPr>
        <w:t>»</w:t>
      </w:r>
    </w:p>
    <w:p>
      <w:pPr>
        <w:pStyle w:val="style0"/>
      </w:pPr>
      <w:r>
        <w:rPr>
          <w:b/>
          <w:bCs/>
          <w:rtl w:val="true"/>
          <w:lang w:val="ru-RU"/>
        </w:rPr>
        <w:t xml:space="preserve">     </w:t>
      </w:r>
      <w:r>
        <w:rPr>
          <w:b/>
          <w:bCs/>
          <w:lang w:val="ru-RU"/>
        </w:rPr>
        <w:t>Разработано и принято                                                                                                 Утверждаю</w:t>
      </w:r>
    </w:p>
    <w:p>
      <w:pPr>
        <w:pStyle w:val="style0"/>
      </w:pPr>
      <w:r>
        <w:rPr>
          <w:b/>
          <w:bCs/>
          <w:rtl w:val="true"/>
          <w:lang w:val="ru-RU"/>
        </w:rPr>
        <w:t xml:space="preserve">                                  </w:t>
      </w:r>
      <w:r>
        <w:rPr>
          <w:b/>
          <w:bCs/>
          <w:lang w:val="ru-RU"/>
        </w:rPr>
        <w:t>решением Педагогического совета                                                                             Генеральный директор</w:t>
      </w:r>
    </w:p>
    <w:p>
      <w:pPr>
        <w:pStyle w:val="style0"/>
      </w:pPr>
      <w:r>
        <w:rPr>
          <w:b/>
          <w:bCs/>
          <w:rtl w:val="true"/>
          <w:lang w:val="ru-RU"/>
        </w:rPr>
        <w:t xml:space="preserve">                                  </w:t>
      </w:r>
      <w:r>
        <w:rPr>
          <w:b/>
          <w:bCs/>
          <w:lang w:val="ru-RU"/>
        </w:rPr>
        <w:t>Школы «СТУДИУМ»                                                                                                   Школы «СТУДИУМ</w:t>
      </w:r>
      <w:r>
        <w:rPr>
          <w:b/>
          <w:bCs/>
          <w:rtl w:val="true"/>
          <w:lang w:val="ru-RU"/>
        </w:rPr>
        <w:t>»</w:t>
      </w:r>
    </w:p>
    <w:p>
      <w:pPr>
        <w:pStyle w:val="style0"/>
      </w:pPr>
      <w:r>
        <w:rPr>
          <w:b/>
          <w:bCs/>
          <w:rtl w:val="true"/>
          <w:lang w:val="ru-RU"/>
        </w:rPr>
        <w:t xml:space="preserve">                                  </w:t>
      </w:r>
      <w:r>
        <w:rPr>
          <w:b/>
          <w:bCs/>
          <w:lang w:val="ru-RU"/>
        </w:rPr>
        <w:t>Протокол №1</w:t>
      </w:r>
    </w:p>
    <w:p>
      <w:pPr>
        <w:pStyle w:val="style0"/>
      </w:pPr>
      <w:r>
        <w:rPr>
          <w:b/>
          <w:bCs/>
          <w:rtl w:val="true"/>
          <w:lang w:val="ru-RU"/>
        </w:rPr>
        <w:t xml:space="preserve">                                  </w:t>
      </w:r>
      <w:r>
        <w:rPr>
          <w:b/>
          <w:bCs/>
          <w:lang w:val="ru-RU"/>
        </w:rPr>
        <w:t>от «01» июня 2018г.                                                                                                     ____________________Микловас Н.К</w:t>
      </w:r>
      <w:r>
        <w:rPr>
          <w:b/>
          <w:bCs/>
          <w:rtl w:val="true"/>
          <w:lang w:val="ru-RU"/>
        </w:rPr>
        <w:t>.</w:t>
      </w:r>
    </w:p>
    <w:p>
      <w:pPr>
        <w:pStyle w:val="style0"/>
      </w:pPr>
      <w:r>
        <w:rPr>
          <w:b/>
          <w:bCs/>
          <w:rtl w:val="true"/>
          <w:lang w:val="ru-RU"/>
        </w:rPr>
        <w:t xml:space="preserve">                                  </w:t>
      </w:r>
      <w:r>
        <w:rPr>
          <w:b/>
          <w:bCs/>
          <w:lang w:val="ru-RU"/>
        </w:rPr>
        <w:t>Председатель                                                                                                                  Приказ №06-01/06 от 01.06.2018г</w:t>
      </w:r>
      <w:r>
        <w:rPr>
          <w:b/>
          <w:bCs/>
          <w:rtl w:val="true"/>
          <w:lang w:val="ru-RU"/>
        </w:rPr>
        <w:t>.</w:t>
      </w:r>
    </w:p>
    <w:p>
      <w:pPr>
        <w:pStyle w:val="style0"/>
        <w:tabs>
          <w:tab w:leader="none" w:pos="9288" w:val="left"/>
        </w:tabs>
      </w:pPr>
      <w:r>
        <w:rPr>
          <w:b/>
          <w:bCs/>
          <w:sz w:val="28"/>
          <w:szCs w:val="28"/>
          <w:rtl w:val="true"/>
          <w:lang w:val="ru-RU"/>
        </w:rPr>
        <w:t xml:space="preserve">                             </w:t>
      </w:r>
      <w:r>
        <w:rPr>
          <w:b/>
          <w:bCs/>
          <w:sz w:val="28"/>
          <w:szCs w:val="28"/>
          <w:rtl w:val="true"/>
          <w:lang w:val="ru-RU"/>
        </w:rPr>
        <w:t>___________________</w:t>
      </w:r>
      <w:r>
        <w:rPr>
          <w:b/>
          <w:bCs/>
          <w:sz w:val="28"/>
          <w:szCs w:val="28"/>
          <w:lang w:val="ru-RU"/>
        </w:rPr>
        <w:t>Ниязова И.В</w:t>
      </w:r>
      <w:r>
        <w:rPr>
          <w:b/>
          <w:bCs/>
          <w:sz w:val="28"/>
          <w:szCs w:val="28"/>
          <w:rtl w:val="true"/>
          <w:lang w:val="ru-RU"/>
        </w:rPr>
        <w:t>.</w:t>
      </w:r>
    </w:p>
    <w:p>
      <w:pPr>
        <w:pStyle w:val="style0"/>
        <w:tabs>
          <w:tab w:leader="none" w:pos="10368" w:val="left"/>
        </w:tabs>
        <w:ind w:hanging="0" w:left="360" w:right="0"/>
        <w:jc w:val="center"/>
      </w:pPr>
      <w:r>
        <w:rPr>
          <w:b/>
          <w:color w:val="000000"/>
          <w:sz w:val="72"/>
          <w:szCs w:val="72"/>
          <w:rtl w:val="true"/>
          <w:lang w:val="ru-RU"/>
        </w:rPr>
      </w:r>
    </w:p>
    <w:p>
      <w:pPr>
        <w:pStyle w:val="style0"/>
        <w:jc w:val="center"/>
      </w:pPr>
      <w:r>
        <w:rPr>
          <w:b/>
          <w:color w:val="000000"/>
          <w:sz w:val="72"/>
          <w:szCs w:val="72"/>
          <w:lang w:val="ru-RU"/>
        </w:rPr>
        <w:t>РАБОЧАЯ ПРОГРАММА</w:t>
      </w:r>
    </w:p>
    <w:p>
      <w:pPr>
        <w:pStyle w:val="style0"/>
        <w:jc w:val="center"/>
      </w:pPr>
      <w:r>
        <w:rPr>
          <w:b/>
          <w:color w:val="000000"/>
          <w:sz w:val="56"/>
          <w:szCs w:val="56"/>
          <w:lang w:val="ru-RU"/>
        </w:rPr>
        <w:t>по английскому языку</w:t>
      </w:r>
    </w:p>
    <w:p>
      <w:pPr>
        <w:pStyle w:val="style0"/>
        <w:jc w:val="center"/>
      </w:pPr>
      <w:r>
        <w:rPr>
          <w:b/>
          <w:color w:val="000000"/>
          <w:sz w:val="56"/>
          <w:szCs w:val="56"/>
          <w:lang w:val="ru-RU"/>
        </w:rPr>
        <w:t>для 5 класса</w:t>
      </w:r>
    </w:p>
    <w:p>
      <w:pPr>
        <w:pStyle w:val="style0"/>
        <w:jc w:val="center"/>
      </w:pPr>
      <w:r>
        <w:rPr>
          <w:b/>
          <w:color w:val="000000"/>
          <w:sz w:val="56"/>
          <w:szCs w:val="56"/>
          <w:lang w:val="ru-RU"/>
        </w:rPr>
        <w:t>3часов в неделю (всего 102 часа</w:t>
      </w:r>
      <w:r>
        <w:rPr>
          <w:b/>
          <w:color w:val="000000"/>
          <w:sz w:val="56"/>
          <w:szCs w:val="56"/>
          <w:rtl w:val="true"/>
          <w:lang w:val="ru-RU"/>
        </w:rPr>
        <w:t>)</w:t>
      </w:r>
    </w:p>
    <w:p>
      <w:pPr>
        <w:pStyle w:val="style0"/>
        <w:jc w:val="center"/>
      </w:pPr>
      <w:r>
        <w:rPr>
          <w:rtl w:val="true"/>
          <w:lang w:val="ru-RU"/>
        </w:rPr>
      </w:r>
    </w:p>
    <w:p>
      <w:pPr>
        <w:pStyle w:val="style0"/>
        <w:jc w:val="right"/>
      </w:pPr>
      <w:r>
        <w:rPr>
          <w:color w:val="000000"/>
          <w:sz w:val="28"/>
          <w:szCs w:val="28"/>
          <w:lang w:val="ru-RU"/>
        </w:rPr>
        <w:t>Автор-составитель</w:t>
      </w:r>
      <w:r>
        <w:rPr>
          <w:color w:val="000000"/>
          <w:sz w:val="28"/>
          <w:szCs w:val="28"/>
          <w:rtl w:val="true"/>
          <w:lang w:val="ru-RU"/>
        </w:rPr>
        <w:t>:</w:t>
      </w:r>
    </w:p>
    <w:p>
      <w:pPr>
        <w:pStyle w:val="style0"/>
        <w:jc w:val="right"/>
      </w:pPr>
      <w:r>
        <w:rPr>
          <w:color w:val="000000"/>
          <w:sz w:val="28"/>
          <w:szCs w:val="28"/>
          <w:lang w:val="ru-RU"/>
        </w:rPr>
        <w:t>учитель английского языка</w:t>
      </w:r>
      <w:r>
        <w:rPr>
          <w:color w:val="000000"/>
          <w:sz w:val="28"/>
          <w:szCs w:val="28"/>
          <w:rtl w:val="true"/>
          <w:lang w:val="ru-RU"/>
        </w:rPr>
        <w:t xml:space="preserve"> </w:t>
      </w:r>
    </w:p>
    <w:p>
      <w:pPr>
        <w:pStyle w:val="style0"/>
        <w:jc w:val="right"/>
      </w:pPr>
      <w:r>
        <w:rPr>
          <w:color w:val="000000"/>
          <w:sz w:val="28"/>
          <w:szCs w:val="28"/>
          <w:lang w:val="ru-RU"/>
        </w:rPr>
        <w:t>Космынина Е.В</w:t>
      </w:r>
      <w:r>
        <w:rPr>
          <w:color w:val="000000"/>
          <w:sz w:val="28"/>
          <w:szCs w:val="28"/>
          <w:rtl w:val="true"/>
          <w:lang w:val="ru-RU"/>
        </w:rPr>
        <w:t>.</w:t>
      </w:r>
    </w:p>
    <w:p>
      <w:pPr>
        <w:pStyle w:val="style0"/>
        <w:jc w:val="right"/>
      </w:pPr>
      <w:r>
        <w:rPr>
          <w:rtl w:val="true"/>
          <w:lang w:val="ru-RU"/>
        </w:rPr>
      </w:r>
    </w:p>
    <w:p>
      <w:pPr>
        <w:pStyle w:val="style0"/>
        <w:jc w:val="right"/>
      </w:pPr>
      <w:r>
        <w:rPr>
          <w:rtl w:val="true"/>
          <w:lang w:val="ru-RU"/>
        </w:rPr>
      </w:r>
    </w:p>
    <w:p>
      <w:pPr>
        <w:pStyle w:val="style0"/>
        <w:jc w:val="center"/>
      </w:pPr>
      <w:r>
        <w:rPr>
          <w:color w:val="000000"/>
          <w:sz w:val="28"/>
          <w:szCs w:val="28"/>
          <w:lang w:val="ru-RU"/>
        </w:rPr>
        <w:t>2018-2019</w:t>
      </w:r>
      <w:r>
        <w:rPr>
          <w:color w:val="000000"/>
          <w:sz w:val="28"/>
          <w:szCs w:val="28"/>
          <w:rtl w:val="true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уч.год</w:t>
      </w:r>
    </w:p>
    <w:p>
      <w:pPr>
        <w:pStyle w:val="style241"/>
        <w:jc w:val="center"/>
      </w:pPr>
      <w:r>
        <w:rPr>
          <w:rtl w:val="true"/>
          <w:lang w:val="ru-RU"/>
        </w:rPr>
      </w:r>
    </w:p>
    <w:p>
      <w:pPr>
        <w:pStyle w:val="style241"/>
        <w:jc w:val="center"/>
      </w:pPr>
      <w:r>
        <w:rPr>
          <w:rtl w:val="true"/>
          <w:lang w:val="ru-RU"/>
        </w:rPr>
      </w:r>
    </w:p>
    <w:p>
      <w:pPr>
        <w:pStyle w:val="style0"/>
        <w:ind w:hanging="426" w:left="0" w:right="0"/>
        <w:jc w:val="center"/>
      </w:pPr>
      <w:r>
        <w:rPr>
          <w:rFonts w:cs="Times New Roman"/>
          <w:b/>
          <w:sz w:val="32"/>
          <w:szCs w:val="32"/>
          <w:lang w:val="ru-RU"/>
        </w:rPr>
        <w:t>Пояснительная записка</w:t>
      </w:r>
    </w:p>
    <w:p>
      <w:pPr>
        <w:pStyle w:val="style0"/>
        <w:spacing w:after="200" w:before="0"/>
        <w:ind w:hanging="0" w:left="0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 </w:t>
      </w:r>
      <w:r>
        <w:rPr>
          <w:rFonts w:cs="Times New Roman"/>
          <w:lang w:val="ru-RU"/>
        </w:rPr>
        <w:t>Рабочая программа по английскому языку для 5 класса составлена на основе Примерной программы по учебному предмету Иностранный язык, издательство «Просвещение», 2018 и авторской программы Верещагиной И. Н. для школ с углубленным изучением английского языка, требований ФГОС ООО к планируемым результатам освоения программы 5 класса и программы формирования универсальных учебных действий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spacing w:after="200" w:before="0"/>
        <w:ind w:hanging="0" w:left="0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</w:t>
      </w:r>
      <w:r>
        <w:rPr>
          <w:rFonts w:cs="Times New Roman"/>
          <w:lang w:val="ru-RU"/>
        </w:rPr>
        <w:t>Введение новых стандартов влечет за собой изменения в языковой политике общеобразовательных учреждений. Создание гибкой системы выбора языков и условий их изучения, а также вариативность форм и средств обучения отражают современное состояние теории и практики обучения иностранному языку. Для современного языкового образования характерны междисциплинарная интеграция, многоуровневость, вариативность, ориентация на межкультурный аспект овладения иностранным языком. Из простого учебного предмета иностранный язык превратился в базовый элемент современной системы образования.</w:t>
      </w:r>
      <w:r>
        <w:rPr>
          <w:rFonts w:cs="Times New Roman" w:eastAsia="Times New Roman"/>
          <w:lang w:val="ru-RU"/>
        </w:rPr>
        <w:t xml:space="preserve">      </w:t>
      </w:r>
      <w:r>
        <w:rPr>
          <w:lang w:val="ru-RU"/>
        </w:rPr>
        <w:t>Изучение иностранного языка в основной школе направлено на достижение следующих</w:t>
      </w:r>
      <w:r>
        <w:rPr>
          <w:rStyle w:val="style144"/>
          <w:rFonts w:eastAsia="SimSun"/>
          <w:lang w:val="ru-RU"/>
        </w:rPr>
        <w:t xml:space="preserve"> целей:</w:t>
      </w:r>
      <w:bookmarkStart w:id="0" w:name="bookmark0"/>
      <w:r>
        <w:rPr>
          <w:lang w:val="ru-RU"/>
        </w:rPr>
        <w:t xml:space="preserve"> развитие</w:t>
      </w:r>
      <w:r>
        <w:rPr>
          <w:rStyle w:val="style146"/>
          <w:lang w:val="ru-RU"/>
        </w:rPr>
        <w:t xml:space="preserve"> </w:t>
      </w:r>
      <w:r>
        <w:rPr>
          <w:rStyle w:val="style146"/>
          <w:b w:val="false"/>
          <w:lang w:val="ru-RU"/>
        </w:rPr>
        <w:t>иноязычной</w:t>
      </w:r>
      <w:r>
        <w:rPr>
          <w:b/>
          <w:lang w:val="ru-RU"/>
        </w:rPr>
        <w:t xml:space="preserve"> </w:t>
      </w:r>
      <w:r>
        <w:rPr>
          <w:lang w:val="ru-RU"/>
        </w:rPr>
        <w:t>коммуникативной компетенции</w:t>
      </w:r>
      <w:bookmarkEnd w:id="0"/>
      <w:r>
        <w:rPr>
          <w:lang w:val="ru-RU"/>
        </w:rPr>
        <w:t xml:space="preserve"> в совокупности ее составляющих, а именно: речевая компетенция</w:t>
      </w:r>
      <w:r>
        <w:rPr>
          <w:lang w:val="ru-RU"/>
        </w:rPr>
        <w:t xml:space="preserve"> — развитие коммуникативных умений в четырех основных видах речевой деятельности (говорении, аудировании, чтении, письме</w:t>
      </w:r>
      <w:r>
        <w:rPr>
          <w:rtl w:val="true"/>
          <w:lang w:val="ru-RU"/>
        </w:rPr>
        <w:t>);</w:t>
      </w:r>
    </w:p>
    <w:p>
      <w:pPr>
        <w:pStyle w:val="style264"/>
        <w:numPr>
          <w:ilvl w:val="0"/>
          <w:numId w:val="12"/>
        </w:numPr>
        <w:tabs>
          <w:tab w:leader="none" w:pos="0" w:val="left"/>
        </w:tabs>
        <w:spacing w:after="0" w:before="0"/>
        <w:ind w:hanging="0" w:left="0" w:right="20"/>
      </w:pPr>
      <w:r>
        <w:rPr>
          <w:rStyle w:val="style147"/>
          <w:rFonts w:eastAsia="SimSun"/>
          <w:lang w:val="ru-RU"/>
        </w:rPr>
        <w:t>языковая компетенция</w:t>
      </w:r>
      <w:r>
        <w:rPr>
          <w:lang w:val="ru-RU"/>
        </w:rPr>
        <w:t xml:space="preserve"> овладение новыми языковыми средствами (фонетическими, орфографическими, лексическими, грамматическими) в соответствии с темами и ситуациями общения, отобранными для основной школы; освоение знаний о языковых явлениях изучаемою языка, разных способах выражения мысли в родном и иностранном языках</w:t>
      </w:r>
      <w:r>
        <w:rPr>
          <w:rtl w:val="true"/>
          <w:lang w:val="ru-RU"/>
        </w:rPr>
        <w:t>;</w:t>
      </w:r>
    </w:p>
    <w:p>
      <w:pPr>
        <w:pStyle w:val="style264"/>
        <w:tabs>
          <w:tab w:leader="none" w:pos="0" w:val="left"/>
        </w:tabs>
        <w:spacing w:after="0" w:before="0"/>
        <w:ind w:hanging="0" w:left="0" w:right="20"/>
      </w:pPr>
      <w:r>
        <w:rPr>
          <w:rtl w:val="true"/>
          <w:lang w:val="ru-RU"/>
        </w:rPr>
      </w:r>
    </w:p>
    <w:p>
      <w:pPr>
        <w:pStyle w:val="style264"/>
        <w:tabs>
          <w:tab w:leader="none" w:pos="0" w:val="left"/>
        </w:tabs>
        <w:spacing w:after="0" w:before="0"/>
        <w:ind w:hanging="0" w:left="0" w:right="20"/>
      </w:pPr>
      <w:r>
        <w:rPr>
          <w:rStyle w:val="style147"/>
          <w:rFonts w:eastAsia="SimSun"/>
          <w:rtl w:val="true"/>
          <w:lang w:val="ru-RU"/>
        </w:rPr>
        <w:t xml:space="preserve">- </w:t>
      </w:r>
      <w:r>
        <w:rPr>
          <w:rStyle w:val="style147"/>
          <w:rFonts w:eastAsia="SimSun"/>
          <w:lang w:val="ru-RU"/>
        </w:rPr>
        <w:t>социокультурная/межкультурная компетенция</w:t>
      </w:r>
      <w:r>
        <w:rPr>
          <w:lang w:val="ru-RU"/>
        </w:rPr>
        <w:t xml:space="preserve"> — приобщение к культуре, традициям, реалиям стран/страны изучаемого языка в рамках тем, сфер и ситуаций общения, отвечающих опыту, интересам, психологическим особенностям учащихся основной школы на разных ее этапах; формирование умения представлять свою страну, ее культуру в условиях межкультурного общения</w:t>
      </w:r>
      <w:r>
        <w:rPr>
          <w:rtl w:val="true"/>
          <w:lang w:val="ru-RU"/>
        </w:rPr>
        <w:t>;</w:t>
      </w:r>
    </w:p>
    <w:p>
      <w:pPr>
        <w:pStyle w:val="style264"/>
        <w:numPr>
          <w:ilvl w:val="0"/>
          <w:numId w:val="12"/>
        </w:numPr>
        <w:tabs>
          <w:tab w:leader="none" w:pos="0" w:val="left"/>
        </w:tabs>
        <w:spacing w:after="0" w:before="0"/>
        <w:ind w:hanging="0" w:left="0" w:right="20"/>
      </w:pPr>
      <w:r>
        <w:rPr>
          <w:rStyle w:val="style147"/>
          <w:rFonts w:eastAsia="SimSun"/>
          <w:lang w:val="ru-RU"/>
        </w:rPr>
        <w:t>компенсаторная компетенция</w:t>
      </w:r>
      <w:r>
        <w:rPr>
          <w:lang w:val="ru-RU"/>
        </w:rPr>
        <w:t xml:space="preserve"> — развитие умений выходить из положения в условиях дефицита языковых средств при получении и передаче информации</w:t>
      </w:r>
      <w:r>
        <w:rPr>
          <w:rtl w:val="true"/>
          <w:lang w:val="ru-RU"/>
        </w:rPr>
        <w:t>;</w:t>
      </w:r>
    </w:p>
    <w:p>
      <w:pPr>
        <w:pStyle w:val="style264"/>
        <w:numPr>
          <w:ilvl w:val="0"/>
          <w:numId w:val="12"/>
        </w:numPr>
        <w:tabs>
          <w:tab w:leader="none" w:pos="0" w:val="left"/>
        </w:tabs>
        <w:spacing w:after="0" w:before="0"/>
        <w:ind w:hanging="0" w:left="0" w:right="20"/>
      </w:pPr>
      <w:r>
        <w:rPr>
          <w:rStyle w:val="style147"/>
          <w:rFonts w:eastAsia="SimSun"/>
          <w:lang w:val="ru-RU"/>
        </w:rPr>
        <w:t>учебно-познавательная компетенция</w:t>
      </w:r>
      <w:r>
        <w:rPr>
          <w:lang w:val="ru-RU"/>
        </w:rPr>
        <w:t xml:space="preserve"> — дальнейшее развитие общих и специальных учебных умений, универсальных способов деятельности;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</w:t>
      </w:r>
      <w:r>
        <w:rPr>
          <w:rtl w:val="true"/>
          <w:lang w:val="ru-RU"/>
        </w:rPr>
        <w:t>.</w:t>
      </w:r>
    </w:p>
    <w:p>
      <w:pPr>
        <w:pStyle w:val="style264"/>
        <w:tabs>
          <w:tab w:leader="none" w:pos="5754" w:val="left"/>
        </w:tabs>
        <w:spacing w:after="0" w:before="0"/>
        <w:ind w:hanging="426" w:left="460" w:right="20"/>
      </w:pPr>
      <w:r>
        <w:rPr>
          <w:rtl w:val="true"/>
          <w:lang w:val="ru-RU"/>
        </w:rPr>
      </w:r>
    </w:p>
    <w:p>
      <w:pPr>
        <w:pStyle w:val="style264"/>
        <w:tabs>
          <w:tab w:leader="none" w:pos="0" w:val="left"/>
        </w:tabs>
        <w:spacing w:after="0" w:before="0"/>
        <w:ind w:hanging="426" w:left="0" w:right="20"/>
      </w:pPr>
      <w:r>
        <w:rPr>
          <w:rStyle w:val="style147"/>
          <w:rFonts w:eastAsia="SimSun"/>
          <w:i w:val="false"/>
          <w:rtl w:val="true"/>
          <w:lang w:val="ru-RU"/>
        </w:rPr>
        <w:tab/>
        <w:t xml:space="preserve">     </w:t>
      </w:r>
      <w:r>
        <w:rPr>
          <w:rStyle w:val="style147"/>
          <w:rFonts w:eastAsia="SimSun"/>
          <w:i w:val="false"/>
          <w:lang w:val="ru-RU"/>
        </w:rPr>
        <w:t xml:space="preserve">Реализация данной программы осуществляется с помощью УМК </w:t>
      </w:r>
      <w:r>
        <w:rPr>
          <w:rStyle w:val="style147"/>
          <w:rFonts w:eastAsia="SimSun"/>
          <w:i w:val="false"/>
          <w:lang w:val="de-DE"/>
        </w:rPr>
        <w:t>English</w:t>
      </w:r>
      <w:r>
        <w:rPr>
          <w:rStyle w:val="style147"/>
          <w:rFonts w:eastAsia="SimSun"/>
          <w:i w:val="false"/>
          <w:lang w:val="ru-RU"/>
        </w:rPr>
        <w:t xml:space="preserve"> –</w:t>
      </w:r>
      <w:r>
        <w:rPr>
          <w:rStyle w:val="style147"/>
          <w:rFonts w:eastAsia="SimSun"/>
          <w:i w:val="false"/>
          <w:lang w:val="de-DE"/>
        </w:rPr>
        <w:t>V</w:t>
      </w:r>
      <w:r>
        <w:rPr>
          <w:rStyle w:val="style147"/>
          <w:rFonts w:eastAsia="SimSun"/>
          <w:i w:val="false"/>
          <w:lang w:val="ru-RU"/>
        </w:rPr>
        <w:t xml:space="preserve"> для школ с углубленным изучением английского языка, лицеев и гимназий, авторы Верещагина И. Н. и Афанасьева О.В</w:t>
      </w:r>
      <w:r>
        <w:rPr>
          <w:rStyle w:val="style147"/>
          <w:rFonts w:eastAsia="SimSun"/>
          <w:i w:val="false"/>
          <w:rtl w:val="true"/>
          <w:lang w:val="ru-RU"/>
        </w:rPr>
        <w:t xml:space="preserve">. </w:t>
      </w:r>
    </w:p>
    <w:p>
      <w:pPr>
        <w:pStyle w:val="style264"/>
        <w:tabs>
          <w:tab w:leader="none" w:pos="5754" w:val="left"/>
        </w:tabs>
        <w:spacing w:after="0" w:before="0"/>
        <w:ind w:hanging="426" w:left="460" w:right="20"/>
      </w:pPr>
      <w:r>
        <w:rPr>
          <w:rStyle w:val="style147"/>
          <w:rFonts w:eastAsia="SimSun"/>
          <w:i w:val="false"/>
          <w:rtl w:val="true"/>
          <w:lang w:val="ru-RU"/>
        </w:rPr>
        <w:t xml:space="preserve">       </w:t>
      </w:r>
      <w:r>
        <w:rPr>
          <w:rStyle w:val="style147"/>
          <w:rFonts w:eastAsia="SimSun"/>
          <w:i w:val="false"/>
          <w:lang w:val="ru-RU"/>
        </w:rPr>
        <w:t>Воспитательный потенциал иностранного языка способствует развитию личности обучающихся в</w:t>
      </w:r>
      <w:r>
        <w:rPr>
          <w:rStyle w:val="style147"/>
          <w:rFonts w:eastAsia="SimSun"/>
          <w:b/>
          <w:i w:val="false"/>
          <w:lang w:val="ru-RU"/>
        </w:rPr>
        <w:t xml:space="preserve"> концепции духовно- нравственного развития</w:t>
      </w:r>
      <w:r>
        <w:rPr>
          <w:rStyle w:val="style147"/>
          <w:rFonts w:eastAsia="SimSun"/>
          <w:i w:val="false"/>
          <w:lang w:val="ru-RU"/>
        </w:rPr>
        <w:t xml:space="preserve"> и воспитания гражданина России в системе базовых национальных ценностей посредством</w:t>
      </w:r>
      <w:r>
        <w:rPr>
          <w:rStyle w:val="style147"/>
          <w:rFonts w:eastAsia="SimSun"/>
          <w:i w:val="false"/>
          <w:rtl w:val="true"/>
          <w:lang w:val="ru-RU"/>
        </w:rPr>
        <w:t>:</w:t>
      </w:r>
    </w:p>
    <w:p>
      <w:pPr>
        <w:pStyle w:val="style264"/>
        <w:tabs>
          <w:tab w:leader="none" w:pos="713" w:val="left"/>
        </w:tabs>
        <w:spacing w:after="0" w:before="0"/>
        <w:ind w:hanging="0" w:left="0" w:right="20"/>
      </w:pPr>
      <w:r>
        <w:rPr>
          <w:rtl w:val="true"/>
          <w:lang w:val="ru-RU"/>
        </w:rPr>
        <w:t xml:space="preserve">- </w:t>
      </w:r>
      <w:r>
        <w:rPr>
          <w:lang w:val="ru-RU"/>
        </w:rPr>
        <w:t>формирования у учащихся потребности изучения иностранных языков и овладения ими как средством общения, познания, самореализации и социальной адаптации в поликультурном,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</w:t>
      </w:r>
      <w:r>
        <w:rPr>
          <w:rtl w:val="true"/>
          <w:lang w:val="ru-RU"/>
        </w:rPr>
        <w:t>;</w:t>
      </w:r>
    </w:p>
    <w:p>
      <w:pPr>
        <w:pStyle w:val="style264"/>
        <w:tabs>
          <w:tab w:leader="none" w:pos="766" w:val="left"/>
        </w:tabs>
        <w:spacing w:after="0" w:before="0"/>
        <w:ind w:firstLine="567" w:left="0" w:right="20"/>
      </w:pPr>
      <w:r>
        <w:rPr>
          <w:rtl w:val="true"/>
          <w:lang w:val="ru-RU"/>
        </w:rPr>
        <w:t xml:space="preserve">- </w:t>
      </w:r>
      <w:r>
        <w:rPr>
          <w:lang w:val="ru-RU"/>
        </w:rPr>
        <w:t>формирования общекультурной и этнической идентичности как составляющих гражданской идентичности личности; воспитание качеств гражданина, патриота</w:t>
      </w:r>
      <w:r>
        <w:rPr>
          <w:rtl w:val="true"/>
          <w:lang w:val="ru-RU"/>
        </w:rPr>
        <w:t>;</w:t>
      </w:r>
    </w:p>
    <w:p>
      <w:pPr>
        <w:pStyle w:val="style264"/>
        <w:tabs>
          <w:tab w:leader="none" w:pos="766" w:val="left"/>
        </w:tabs>
        <w:spacing w:after="0" w:before="0"/>
        <w:ind w:firstLine="567" w:left="0" w:right="20"/>
      </w:pPr>
      <w:r>
        <w:rPr>
          <w:rtl w:val="true"/>
          <w:lang w:val="ru-RU"/>
        </w:rPr>
        <w:t xml:space="preserve">-  </w:t>
      </w:r>
      <w:r>
        <w:rPr>
          <w:lang w:val="ru-RU"/>
        </w:rPr>
        <w:t>развитие национального самосознания, стремления к взаимопониманию между людьми разных сообществ, толерантного отношения к проявлениям иной культуры; лучшее осознание своей собственной культуры</w:t>
      </w:r>
      <w:r>
        <w:rPr>
          <w:rtl w:val="true"/>
          <w:lang w:val="ru-RU"/>
        </w:rPr>
        <w:t>;</w:t>
      </w:r>
    </w:p>
    <w:p>
      <w:pPr>
        <w:pStyle w:val="style264"/>
        <w:tabs>
          <w:tab w:leader="none" w:pos="703" w:val="left"/>
        </w:tabs>
        <w:spacing w:after="0" w:before="0"/>
        <w:ind w:firstLine="567" w:left="0" w:right="20"/>
      </w:pPr>
      <w:r>
        <w:rPr>
          <w:rtl w:val="true"/>
          <w:lang w:val="ru-RU"/>
        </w:rPr>
        <w:t xml:space="preserve">- </w:t>
      </w:r>
      <w:r>
        <w:rPr>
          <w:lang w:val="ru-RU"/>
        </w:rPr>
        <w:t>развития стремления к овладению основами мировой культуры средствами иностранного языка</w:t>
      </w:r>
      <w:r>
        <w:rPr>
          <w:rtl w:val="true"/>
          <w:lang w:val="ru-RU"/>
        </w:rPr>
        <w:t>.</w:t>
      </w:r>
    </w:p>
    <w:p>
      <w:pPr>
        <w:pStyle w:val="style264"/>
        <w:tabs>
          <w:tab w:leader="none" w:pos="654" w:val="left"/>
        </w:tabs>
        <w:spacing w:after="0" w:before="0"/>
        <w:ind w:firstLine="567" w:left="0" w:right="20"/>
      </w:pPr>
      <w:r>
        <w:rPr>
          <w:rFonts w:cs="Times New Roman" w:eastAsia="Times New Roman"/>
          <w:rtl w:val="true"/>
          <w:lang w:val="ru-RU"/>
        </w:rPr>
        <w:t xml:space="preserve"> </w:t>
      </w:r>
      <w:r>
        <w:rPr>
          <w:lang w:val="ru-RU"/>
        </w:rPr>
        <w:t>К методам и приемам, содействующим нравственному воспитанию учащегося на уроке английского языка, могут быть отнесены коллективные формы взаимодействия. Среди них можно выделить групповую и парную работы. Именно в группах и парах проходит обсуждение той или иной проблемы, именно во взаимодействии с окружающими детьми складываются определенные точки зрения. Таким образом, обсуждение проблемы в данном случае выступает одним из приемов работы</w:t>
      </w:r>
      <w:r>
        <w:rPr>
          <w:rtl w:val="true"/>
          <w:lang w:val="ru-RU"/>
        </w:rPr>
        <w:t xml:space="preserve">. </w:t>
      </w:r>
    </w:p>
    <w:p>
      <w:pPr>
        <w:pStyle w:val="style264"/>
        <w:tabs>
          <w:tab w:leader="none" w:pos="0" w:val="left"/>
        </w:tabs>
        <w:spacing w:after="0" w:before="0"/>
        <w:ind w:firstLine="567" w:left="0" w:right="20"/>
      </w:pPr>
      <w:r>
        <w:rPr>
          <w:rtl w:val="true"/>
          <w:lang w:val="ru-RU"/>
        </w:rPr>
        <w:tab/>
      </w:r>
      <w:r>
        <w:rPr>
          <w:lang w:val="ru-RU"/>
        </w:rPr>
        <w:t>Следующим эффективным приемом работы в упомянутом выше направлении является ролевая игра. Ролевая игра также является формой коллективного взаимодействия. Причем работа не заканчивается одним лишь обсуждением. Решение, принятое в ходе обсуждения, какой-то проблемы, презентуется всему классу, в то время как класс выбирает лучшее решение и обосновывает свой выбор. Конечно, во многом ролевое поведение определяется изучаемым языковым материалом, но нравственная направленность также оказывает влияние на предполагаемый вариант поведения. Задача учителя - показать образцы поведения, обосновав в их с точки зрения разумности и морали, определить поведение ребенка в предполагаемой проблемной ситуации, и, в случае необходимости, провести коррекцию данного поведения, но ни в коем случае не в форме назидания и наставления. Лучшего всего, если корректировать модель поведения будет не учитель, а сами дети, предлагая свои варианты и обосновывая свой выбор</w:t>
      </w:r>
      <w:r>
        <w:rPr>
          <w:rtl w:val="true"/>
          <w:lang w:val="ru-RU"/>
        </w:rPr>
        <w:t>.</w:t>
      </w:r>
    </w:p>
    <w:p>
      <w:pPr>
        <w:pStyle w:val="style264"/>
        <w:tabs>
          <w:tab w:leader="none" w:pos="654" w:val="left"/>
        </w:tabs>
        <w:spacing w:after="0" w:before="0"/>
        <w:ind w:firstLine="567" w:left="0" w:right="20"/>
      </w:pPr>
      <w:r>
        <w:rPr>
          <w:lang w:val="ru-RU"/>
        </w:rPr>
        <w:t xml:space="preserve">Данная программа формирует ценностные ориентиры обучающихся и раскрывает связь учебного предмета с программой </w:t>
      </w:r>
      <w:r>
        <w:rPr>
          <w:b/>
          <w:lang w:val="ru-RU"/>
        </w:rPr>
        <w:t>воспитания и социализации</w:t>
      </w:r>
      <w:r>
        <w:rPr>
          <w:lang w:val="ru-RU"/>
        </w:rPr>
        <w:t xml:space="preserve"> обучающихся, включая</w:t>
      </w:r>
      <w:r>
        <w:rPr>
          <w:rtl w:val="true"/>
          <w:lang w:val="ru-RU"/>
        </w:rPr>
        <w:t>:</w:t>
      </w:r>
    </w:p>
    <w:p>
      <w:pPr>
        <w:pStyle w:val="style264"/>
        <w:tabs>
          <w:tab w:leader="none" w:pos="654" w:val="left"/>
        </w:tabs>
        <w:spacing w:after="0" w:before="0"/>
        <w:ind w:firstLine="567" w:left="0" w:right="20"/>
      </w:pPr>
      <w:r>
        <w:rPr>
          <w:rFonts w:cs="Times New Roman" w:eastAsia="Times New Roman"/>
          <w:rtl w:val="true"/>
          <w:lang w:val="ru-RU"/>
        </w:rPr>
        <w:t xml:space="preserve">      </w:t>
      </w:r>
      <w:r>
        <w:rPr>
          <w:rtl w:val="true"/>
          <w:lang w:val="ru-RU"/>
        </w:rPr>
        <w:t xml:space="preserve">- </w:t>
      </w:r>
      <w:r>
        <w:rPr>
          <w:lang w:val="ru-RU"/>
        </w:rPr>
        <w:t>формирование экологической культуры</w:t>
      </w:r>
      <w:r>
        <w:rPr>
          <w:rtl w:val="true"/>
          <w:lang w:val="ru-RU"/>
        </w:rPr>
        <w:t>;</w:t>
      </w:r>
    </w:p>
    <w:p>
      <w:pPr>
        <w:pStyle w:val="style264"/>
        <w:tabs>
          <w:tab w:leader="none" w:pos="654" w:val="left"/>
        </w:tabs>
        <w:spacing w:after="0" w:before="0"/>
        <w:ind w:firstLine="567" w:left="0" w:right="20"/>
      </w:pPr>
      <w:r>
        <w:rPr>
          <w:rFonts w:cs="Times New Roman" w:eastAsia="Times New Roman"/>
          <w:rtl w:val="true"/>
          <w:lang w:val="ru-RU"/>
        </w:rPr>
        <w:t xml:space="preserve">      </w:t>
      </w:r>
      <w:r>
        <w:rPr>
          <w:rtl w:val="true"/>
          <w:lang w:val="ru-RU"/>
        </w:rPr>
        <w:t xml:space="preserve">- </w:t>
      </w:r>
      <w:r>
        <w:rPr>
          <w:lang w:val="ru-RU"/>
        </w:rPr>
        <w:t>осознание необходимости вести здоровый образ жизни путём информирования об общественно признанных формах поддержания здоровья и обсуждение необходимости отказа от вредных привычек. Приобщение к здоровому образу жизни происходит в рамках таких тем, как «Твоё здоровье», «Игры и спорт</w:t>
      </w:r>
      <w:r>
        <w:rPr>
          <w:rtl w:val="true"/>
          <w:lang w:val="ru-RU"/>
        </w:rPr>
        <w:t>»</w:t>
      </w:r>
    </w:p>
    <w:p>
      <w:pPr>
        <w:pStyle w:val="style264"/>
        <w:tabs>
          <w:tab w:leader="none" w:pos="654" w:val="left"/>
        </w:tabs>
        <w:spacing w:after="0" w:before="0"/>
        <w:ind w:firstLine="567" w:left="0" w:right="20"/>
      </w:pPr>
      <w:r>
        <w:rPr>
          <w:color w:val="444444"/>
          <w:rtl w:val="true"/>
          <w:lang w:val="ru-RU"/>
        </w:rPr>
        <w:tab/>
        <w:t xml:space="preserve">      </w:t>
      </w:r>
      <w:r>
        <w:rPr>
          <w:color w:val="000000"/>
          <w:lang w:val="ru-RU"/>
        </w:rPr>
        <w:t xml:space="preserve">Большое значение на современном этапе развития общества приобретает </w:t>
      </w:r>
      <w:r>
        <w:rPr>
          <w:b/>
          <w:color w:val="000000"/>
          <w:lang w:val="ru-RU"/>
        </w:rPr>
        <w:t>социализация и самореализация</w:t>
      </w:r>
      <w:r>
        <w:rPr>
          <w:color w:val="000000"/>
          <w:lang w:val="ru-RU"/>
        </w:rPr>
        <w:t xml:space="preserve"> личности учащихся. Задачи социализации легко могут быть решены на уроках английского языка посредством включения ребят в специально организованные ситуации урока. Например, при изучении темы «Путешествия» учащиеся ведут диалоги и полилоги, разыгрывая ситуации общения в аэропорту, в отеле и т.д.  И до того, как жизнь поставит ученика перед проблемой выбора, у него уже будет собственное мнение, он будет иметь возможность самостоятельно принимать решения, будет адекватен окружающей его реальности</w:t>
      </w:r>
      <w:r>
        <w:rPr>
          <w:color w:val="000000"/>
          <w:rtl w:val="true"/>
          <w:lang w:val="ru-RU"/>
        </w:rPr>
        <w:t>.</w:t>
      </w:r>
    </w:p>
    <w:p>
      <w:pPr>
        <w:pStyle w:val="style0"/>
        <w:spacing w:after="200" w:before="0"/>
        <w:ind w:firstLine="567" w:left="0" w:right="0"/>
      </w:pPr>
      <w:r>
        <w:rPr>
          <w:rFonts w:cs="Times New Roman" w:eastAsia="Times New Roman"/>
          <w:rtl w:val="true"/>
          <w:lang w:val="ru-RU"/>
        </w:rPr>
        <w:t xml:space="preserve">         </w:t>
      </w:r>
      <w:r>
        <w:rPr>
          <w:rFonts w:cs="Times New Roman"/>
          <w:lang w:val="ru-RU"/>
        </w:rPr>
        <w:t>Особенностью образовательного процесса данного образовательного учреждения является углубленное изучение предметов гуманитарного цикла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spacing w:after="200" w:before="0"/>
        <w:ind w:firstLine="567" w:left="0" w:right="0"/>
      </w:pPr>
      <w:r>
        <w:rPr>
          <w:rFonts w:cs="Times New Roman" w:eastAsia="Times New Roman"/>
          <w:rtl w:val="true"/>
          <w:lang w:val="ru-RU"/>
        </w:rPr>
        <w:t xml:space="preserve">          </w:t>
      </w:r>
      <w:r>
        <w:rPr>
          <w:rFonts w:cs="Times New Roman"/>
          <w:lang w:val="ru-RU"/>
        </w:rPr>
        <w:t>Данная программа реализуется с помощью разнообразных форм организации учебного процесса, внедрения современных методов обучения и педагогических технологий.</w:t>
      </w:r>
      <w:r>
        <w:rPr>
          <w:rFonts w:cs="Times New Roman" w:eastAsia="Times New Roman"/>
          <w:lang w:val="ru-RU"/>
        </w:rPr>
        <w:t xml:space="preserve">         </w:t>
      </w:r>
      <w:r>
        <w:rPr>
          <w:lang w:val="ru-RU"/>
        </w:rPr>
        <w:t>Программа предусматривает такую систему организации учебного процесса, основу которой являет собой современный урок с использованием интернет технологий, развивающего обучения, проблемного обучения, обучение развитию критического мышления, личностно - ориентированного обучения. В поддержку современному уроку выступает система консультаций, а также самостоятельная работа учащихся с использованием современных компьютерных технологий.</w:t>
      </w:r>
      <w:r>
        <w:rPr>
          <w:rFonts w:cs="Times New Roman" w:eastAsia="Times New Roman"/>
          <w:lang w:val="ru-RU"/>
        </w:rPr>
        <w:t xml:space="preserve">        </w:t>
      </w:r>
      <w:r>
        <w:rPr>
          <w:lang w:val="ru-RU"/>
        </w:rPr>
        <w:t>Осуществление целей данной программы обусловлено использованием в образовательном процессе информационных технологий, диалоговых технологий, программированного обучения, проблемного обучения, личностно-ориентированного обучения.</w:t>
      </w:r>
      <w:r>
        <w:rPr>
          <w:b/>
          <w:lang w:val="ru-RU"/>
        </w:rPr>
        <w:t xml:space="preserve"> </w:t>
      </w:r>
      <w:r>
        <w:rPr>
          <w:lang w:val="ru-RU"/>
        </w:rPr>
        <w:t>Программа направлена на создание оптимальных условий обучения, исключение психотравмирующих факторов, сохранение психосоматического здоровья учащихся, развитие положительной мотивации к освоению гимназической программы, развитие индивидуальности и одарённости каждого ребёнка</w:t>
      </w:r>
      <w:r>
        <w:rPr>
          <w:rtl w:val="true"/>
          <w:lang w:val="ru-RU"/>
        </w:rPr>
        <w:t xml:space="preserve">.  </w:t>
      </w:r>
    </w:p>
    <w:p>
      <w:pPr>
        <w:pStyle w:val="style264"/>
        <w:spacing w:after="0" w:before="120"/>
        <w:ind w:firstLine="567" w:left="0" w:right="20"/>
      </w:pPr>
      <w:r>
        <w:rPr>
          <w:rFonts w:cs="Times New Roman" w:eastAsia="Times New Roman"/>
          <w:rtl w:val="true"/>
          <w:lang w:val="ru-RU"/>
        </w:rPr>
        <w:t xml:space="preserve">           </w:t>
      </w:r>
      <w:r>
        <w:rPr>
          <w:rFonts w:cs="Times New Roman" w:eastAsia="Times New Roman"/>
          <w:u w:val="single"/>
          <w:rtl w:val="true"/>
          <w:lang w:val="ru-RU"/>
        </w:rPr>
        <w:t xml:space="preserve">  </w:t>
      </w:r>
      <w:r>
        <w:rPr>
          <w:u w:val="single"/>
          <w:lang w:val="ru-RU"/>
        </w:rPr>
        <w:t>Рабочая программа по предмету имеет следующую структуру</w:t>
      </w:r>
      <w:r>
        <w:rPr>
          <w:u w:val="single"/>
          <w:rtl w:val="true"/>
          <w:lang w:val="ru-RU"/>
        </w:rPr>
        <w:t>:</w:t>
      </w:r>
    </w:p>
    <w:p>
      <w:pPr>
        <w:pStyle w:val="style264"/>
        <w:spacing w:after="0" w:before="120"/>
        <w:ind w:firstLine="567" w:left="0" w:right="20"/>
      </w:pPr>
      <w:r>
        <w:rPr>
          <w:rtl w:val="true"/>
          <w:lang w:val="ru-RU"/>
        </w:rPr>
      </w:r>
    </w:p>
    <w:p>
      <w:pPr>
        <w:pStyle w:val="style0"/>
        <w:spacing w:after="200" w:before="0"/>
        <w:ind w:firstLine="567" w:left="720" w:right="0"/>
        <w:jc w:val="both"/>
      </w:pPr>
      <w:r>
        <w:rPr>
          <w:rFonts w:cs="Times New Roman"/>
          <w:rtl w:val="true"/>
        </w:rPr>
        <w:t> </w:t>
      </w:r>
      <w:r>
        <w:rPr>
          <w:rFonts w:cs="Times New Roman"/>
          <w:rtl w:val="true"/>
          <w:lang w:val="ru-RU"/>
        </w:rPr>
        <w:t>-</w:t>
      </w:r>
      <w:r>
        <w:rPr>
          <w:rFonts w:cs="Times New Roman"/>
          <w:lang w:val="ru-RU"/>
        </w:rPr>
        <w:t>Пояснительная записка</w:t>
      </w:r>
    </w:p>
    <w:p>
      <w:pPr>
        <w:pStyle w:val="style0"/>
        <w:spacing w:after="200" w:before="0"/>
        <w:ind w:firstLine="567" w:left="720" w:right="0"/>
        <w:jc w:val="both"/>
      </w:pPr>
      <w:r>
        <w:rPr>
          <w:rFonts w:cs="Times New Roman"/>
          <w:rtl w:val="true"/>
          <w:lang w:val="ru-RU"/>
        </w:rPr>
        <w:t>-</w:t>
      </w:r>
      <w:r>
        <w:rPr>
          <w:rFonts w:cs="Times New Roman"/>
          <w:lang w:val="ru-RU"/>
        </w:rPr>
        <w:t>Общая характеристика учебного предмета, курса</w:t>
      </w:r>
    </w:p>
    <w:p>
      <w:pPr>
        <w:pStyle w:val="style0"/>
        <w:spacing w:after="200" w:before="0"/>
        <w:ind w:firstLine="567" w:left="720" w:right="0"/>
        <w:jc w:val="both"/>
      </w:pPr>
      <w:r>
        <w:rPr>
          <w:rFonts w:cs="Times New Roman"/>
          <w:rtl w:val="true"/>
          <w:lang w:val="ru-RU"/>
        </w:rPr>
        <w:t>-</w:t>
      </w:r>
      <w:r>
        <w:rPr>
          <w:rFonts w:cs="Times New Roman"/>
          <w:lang w:val="ru-RU"/>
        </w:rPr>
        <w:t>Описание места учебного предмета, курса в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учебном плане</w:t>
      </w:r>
    </w:p>
    <w:p>
      <w:pPr>
        <w:pStyle w:val="style0"/>
        <w:spacing w:after="200" w:before="0"/>
        <w:ind w:firstLine="567" w:left="720" w:right="0"/>
        <w:jc w:val="both"/>
      </w:pPr>
      <w:r>
        <w:rPr>
          <w:rFonts w:cs="Times New Roman"/>
          <w:rtl w:val="true"/>
          <w:lang w:val="ru-RU"/>
        </w:rPr>
        <w:t>-</w:t>
      </w:r>
      <w:r>
        <w:rPr>
          <w:rFonts w:cs="Times New Roman"/>
          <w:lang w:val="ru-RU"/>
        </w:rPr>
        <w:t>Планируемые результаты изучения учебного предмета, курса (личностные, метапредметные и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предметные</w:t>
      </w:r>
      <w:r>
        <w:rPr>
          <w:rFonts w:cs="Times New Roman"/>
          <w:rtl w:val="true"/>
          <w:lang w:val="ru-RU"/>
        </w:rPr>
        <w:t>)</w:t>
      </w:r>
    </w:p>
    <w:p>
      <w:pPr>
        <w:pStyle w:val="style0"/>
        <w:spacing w:after="200" w:before="0"/>
        <w:ind w:firstLine="567" w:left="720" w:right="0"/>
        <w:jc w:val="both"/>
      </w:pPr>
      <w:r>
        <w:rPr>
          <w:rFonts w:cs="Times New Roman"/>
          <w:rtl w:val="true"/>
          <w:lang w:val="ru-RU"/>
        </w:rPr>
        <w:t>-</w:t>
      </w:r>
      <w:r>
        <w:rPr>
          <w:rFonts w:cs="Times New Roman"/>
          <w:lang w:val="ru-RU"/>
        </w:rPr>
        <w:t>Содержание учебного предмета, курса</w:t>
      </w:r>
    </w:p>
    <w:p>
      <w:pPr>
        <w:pStyle w:val="style0"/>
        <w:spacing w:after="200" w:before="0"/>
        <w:ind w:firstLine="567" w:left="720" w:right="0"/>
        <w:jc w:val="both"/>
      </w:pPr>
      <w:r>
        <w:rPr>
          <w:rFonts w:cs="Times New Roman"/>
          <w:rtl w:val="true"/>
          <w:lang w:val="ru-RU"/>
        </w:rPr>
        <w:t>-</w:t>
      </w:r>
      <w:r>
        <w:rPr>
          <w:rFonts w:cs="Times New Roman"/>
          <w:lang w:val="ru-RU"/>
        </w:rPr>
        <w:t>Тематическое планирование с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определением основных видов учебной деятельности</w:t>
      </w:r>
    </w:p>
    <w:p>
      <w:pPr>
        <w:pStyle w:val="style0"/>
        <w:spacing w:after="200" w:before="0"/>
        <w:ind w:firstLine="567" w:left="720" w:right="0"/>
        <w:jc w:val="both"/>
      </w:pPr>
      <w:r>
        <w:rPr>
          <w:rFonts w:cs="Times New Roman"/>
          <w:rtl w:val="true"/>
          <w:lang w:val="ru-RU"/>
        </w:rPr>
        <w:t>-</w:t>
      </w:r>
      <w:r>
        <w:rPr>
          <w:rFonts w:cs="Times New Roman"/>
          <w:lang w:val="ru-RU"/>
        </w:rPr>
        <w:t>Описание учебно-методического и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материально-технического обеспечения образовательного процесса</w:t>
      </w:r>
    </w:p>
    <w:p>
      <w:pPr>
        <w:pStyle w:val="style0"/>
        <w:spacing w:after="200" w:before="0"/>
        <w:ind w:firstLine="567" w:left="0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    </w:t>
      </w:r>
      <w:r>
        <w:rPr>
          <w:rFonts w:cs="Times New Roman"/>
          <w:lang w:val="ru-RU"/>
        </w:rPr>
        <w:t>Пояснительная записка конкретизирует общие цели основного общего образования с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учётом специфики учебного предмета, курса; информирует в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рамках какой системы учебников или какой завершённой предметной линии учебников предполагается реализация данной программы; уточняет концепцию духовно-нравственного развития и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воспитания личности гражданина России; раскрывает связь программы учебного предмета с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программой воспитания и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социализации обучающихся, включая формирование экологической культуры, культуры здорового и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безопасного образа жизни; даёт пояснения к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каждому из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разделов программы; отражает  особенности образовательного процесса ОУ, в том числе региональные особенности; сообщает о формах организации образовательного процесса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spacing w:after="200" w:before="0"/>
        <w:ind w:firstLine="567" w:left="0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     </w:t>
      </w:r>
      <w:r>
        <w:rPr>
          <w:rFonts w:cs="Times New Roman"/>
          <w:lang w:val="ru-RU"/>
        </w:rPr>
        <w:t>Общая характеристика учебного предмета определяет место данного учебного предмета в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решении общих целей и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задач на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ступени основного общего образования, устанавливает межпредметные связи;</w:t>
      </w:r>
      <w:r>
        <w:rPr>
          <w:rFonts w:cs="+mn-cs" w:eastAsia="+mn-ea"/>
          <w:color w:val="000000"/>
          <w:lang w:val="ru-RU"/>
        </w:rPr>
        <w:t xml:space="preserve"> даёт </w:t>
      </w:r>
      <w:r>
        <w:rPr>
          <w:rFonts w:cs="Times New Roman"/>
          <w:lang w:val="ru-RU"/>
        </w:rPr>
        <w:t>описание особенностей организации учебного процесса по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предмету; предпочтительные формы организации учебного процесса и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их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сочетания; предпочтительные формы контроля и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оценки, указывает возможность интеграции с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внеурочной деятельностью</w:t>
      </w:r>
    </w:p>
    <w:p>
      <w:pPr>
        <w:pStyle w:val="style0"/>
        <w:spacing w:after="200" w:before="0"/>
        <w:ind w:firstLine="567" w:left="0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     </w:t>
      </w:r>
      <w:r>
        <w:rPr>
          <w:rFonts w:cs="Times New Roman"/>
          <w:lang w:val="ru-RU"/>
        </w:rPr>
        <w:t>В разделе место учебного предмета в учебном плане приводится распределение часов на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изучение предмета по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классам, определяется резерв свободного учебного времени в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часах и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процентах от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общего количества, который может быть использован для реализации авторских подходов, разнообразных форм организации учебного процесса, внедрения современных методов обучения и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педагогических технологий; приводятся рекомендации по наполнению плана внеурочной деятельности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ind w:hanging="426" w:left="0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      </w:t>
      </w:r>
      <w:r>
        <w:rPr>
          <w:rFonts w:cs="Times New Roman"/>
          <w:lang w:val="ru-RU"/>
        </w:rPr>
        <w:t>В разделе планируемые результаты изучения учебного предмета, курса (личностные, метапредметные и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предметные) выделены результаты освоения ООП, достигаемые именно на данном этапе обучения, в течение данного года</w:t>
      </w:r>
      <w:r>
        <w:rPr>
          <w:rFonts w:cs="Times New Roman"/>
          <w:rtl w:val="true"/>
          <w:lang w:val="ru-RU"/>
        </w:rPr>
        <w:t xml:space="preserve">. </w:t>
      </w:r>
    </w:p>
    <w:p>
      <w:pPr>
        <w:pStyle w:val="style0"/>
        <w:tabs>
          <w:tab w:leader="none" w:pos="720" w:val="left"/>
        </w:tabs>
        <w:ind w:hanging="426" w:left="0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     </w:t>
      </w:r>
      <w:r>
        <w:rPr>
          <w:rFonts w:cs="Times New Roman"/>
          <w:lang w:val="ru-RU"/>
        </w:rPr>
        <w:t>Содержание учебного предмета, курса является основной частью программы. Данный раздел включает в себя: название темы, необходимое количество часов для её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изучения, содержание учебного материала (дидактические единицы), темы практических и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лабораторных работ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ind w:hanging="426" w:left="0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     </w:t>
      </w:r>
      <w:r>
        <w:rPr>
          <w:rFonts w:cs="Times New Roman"/>
          <w:lang w:val="ru-RU"/>
        </w:rPr>
        <w:t>Тематическое планирование с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определением основных видов учебной деятельности раскрывает последовательность изучения разделов и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тем программы, показывается распределение учебных часов по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разделам и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темам из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расчёта общего количества часов по</w:t>
      </w:r>
      <w:r>
        <w:rPr>
          <w:rFonts w:cs="Times New Roman"/>
        </w:rPr>
        <w:t> </w:t>
      </w:r>
      <w:r>
        <w:rPr>
          <w:rFonts w:cs="Times New Roman"/>
          <w:lang w:val="ru-RU"/>
        </w:rPr>
        <w:t>учебному предмету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jc w:val="center"/>
      </w:pPr>
      <w:r>
        <w:rPr>
          <w:rFonts w:cs="Times New Roman"/>
          <w:b/>
          <w:lang w:val="ru-RU"/>
        </w:rPr>
        <w:t>Общая характеристика учебного предмета</w:t>
      </w:r>
    </w:p>
    <w:p>
      <w:pPr>
        <w:pStyle w:val="style0"/>
        <w:ind w:hanging="426" w:left="0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    </w:t>
      </w:r>
      <w:r>
        <w:rPr>
          <w:rFonts w:cs="Times New Roman"/>
          <w:lang w:val="ru-RU"/>
        </w:rPr>
        <w:t xml:space="preserve">Для современного языкового образования характерны </w:t>
      </w:r>
      <w:r>
        <w:rPr>
          <w:rFonts w:cs="Times New Roman"/>
          <w:b/>
          <w:lang w:val="ru-RU"/>
        </w:rPr>
        <w:t>междисциплинарная интеграция,</w:t>
      </w:r>
      <w:r>
        <w:rPr>
          <w:rFonts w:cs="Times New Roman"/>
          <w:lang w:val="ru-RU"/>
        </w:rPr>
        <w:t xml:space="preserve"> многоуровневость, вариативность, ориентация на межкультурный аспект овладения иностранным языком. Из простого учебного предмета иностранный язык превратился в базовый элемент современной системы образования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ind w:hanging="426" w:left="0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     </w:t>
      </w:r>
      <w:r>
        <w:rPr>
          <w:rFonts w:cs="Times New Roman"/>
          <w:lang w:val="ru-RU"/>
        </w:rPr>
        <w:t xml:space="preserve">Иностранный язык как учебный предмет наряду с русским языком и литературой входит в образовательную область «Филология», закладывая основы филологического образования и формируя коммуникативную культуру школьника. Таким образом, прослеживается тесная связь предметов – иностранный и русский язык. Предмет английский язык тесно связан также с такими предметами, как литература, история, география. Эта связь может быть реализована посредством переноса полученных знаний из одного предмета в другой.  При изучении тем «Страны и их традиции», «Мир вокруг нас» учащиеся 5 класса опираются на свои знания, полученные при изучении предмета «Окружающий мир», а затем информацию, полученную на уроках английского языка могут использовать на уроках истории и географии.   </w:t>
      </w:r>
      <w:r>
        <w:rPr>
          <w:rFonts w:cs="Times New Roman" w:eastAsia="Times New Roman"/>
          <w:lang w:val="ru-RU"/>
        </w:rPr>
        <w:t xml:space="preserve">        </w:t>
      </w:r>
      <w:r>
        <w:rPr>
          <w:rFonts w:cs="Times New Roman"/>
          <w:lang w:val="ru-RU"/>
        </w:rPr>
        <w:t>Значительная роль в формировании нового типа учебной деятельности в основной школе принадлежит программе формирования универсальных учебных действий, конкретизированной в отношении возрастных особенностей учащихся.</w:t>
      </w:r>
      <w:r>
        <w:rPr>
          <w:rFonts w:cs="Times New Roman" w:eastAsia="Times New Roman"/>
          <w:lang w:val="ru-RU"/>
        </w:rPr>
        <w:t xml:space="preserve">         </w:t>
      </w:r>
      <w:r>
        <w:rPr>
          <w:lang w:val="ru-RU"/>
        </w:rPr>
        <w:t>Основной возрастной особенностью пятиклассников является</w:t>
      </w:r>
      <w:r>
        <w:rPr>
          <w:rStyle w:val="style147"/>
          <w:rFonts w:eastAsia="SimSun"/>
          <w:lang w:val="ru-RU"/>
        </w:rPr>
        <w:t xml:space="preserve"> </w:t>
      </w:r>
      <w:r>
        <w:rPr>
          <w:rStyle w:val="style147"/>
          <w:rFonts w:eastAsia="SimSun"/>
          <w:i w:val="false"/>
          <w:lang w:val="ru-RU"/>
        </w:rPr>
        <w:t>начало перехода от детства к взрослости,</w:t>
      </w:r>
      <w:r>
        <w:rPr>
          <w:lang w:val="ru-RU"/>
        </w:rPr>
        <w:t xml:space="preserve"> что находит отражение в формировании элементов взрослости в познавательной, личностной сферах, учебной деятельности и общении подростка со взрослыми и сверстниками. Учебная деятельность приобретает качество субьектности, что выражается в целенаправленной и мотивированной активности учащегося, направленной на овладение</w:t>
      </w:r>
      <w:r>
        <w:rPr>
          <w:rStyle w:val="style148"/>
          <w:rFonts w:eastAsia="SimSun"/>
          <w:lang w:val="ru-RU"/>
        </w:rPr>
        <w:t xml:space="preserve"> </w:t>
      </w:r>
      <w:r>
        <w:rPr>
          <w:rStyle w:val="style148"/>
          <w:rFonts w:eastAsia="SimSun"/>
          <w:b w:val="false"/>
          <w:lang w:val="ru-RU"/>
        </w:rPr>
        <w:t>учебной</w:t>
      </w:r>
      <w:r>
        <w:rPr>
          <w:b/>
          <w:lang w:val="ru-RU"/>
        </w:rPr>
        <w:t xml:space="preserve"> </w:t>
      </w:r>
      <w:r>
        <w:rPr>
          <w:lang w:val="ru-RU"/>
        </w:rPr>
        <w:t>деятельностью. Новый уровень развития мотивации воплощается в особой внутренней</w:t>
      </w:r>
      <w:r>
        <w:rPr>
          <w:rStyle w:val="style149"/>
          <w:rFonts w:eastAsia="SimSun"/>
          <w:lang w:val="ru-RU"/>
        </w:rPr>
        <w:t xml:space="preserve"> </w:t>
      </w:r>
      <w:r>
        <w:rPr>
          <w:rStyle w:val="style149"/>
          <w:rFonts w:eastAsia="SimSun"/>
          <w:b w:val="false"/>
          <w:i w:val="false"/>
          <w:lang w:val="ru-RU"/>
        </w:rPr>
        <w:t>позиции</w:t>
      </w:r>
      <w:r>
        <w:rPr>
          <w:b/>
          <w:i/>
          <w:lang w:val="ru-RU"/>
        </w:rPr>
        <w:t xml:space="preserve"> </w:t>
      </w:r>
      <w:r>
        <w:rPr>
          <w:lang w:val="ru-RU"/>
        </w:rPr>
        <w:t>учащегося, отличительными особенностями которой являются направленность на самостоятельный познавательный поиск, постановку учебных целей, овладение учебными действиями, освоение и самостоятельное осуществление контрольных и оценочных действий; инициатива в организации учебного сотрудничества. Таким образом, учебная деятельность приобретает черты деятельности по саморазвитию и самообразованию.</w:t>
      </w:r>
      <w:r>
        <w:rPr>
          <w:rFonts w:cs="Times New Roman" w:eastAsia="Times New Roman"/>
          <w:lang w:val="ru-RU"/>
        </w:rPr>
        <w:t xml:space="preserve">         </w:t>
      </w:r>
      <w:r>
        <w:rPr>
          <w:lang w:val="ru-RU"/>
        </w:rPr>
        <w:t>На этапе основного общего среднего образования происходит включение обучающихся в проектную и исследовательскую формы учебной деятельности, что обусловливает развитие познавательных исследовательских универсальных учебных действий (умения видеть проблемы, ставить вопросы, классифицировать, наблюдать, проводить эксперимент, делать выводы, объяснять, доказывать, защищать свои идеи</w:t>
      </w:r>
      <w:r>
        <w:rPr>
          <w:rtl w:val="true"/>
          <w:lang w:val="ru-RU"/>
        </w:rPr>
        <w:t>).</w:t>
      </w:r>
    </w:p>
    <w:p>
      <w:pPr>
        <w:pStyle w:val="style264"/>
        <w:spacing w:after="0" w:before="120"/>
        <w:ind w:hanging="426" w:left="0" w:right="20"/>
      </w:pPr>
      <w:r>
        <w:rPr>
          <w:rFonts w:cs="Times New Roman" w:eastAsia="Times New Roman"/>
          <w:rtl w:val="true"/>
          <w:lang w:val="ru-RU"/>
        </w:rPr>
        <w:t xml:space="preserve">          </w:t>
      </w:r>
      <w:r>
        <w:rPr>
          <w:lang w:val="ru-RU"/>
        </w:rPr>
        <w:t>Предпочтительной формой организации учебного процесса является современный урок с использованием интернет технологий, развивающего обучения, проблемного обучения, обучение развитию критического мышления, личностно - ориентированного обучения</w:t>
      </w:r>
      <w:r>
        <w:rPr>
          <w:rtl w:val="true"/>
          <w:lang w:val="ru-RU"/>
        </w:rPr>
        <w:t>.</w:t>
      </w:r>
    </w:p>
    <w:p>
      <w:pPr>
        <w:pStyle w:val="style264"/>
        <w:spacing w:after="0" w:before="120"/>
        <w:ind w:hanging="426" w:left="0" w:right="20"/>
      </w:pPr>
      <w:r>
        <w:rPr>
          <w:rFonts w:cs="Times New Roman" w:eastAsia="Times New Roman"/>
          <w:b/>
          <w:rtl w:val="true"/>
          <w:lang w:val="ru-RU"/>
        </w:rPr>
        <w:t xml:space="preserve">            </w:t>
      </w:r>
      <w:r>
        <w:rPr>
          <w:rFonts w:eastAsia="Calibri"/>
          <w:b/>
          <w:lang w:val="ru-RU"/>
        </w:rPr>
        <w:t>Формами  контроля</w:t>
      </w:r>
      <w:r>
        <w:rPr>
          <w:rFonts w:eastAsia="Calibri"/>
          <w:lang w:val="ru-RU"/>
        </w:rPr>
        <w:t xml:space="preserve"> учащихся являются,</w:t>
      </w:r>
      <w:r>
        <w:rPr>
          <w:lang w:val="ru-RU"/>
        </w:rPr>
        <w:t xml:space="preserve"> как традиционные - самостоятельные работы, тестирование, контрольные работы, зачёты, так и современные –</w:t>
      </w:r>
      <w:r>
        <w:rPr>
          <w:bCs/>
          <w:lang w:eastAsia="ru-RU" w:val="ru-RU"/>
        </w:rPr>
        <w:t xml:space="preserve"> </w:t>
      </w:r>
      <w:r>
        <w:rPr>
          <w:lang w:val="ru-RU"/>
        </w:rPr>
        <w:t xml:space="preserve"> творческие работы, самоанализ и самооценка, наблюдения, проекты,  а также внеурочная деятельность учащихся (участие в олимпиадах, творческих конкурсах</w:t>
      </w:r>
      <w:r>
        <w:rPr>
          <w:rtl w:val="true"/>
          <w:lang w:val="ru-RU"/>
        </w:rPr>
        <w:t xml:space="preserve">). </w:t>
      </w:r>
    </w:p>
    <w:p>
      <w:pPr>
        <w:pStyle w:val="style0"/>
        <w:ind w:hanging="426" w:left="0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    </w:t>
      </w:r>
      <w:r>
        <w:rPr>
          <w:rFonts w:cs="Times New Roman"/>
          <w:lang w:val="ru-RU"/>
        </w:rPr>
        <w:t>Личностные результаты не подлежат оценке и проверке. Метапредметные результаты выявляются в ходе проверки коммуникативных умений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spacing w:after="200" w:before="0"/>
        <w:ind w:hanging="426" w:left="0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       </w:t>
      </w:r>
      <w:r>
        <w:rPr>
          <w:rFonts w:cs="Times New Roman"/>
          <w:lang w:val="ru-RU"/>
        </w:rPr>
        <w:t xml:space="preserve">Объектам итоговой оценки достижений учащихся пятого класса в овладении английским языком являются только предметные результаты обучения. </w:t>
      </w:r>
      <w:r>
        <w:rPr>
          <w:rFonts w:cs="Times New Roman"/>
          <w:b/>
          <w:lang w:val="ru-RU"/>
        </w:rPr>
        <w:t>Объектами контроля</w:t>
      </w:r>
      <w:r>
        <w:rPr>
          <w:rFonts w:cs="Times New Roman"/>
          <w:lang w:val="ru-RU"/>
        </w:rPr>
        <w:t xml:space="preserve"> являются основные составляющие коммуникативной компетенции: говорение, аудирование, чтение, письмо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spacing w:after="200" w:before="0"/>
        <w:ind w:hanging="425" w:left="0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       </w:t>
      </w:r>
      <w:r>
        <w:rPr>
          <w:rFonts w:cs="Times New Roman"/>
          <w:lang w:val="ru-RU"/>
        </w:rPr>
        <w:t>Основной задачей и критерием оценки выступает овладение системой учебных действий с изучаемым учебным материалом</w:t>
      </w:r>
      <w:r>
        <w:rPr>
          <w:rFonts w:cs="Times New Roman"/>
          <w:rtl w:val="true"/>
          <w:lang w:val="ru-RU"/>
        </w:rPr>
        <w:t>.</w:t>
      </w:r>
      <w:r>
        <w:rPr>
          <w:rFonts w:cs="Times New Roman"/>
          <w:rtl w:val="true"/>
        </w:rPr>
        <w:t> </w:t>
      </w:r>
    </w:p>
    <w:p>
      <w:pPr>
        <w:pStyle w:val="style0"/>
        <w:spacing w:after="200" w:before="0"/>
        <w:ind w:hanging="425" w:left="0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       </w:t>
      </w:r>
      <w:r>
        <w:rPr>
          <w:rFonts w:cs="Times New Roman"/>
          <w:lang w:val="ru-RU"/>
        </w:rPr>
        <w:t>Английский язык как предмет предоставляет возможность интеграции с внеурочной деятельностью. Данная интеграция происходит в рамках предметных недель, олимпиад, программы ресурсного центра по работе с одарёнными детьми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spacing w:after="200" w:before="0"/>
        <w:ind w:hanging="425" w:left="0" w:right="0"/>
        <w:jc w:val="both"/>
      </w:pPr>
      <w:r>
        <w:rPr>
          <w:b/>
          <w:lang w:val="ru-RU"/>
        </w:rPr>
        <w:t>Место учебного предмета в учебном плане</w:t>
      </w:r>
    </w:p>
    <w:p>
      <w:pPr>
        <w:pStyle w:val="style0"/>
        <w:spacing w:after="0" w:before="240"/>
        <w:ind w:hanging="425" w:left="0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    </w:t>
      </w:r>
      <w:r>
        <w:rPr>
          <w:rFonts w:cs="Times New Roman"/>
          <w:lang w:val="ru-RU"/>
        </w:rPr>
        <w:t>В соответствии с учебным планом в 5 классе отводится 5 часов в неделю и 170 часов в год. Данная программа является основой для внеурочной деятельности в соответствии с ФГОС.</w:t>
      </w:r>
      <w:r>
        <w:rPr>
          <w:rFonts w:cs="Times New Roman" w:eastAsia="Times New Roman"/>
          <w:lang w:val="ru-RU"/>
        </w:rPr>
        <w:t xml:space="preserve">         </w:t>
      </w:r>
      <w:r>
        <w:rPr>
          <w:rFonts w:cs="Times New Roman"/>
          <w:lang w:val="ru-RU"/>
        </w:rPr>
        <w:t>Внеурочная деятельность представляет собой проведение предметных недель, проведение олимпиад различного уровня, реализация программы ресурсного центра по работе с одарёнными детьми, проведение консультаций по предмету, участие детей в различных конкурсах, в том числе интернет- проектах</w:t>
      </w:r>
      <w:r>
        <w:rPr>
          <w:rFonts w:cs="Times New Roman"/>
          <w:rtl w:val="true"/>
          <w:lang w:val="ru-RU"/>
        </w:rPr>
        <w:t xml:space="preserve">. </w:t>
      </w:r>
    </w:p>
    <w:p>
      <w:pPr>
        <w:pStyle w:val="style0"/>
        <w:spacing w:after="0" w:before="240"/>
        <w:ind w:hanging="425" w:left="0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    </w:t>
      </w:r>
      <w:r>
        <w:rPr>
          <w:rFonts w:cs="Times New Roman"/>
          <w:lang w:val="ru-RU"/>
        </w:rPr>
        <w:t xml:space="preserve">Использование английского языка как средства общения в ходе реализации внеурочной деятельности по предмету способствует развитию </w:t>
      </w:r>
      <w:r>
        <w:rPr>
          <w:rFonts w:cs="Times New Roman"/>
        </w:rPr>
        <w:t>УУД и решению образовательных задач по предмету</w:t>
      </w:r>
      <w:r>
        <w:rPr>
          <w:rFonts w:cs="Times New Roman"/>
          <w:rtl w:val="true"/>
        </w:rPr>
        <w:t xml:space="preserve">. </w:t>
      </w:r>
    </w:p>
    <w:p>
      <w:pPr>
        <w:pStyle w:val="style0"/>
        <w:spacing w:after="0" w:before="240"/>
        <w:ind w:hanging="425" w:left="0" w:right="0"/>
        <w:jc w:val="both"/>
      </w:pPr>
      <w:r>
        <w:rPr>
          <w:rFonts w:cs="Times New Roman"/>
          <w:b/>
          <w:bCs/>
          <w:sz w:val="28"/>
          <w:szCs w:val="28"/>
          <w:lang w:val="ru-RU"/>
        </w:rPr>
        <w:t>Личностные, метапредметные и</w:t>
      </w:r>
      <w:r>
        <w:rPr>
          <w:rFonts w:cs="Times New Roman"/>
          <w:b/>
          <w:bCs/>
          <w:sz w:val="28"/>
          <w:szCs w:val="28"/>
        </w:rPr>
        <w:t> </w:t>
      </w:r>
      <w:r>
        <w:rPr>
          <w:rFonts w:cs="Times New Roman"/>
          <w:b/>
          <w:bCs/>
          <w:sz w:val="28"/>
          <w:szCs w:val="28"/>
          <w:lang w:val="ru-RU"/>
        </w:rPr>
        <w:t>предметные результаты освоения учебного предмета</w:t>
      </w:r>
    </w:p>
    <w:p>
      <w:pPr>
        <w:pStyle w:val="style264"/>
        <w:ind w:firstLine="567" w:left="0" w:right="20"/>
      </w:pPr>
      <w:r>
        <w:rPr>
          <w:rStyle w:val="style144"/>
          <w:rFonts w:eastAsia="SimSun"/>
          <w:lang w:val="ru-RU"/>
        </w:rPr>
        <w:t>Личностные результаты</w:t>
      </w:r>
      <w:r>
        <w:rPr>
          <w:lang w:val="ru-RU"/>
        </w:rPr>
        <w:t xml:space="preserve"> обучающихся 5 класса, формируемые при изучении иностранного языка</w:t>
      </w:r>
      <w:r>
        <w:rPr>
          <w:rtl w:val="true"/>
          <w:lang w:val="ru-RU"/>
        </w:rPr>
        <w:t>:</w:t>
      </w:r>
    </w:p>
    <w:p>
      <w:pPr>
        <w:pStyle w:val="style264"/>
        <w:ind w:firstLine="567" w:left="20" w:right="20"/>
      </w:pPr>
      <w:r>
        <w:rPr>
          <w:rStyle w:val="style144"/>
          <w:rFonts w:eastAsia="SimSun"/>
          <w:b w:val="false"/>
          <w:u w:val="single"/>
          <w:lang w:val="ru-RU"/>
        </w:rPr>
        <w:t>У учащихся будут сформированы</w:t>
      </w:r>
      <w:r>
        <w:rPr>
          <w:rStyle w:val="style144"/>
          <w:rFonts w:eastAsia="SimSun"/>
          <w:b w:val="false"/>
          <w:u w:val="single"/>
          <w:rtl w:val="true"/>
          <w:lang w:val="ru-RU"/>
        </w:rPr>
        <w:t>:</w:t>
      </w:r>
    </w:p>
    <w:p>
      <w:pPr>
        <w:pStyle w:val="style264"/>
        <w:tabs>
          <w:tab w:leader="none" w:pos="591" w:val="left"/>
        </w:tabs>
        <w:ind w:firstLine="567" w:left="0" w:right="20"/>
      </w:pPr>
      <w:r>
        <w:rPr>
          <w:lang w:val="ru-RU"/>
        </w:rPr>
        <w:t>мотивация к изучению иностранных языков и стремление к самосовершенствованию в образовательной области «Иностранный язык</w:t>
      </w:r>
      <w:r>
        <w:rPr>
          <w:rtl w:val="true"/>
          <w:lang w:val="ru-RU"/>
        </w:rPr>
        <w:t>»;</w:t>
      </w:r>
    </w:p>
    <w:p>
      <w:pPr>
        <w:pStyle w:val="style264"/>
        <w:numPr>
          <w:ilvl w:val="0"/>
          <w:numId w:val="13"/>
        </w:numPr>
        <w:tabs>
          <w:tab w:leader="none" w:pos="802" w:val="left"/>
        </w:tabs>
        <w:ind w:firstLine="567" w:left="20" w:right="20"/>
      </w:pPr>
      <w:r>
        <w:rPr>
          <w:lang w:val="ru-RU"/>
        </w:rPr>
        <w:t>осознание возможностей самореализации средствами иностранного языка</w:t>
      </w:r>
      <w:r>
        <w:rPr>
          <w:rtl w:val="true"/>
          <w:lang w:val="ru-RU"/>
        </w:rPr>
        <w:t>;</w:t>
      </w:r>
    </w:p>
    <w:p>
      <w:pPr>
        <w:pStyle w:val="style264"/>
        <w:numPr>
          <w:ilvl w:val="0"/>
          <w:numId w:val="13"/>
        </w:numPr>
        <w:tabs>
          <w:tab w:leader="none" w:pos="797" w:val="left"/>
        </w:tabs>
        <w:ind w:firstLine="567" w:left="20" w:right="20"/>
      </w:pPr>
      <w:r>
        <w:rPr>
          <w:lang w:val="ru-RU"/>
        </w:rPr>
        <w:t>стремление к совершенствованию собственной речевой культуры в целом</w:t>
      </w:r>
      <w:r>
        <w:rPr>
          <w:rtl w:val="true"/>
          <w:lang w:val="ru-RU"/>
        </w:rPr>
        <w:t>;</w:t>
      </w:r>
    </w:p>
    <w:p>
      <w:pPr>
        <w:pStyle w:val="style269"/>
        <w:shd w:fill="FFFFFF" w:val="clear"/>
        <w:tabs>
          <w:tab w:leader="none" w:pos="2976" w:val="left"/>
        </w:tabs>
        <w:spacing w:line="100" w:lineRule="atLeast"/>
        <w:ind w:firstLine="567" w:left="200" w:right="20"/>
      </w:pPr>
      <w:r>
        <w:rPr>
          <w:rtl w:val="true"/>
          <w:lang w:val="ru-RU"/>
        </w:rPr>
        <w:t xml:space="preserve">  </w:t>
      </w:r>
      <w:r>
        <w:rPr>
          <w:lang w:val="ru-RU"/>
        </w:rPr>
        <w:t>коммуникативные компетенции в межкультурной и межэтнической коммуникации</w:t>
      </w:r>
      <w:r>
        <w:rPr>
          <w:rtl w:val="true"/>
          <w:lang w:val="ru-RU"/>
        </w:rPr>
        <w:t>;</w:t>
      </w:r>
    </w:p>
    <w:p>
      <w:pPr>
        <w:pStyle w:val="style269"/>
        <w:numPr>
          <w:ilvl w:val="0"/>
          <w:numId w:val="13"/>
        </w:numPr>
        <w:shd w:fill="FFFFFF" w:val="clear"/>
        <w:tabs>
          <w:tab w:leader="none" w:pos="2981" w:val="left"/>
        </w:tabs>
        <w:spacing w:line="100" w:lineRule="atLeast"/>
        <w:ind w:firstLine="567" w:left="200" w:right="20"/>
      </w:pPr>
      <w:r>
        <w:rPr>
          <w:lang w:val="ru-RU"/>
        </w:rPr>
        <w:t>стремление к развитию таких качеств, как воля, целеустремленность, креативность, инициативность, эмпатия, трудолюбие, дисциплинированность</w:t>
      </w:r>
      <w:r>
        <w:rPr>
          <w:rtl w:val="true"/>
          <w:lang w:val="ru-RU"/>
        </w:rPr>
        <w:t>;</w:t>
      </w:r>
    </w:p>
    <w:p>
      <w:pPr>
        <w:pStyle w:val="style269"/>
        <w:numPr>
          <w:ilvl w:val="0"/>
          <w:numId w:val="13"/>
        </w:numPr>
        <w:shd w:fill="FFFFFF" w:val="clear"/>
        <w:tabs>
          <w:tab w:leader="none" w:pos="2976" w:val="left"/>
        </w:tabs>
        <w:spacing w:line="100" w:lineRule="atLeast"/>
        <w:ind w:firstLine="567" w:left="200" w:right="20"/>
      </w:pPr>
      <w:r>
        <w:rPr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</w:t>
      </w:r>
      <w:r>
        <w:rPr>
          <w:rtl w:val="true"/>
          <w:lang w:val="ru-RU"/>
        </w:rPr>
        <w:t>;</w:t>
      </w:r>
    </w:p>
    <w:p>
      <w:pPr>
        <w:pStyle w:val="style269"/>
        <w:numPr>
          <w:ilvl w:val="0"/>
          <w:numId w:val="13"/>
        </w:numPr>
        <w:shd w:fill="FFFFFF" w:val="clear"/>
        <w:tabs>
          <w:tab w:leader="none" w:pos="2976" w:val="left"/>
        </w:tabs>
        <w:spacing w:line="100" w:lineRule="atLeast"/>
        <w:ind w:firstLine="567" w:left="200" w:right="20"/>
      </w:pPr>
      <w:r>
        <w:rPr>
          <w:lang w:val="ru-RU"/>
        </w:rPr>
        <w:t>готовность отстаивать национальные и общечеловеческие (гуманистические, демократические) ценности, свою гражданскую позицию</w:t>
      </w:r>
      <w:r>
        <w:rPr>
          <w:rtl w:val="true"/>
          <w:lang w:val="ru-RU"/>
        </w:rPr>
        <w:t>.</w:t>
      </w:r>
    </w:p>
    <w:p>
      <w:pPr>
        <w:pStyle w:val="style269"/>
        <w:shd w:fill="FFFFFF" w:val="clear"/>
        <w:tabs>
          <w:tab w:leader="none" w:pos="0" w:val="left"/>
        </w:tabs>
        <w:spacing w:line="100" w:lineRule="atLeast"/>
        <w:ind w:firstLine="567" w:left="0" w:right="20"/>
      </w:pPr>
      <w:r>
        <w:rPr>
          <w:u w:val="single"/>
        </w:rPr>
        <w:t>Учащиеся получат возможность сформировать</w:t>
      </w:r>
      <w:r>
        <w:rPr>
          <w:u w:val="single"/>
          <w:rtl w:val="true"/>
        </w:rPr>
        <w:t>:</w:t>
      </w:r>
    </w:p>
    <w:p>
      <w:pPr>
        <w:pStyle w:val="style269"/>
        <w:numPr>
          <w:ilvl w:val="0"/>
          <w:numId w:val="13"/>
        </w:numPr>
        <w:shd w:fill="FFFFFF" w:val="clear"/>
        <w:tabs>
          <w:tab w:leader="none" w:pos="2962" w:val="left"/>
        </w:tabs>
        <w:spacing w:line="100" w:lineRule="atLeast"/>
        <w:ind w:firstLine="567" w:left="200" w:right="20"/>
      </w:pPr>
      <w:r>
        <w:rPr>
          <w:lang w:val="ru-RU"/>
        </w:rPr>
        <w:t>общекультурную и этническую идентичности как составляющих гражданской идентичности личности</w:t>
      </w:r>
      <w:r>
        <w:rPr>
          <w:rtl w:val="true"/>
          <w:lang w:val="ru-RU"/>
        </w:rPr>
        <w:t>;</w:t>
      </w:r>
    </w:p>
    <w:p>
      <w:pPr>
        <w:pStyle w:val="style269"/>
        <w:shd w:fill="FFFFFF" w:val="clear"/>
        <w:tabs>
          <w:tab w:leader="none" w:pos="776" w:val="left"/>
        </w:tabs>
        <w:spacing w:line="100" w:lineRule="atLeast"/>
        <w:ind w:firstLine="567" w:left="0" w:right="20"/>
      </w:pPr>
      <w:r>
        <w:rPr>
          <w:rtl w:val="true"/>
          <w:lang w:val="ru-RU"/>
        </w:rPr>
      </w:r>
    </w:p>
    <w:p>
      <w:pPr>
        <w:pStyle w:val="style269"/>
        <w:shd w:fill="FFFFFF" w:val="clear"/>
        <w:spacing w:line="100" w:lineRule="atLeast"/>
        <w:ind w:firstLine="567" w:left="0" w:right="20"/>
      </w:pPr>
      <w:r>
        <w:rPr>
          <w:rStyle w:val="style144"/>
          <w:lang w:val="ru-RU"/>
        </w:rPr>
        <w:t>Метапредметные результаты</w:t>
      </w:r>
      <w:r>
        <w:rPr>
          <w:lang w:val="ru-RU"/>
        </w:rPr>
        <w:t xml:space="preserve"> изучения иностранного языка в 5 классе</w:t>
      </w:r>
      <w:r>
        <w:rPr>
          <w:rtl w:val="true"/>
          <w:lang w:val="ru-RU"/>
        </w:rPr>
        <w:t>:</w:t>
      </w:r>
    </w:p>
    <w:p>
      <w:pPr>
        <w:pStyle w:val="style269"/>
        <w:numPr>
          <w:ilvl w:val="0"/>
          <w:numId w:val="14"/>
        </w:numPr>
        <w:shd w:fill="FFFFFF" w:val="clear"/>
        <w:tabs>
          <w:tab w:leader="none" w:pos="1486" w:val="left"/>
        </w:tabs>
        <w:spacing w:line="100" w:lineRule="atLeast"/>
        <w:ind w:hanging="360" w:left="720" w:right="20"/>
      </w:pPr>
      <w:r>
        <w:rPr>
          <w:lang w:val="ru-RU"/>
        </w:rPr>
        <w:t>развитие умения планировать свое речевое и неречевое поведение</w:t>
      </w:r>
      <w:r>
        <w:rPr>
          <w:rtl w:val="true"/>
          <w:lang w:val="ru-RU"/>
        </w:rPr>
        <w:t>;</w:t>
      </w:r>
    </w:p>
    <w:p>
      <w:pPr>
        <w:pStyle w:val="style269"/>
        <w:numPr>
          <w:ilvl w:val="0"/>
          <w:numId w:val="14"/>
        </w:numPr>
        <w:shd w:fill="FFFFFF" w:val="clear"/>
        <w:tabs>
          <w:tab w:leader="none" w:pos="1486" w:val="left"/>
        </w:tabs>
        <w:spacing w:line="100" w:lineRule="atLeast"/>
        <w:ind w:hanging="360" w:left="720" w:right="20"/>
      </w:pPr>
      <w:r>
        <w:rPr>
          <w:lang w:val="ru-RU"/>
        </w:rPr>
        <w:t>развитие коммуникативной компетенции, включая умение взаимодействовать с окружающими, выполняя разные социальные роли</w:t>
      </w:r>
      <w:r>
        <w:rPr>
          <w:rtl w:val="true"/>
          <w:lang w:val="ru-RU"/>
        </w:rPr>
        <w:t>;</w:t>
      </w:r>
    </w:p>
    <w:p>
      <w:pPr>
        <w:pStyle w:val="style269"/>
        <w:numPr>
          <w:ilvl w:val="0"/>
          <w:numId w:val="14"/>
        </w:numPr>
        <w:shd w:fill="FFFFFF" w:val="clear"/>
        <w:tabs>
          <w:tab w:leader="none" w:pos="1491" w:val="left"/>
        </w:tabs>
        <w:spacing w:line="100" w:lineRule="atLeast"/>
        <w:ind w:hanging="360" w:left="720" w:right="20"/>
      </w:pPr>
      <w:r>
        <w:rPr>
          <w:lang w:val="ru-RU"/>
        </w:rPr>
        <w:t>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</w:t>
      </w:r>
      <w:r>
        <w:rPr>
          <w:rtl w:val="true"/>
          <w:lang w:val="ru-RU"/>
        </w:rPr>
        <w:t>;</w:t>
      </w:r>
    </w:p>
    <w:p>
      <w:pPr>
        <w:pStyle w:val="style269"/>
        <w:numPr>
          <w:ilvl w:val="0"/>
          <w:numId w:val="14"/>
        </w:numPr>
        <w:shd w:fill="FFFFFF" w:val="clear"/>
        <w:tabs>
          <w:tab w:leader="none" w:pos="1491" w:val="left"/>
        </w:tabs>
        <w:spacing w:line="100" w:lineRule="atLeast"/>
        <w:ind w:hanging="360" w:left="720" w:right="20"/>
      </w:pPr>
      <w:r>
        <w:rPr>
          <w:lang w:val="ru-RU"/>
        </w:rPr>
        <w:t>развитие смыслового чтения, включая умение определять тему, прогнозировать содержание текста по заголовку/по ключевым словам, выделять основную мысль, главные факты, опуская второстепенные, устанавливать логическую последовательность основных фактов</w:t>
      </w:r>
      <w:r>
        <w:rPr>
          <w:rtl w:val="true"/>
          <w:lang w:val="ru-RU"/>
        </w:rPr>
        <w:t>;</w:t>
      </w:r>
    </w:p>
    <w:p>
      <w:pPr>
        <w:pStyle w:val="style269"/>
        <w:numPr>
          <w:ilvl w:val="0"/>
          <w:numId w:val="14"/>
        </w:numPr>
        <w:shd w:fill="FFFFFF" w:val="clear"/>
        <w:tabs>
          <w:tab w:leader="none" w:pos="1496" w:val="left"/>
        </w:tabs>
        <w:spacing w:line="100" w:lineRule="atLeast"/>
        <w:ind w:hanging="360" w:left="720" w:right="20"/>
      </w:pPr>
      <w:r>
        <w:rPr>
          <w:lang w:val="ru-RU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</w:t>
      </w:r>
      <w:r>
        <w:rPr>
          <w:rtl w:val="true"/>
          <w:lang w:val="ru-RU"/>
        </w:rPr>
        <w:t>.</w:t>
      </w:r>
    </w:p>
    <w:p>
      <w:pPr>
        <w:pStyle w:val="style269"/>
        <w:shd w:fill="FFFFFF" w:val="clear"/>
        <w:tabs>
          <w:tab w:leader="none" w:pos="776" w:val="left"/>
        </w:tabs>
        <w:spacing w:after="0" w:before="0" w:line="100" w:lineRule="atLeast"/>
        <w:ind w:hanging="0" w:left="0" w:right="23"/>
      </w:pPr>
      <w:r>
        <w:rPr>
          <w:u w:val="single"/>
        </w:rPr>
        <w:t>Учащиеся научатся</w:t>
      </w:r>
      <w:r>
        <w:rPr>
          <w:u w:val="single"/>
          <w:rtl w:val="true"/>
        </w:rPr>
        <w:t>:</w:t>
      </w:r>
    </w:p>
    <w:p>
      <w:pPr>
        <w:pStyle w:val="style269"/>
        <w:numPr>
          <w:ilvl w:val="0"/>
          <w:numId w:val="15"/>
        </w:numPr>
        <w:shd w:fill="FFFFFF" w:val="clear"/>
        <w:tabs>
          <w:tab w:leader="none" w:pos="1496" w:val="left"/>
        </w:tabs>
        <w:spacing w:after="0" w:before="0" w:line="100" w:lineRule="atLeast"/>
        <w:ind w:hanging="360" w:left="720" w:right="23"/>
      </w:pPr>
      <w:r>
        <w:rPr>
          <w:lang w:val="ru-RU"/>
        </w:rPr>
        <w:t>планировать свое речевое и неречевое поведение</w:t>
      </w:r>
      <w:r>
        <w:rPr>
          <w:rtl w:val="true"/>
          <w:lang w:val="ru-RU"/>
        </w:rPr>
        <w:t>:</w:t>
      </w:r>
    </w:p>
    <w:p>
      <w:pPr>
        <w:pStyle w:val="style269"/>
        <w:numPr>
          <w:ilvl w:val="0"/>
          <w:numId w:val="15"/>
        </w:numPr>
        <w:shd w:fill="FFFFFF" w:val="clear"/>
        <w:tabs>
          <w:tab w:leader="none" w:pos="1496" w:val="left"/>
        </w:tabs>
        <w:spacing w:after="0" w:before="0" w:line="100" w:lineRule="atLeast"/>
        <w:ind w:hanging="360" w:left="720" w:right="23"/>
      </w:pPr>
      <w:r>
        <w:rPr>
          <w:lang w:val="ru-RU"/>
        </w:rPr>
        <w:t>взаимодействовать с окружающими, выполняя разные социальные роли</w:t>
      </w:r>
      <w:r>
        <w:rPr>
          <w:rtl w:val="true"/>
          <w:lang w:val="ru-RU"/>
        </w:rPr>
        <w:t>;</w:t>
      </w:r>
    </w:p>
    <w:p>
      <w:pPr>
        <w:pStyle w:val="style269"/>
        <w:numPr>
          <w:ilvl w:val="0"/>
          <w:numId w:val="15"/>
        </w:numPr>
        <w:shd w:fill="FFFFFF" w:val="clear"/>
        <w:tabs>
          <w:tab w:leader="none" w:pos="1496" w:val="left"/>
        </w:tabs>
        <w:spacing w:after="0" w:before="0" w:line="100" w:lineRule="atLeast"/>
        <w:ind w:hanging="360" w:left="720" w:right="23"/>
      </w:pPr>
      <w:r>
        <w:rPr>
          <w:lang w:val="ru-RU"/>
        </w:rPr>
        <w:t>работать с информацией (осуществлять поиск нужной информации, обобщать и фиксировать информацию</w:t>
      </w:r>
      <w:r>
        <w:rPr>
          <w:rtl w:val="true"/>
          <w:lang w:val="ru-RU"/>
        </w:rPr>
        <w:t>);</w:t>
      </w:r>
    </w:p>
    <w:p>
      <w:pPr>
        <w:pStyle w:val="style269"/>
        <w:numPr>
          <w:ilvl w:val="0"/>
          <w:numId w:val="15"/>
        </w:numPr>
        <w:shd w:fill="FFFFFF" w:val="clear"/>
        <w:tabs>
          <w:tab w:leader="none" w:pos="1496" w:val="left"/>
        </w:tabs>
        <w:spacing w:after="0" w:before="0" w:line="100" w:lineRule="atLeast"/>
        <w:ind w:hanging="360" w:left="720" w:right="23"/>
      </w:pPr>
      <w:r>
        <w:rPr/>
        <w:t>осуществлять смысловое чтение</w:t>
      </w:r>
      <w:r>
        <w:rPr>
          <w:rtl w:val="true"/>
        </w:rPr>
        <w:t>.</w:t>
      </w:r>
    </w:p>
    <w:p>
      <w:pPr>
        <w:pStyle w:val="style269"/>
        <w:shd w:fill="FFFFFF" w:val="clear"/>
        <w:tabs>
          <w:tab w:leader="none" w:pos="776" w:val="left"/>
        </w:tabs>
        <w:spacing w:after="0" w:before="0" w:line="100" w:lineRule="atLeast"/>
        <w:ind w:firstLine="567" w:left="0" w:right="23"/>
      </w:pPr>
      <w:r>
        <w:rPr>
          <w:u w:val="single"/>
        </w:rPr>
        <w:t>Учащиеся получат возможность научиться</w:t>
      </w:r>
      <w:r>
        <w:rPr>
          <w:u w:val="single"/>
          <w:rtl w:val="true"/>
        </w:rPr>
        <w:t>:</w:t>
      </w:r>
    </w:p>
    <w:p>
      <w:pPr>
        <w:pStyle w:val="style269"/>
        <w:numPr>
          <w:ilvl w:val="0"/>
          <w:numId w:val="16"/>
        </w:numPr>
        <w:shd w:fill="FFFFFF" w:val="clear"/>
        <w:tabs>
          <w:tab w:leader="none" w:pos="1496" w:val="left"/>
        </w:tabs>
        <w:spacing w:after="0" w:before="0" w:line="100" w:lineRule="atLeast"/>
        <w:ind w:hanging="360" w:left="720" w:right="23"/>
      </w:pPr>
      <w:r>
        <w:rPr>
          <w:lang w:val="ru-RU"/>
        </w:rPr>
        <w:t>осуществлять исследовательскую учебную деятельность по предмету</w:t>
      </w:r>
      <w:r>
        <w:rPr>
          <w:rtl w:val="true"/>
          <w:lang w:val="ru-RU"/>
        </w:rPr>
        <w:t>.</w:t>
      </w:r>
    </w:p>
    <w:p>
      <w:pPr>
        <w:pStyle w:val="style269"/>
        <w:shd w:fill="FFFFFF" w:val="clear"/>
        <w:spacing w:line="100" w:lineRule="atLeast"/>
        <w:ind w:firstLine="567" w:left="0" w:right="20"/>
      </w:pPr>
      <w:r>
        <w:rPr>
          <w:rStyle w:val="style144"/>
          <w:lang w:val="ru-RU"/>
        </w:rPr>
        <w:t>Предметные результаты</w:t>
      </w:r>
      <w:r>
        <w:rPr>
          <w:lang w:val="ru-RU"/>
        </w:rPr>
        <w:t xml:space="preserve"> освоения пятиклассниками программы по английскому языку</w:t>
      </w:r>
      <w:r>
        <w:rPr>
          <w:rtl w:val="true"/>
          <w:lang w:val="ru-RU"/>
        </w:rPr>
        <w:t>:</w:t>
      </w:r>
    </w:p>
    <w:p>
      <w:pPr>
        <w:pStyle w:val="style0"/>
      </w:pPr>
      <w:r>
        <w:rPr>
          <w:rFonts w:cs="Times New Roman"/>
          <w:i/>
        </w:rPr>
        <w:t>Монологическая речь</w:t>
      </w:r>
      <w:r>
        <w:rPr>
          <w:rFonts w:cs="Times New Roman"/>
          <w:i/>
          <w:rtl w:val="true"/>
        </w:rPr>
        <w:t>:</w:t>
      </w:r>
    </w:p>
    <w:p>
      <w:pPr>
        <w:pStyle w:val="style0"/>
        <w:jc w:val="both"/>
      </w:pPr>
      <w:r>
        <w:rPr>
          <w:rFonts w:cs="Times New Roman"/>
          <w:u w:val="single"/>
        </w:rPr>
        <w:t>Учащиеся научатся</w:t>
      </w:r>
      <w:r>
        <w:rPr>
          <w:rFonts w:cs="Times New Roman"/>
          <w:u w:val="single"/>
          <w:rtl w:val="true"/>
        </w:rPr>
        <w:t>:</w:t>
      </w:r>
    </w:p>
    <w:p>
      <w:pPr>
        <w:pStyle w:val="style0"/>
        <w:numPr>
          <w:ilvl w:val="0"/>
          <w:numId w:val="16"/>
        </w:numPr>
        <w:jc w:val="both"/>
      </w:pPr>
      <w:r>
        <w:rPr>
          <w:rFonts w:cs="Times New Roman"/>
          <w:lang w:val="ru-RU"/>
        </w:rPr>
        <w:t>кратко высказываться</w:t>
      </w:r>
      <w:r>
        <w:rPr>
          <w:rFonts w:cs="Times New Roman"/>
          <w:b/>
          <w:lang w:val="ru-RU"/>
        </w:rPr>
        <w:t xml:space="preserve"> </w:t>
      </w:r>
      <w:r>
        <w:rPr>
          <w:rFonts w:cs="Times New Roman"/>
          <w:lang w:val="ru-RU"/>
        </w:rPr>
        <w:t>о фактах, событиях, используя такие типы речи, как описание, повествование, сообщение, а также эмоциональные и оценочные суждения</w:t>
      </w:r>
      <w:r>
        <w:rPr>
          <w:rFonts w:cs="Times New Roman"/>
          <w:rtl w:val="true"/>
          <w:lang w:val="ru-RU"/>
        </w:rPr>
        <w:t>;</w:t>
      </w:r>
    </w:p>
    <w:p>
      <w:pPr>
        <w:pStyle w:val="style0"/>
        <w:numPr>
          <w:ilvl w:val="0"/>
          <w:numId w:val="16"/>
        </w:numPr>
        <w:jc w:val="both"/>
      </w:pPr>
      <w:r>
        <w:rPr>
          <w:rFonts w:cs="Times New Roman"/>
          <w:lang w:val="ru-RU"/>
        </w:rPr>
        <w:t>передавать содержание, основную мысль прочитанного текста</w:t>
      </w:r>
      <w:r>
        <w:rPr>
          <w:rFonts w:cs="Times New Roman"/>
          <w:rtl w:val="true"/>
          <w:lang w:val="ru-RU"/>
        </w:rPr>
        <w:t xml:space="preserve">; </w:t>
      </w:r>
    </w:p>
    <w:p>
      <w:pPr>
        <w:pStyle w:val="style0"/>
        <w:numPr>
          <w:ilvl w:val="0"/>
          <w:numId w:val="16"/>
        </w:numPr>
        <w:spacing w:after="200" w:before="0"/>
        <w:jc w:val="both"/>
      </w:pPr>
      <w:r>
        <w:rPr>
          <w:rFonts w:cs="Times New Roman"/>
          <w:lang w:val="ru-RU"/>
        </w:rPr>
        <w:t>делать сообщения по прочитанному (услышанному) тексту</w:t>
      </w:r>
      <w:r>
        <w:rPr>
          <w:rFonts w:cs="Times New Roman"/>
          <w:rtl w:val="true"/>
          <w:lang w:val="ru-RU"/>
        </w:rPr>
        <w:t>;</w:t>
      </w:r>
    </w:p>
    <w:p>
      <w:pPr>
        <w:pStyle w:val="style0"/>
        <w:numPr>
          <w:ilvl w:val="0"/>
          <w:numId w:val="16"/>
        </w:numPr>
        <w:spacing w:after="200" w:before="0"/>
        <w:jc w:val="both"/>
      </w:pPr>
      <w:r>
        <w:rPr>
          <w:rFonts w:cs="Times New Roman"/>
          <w:lang w:val="ru-RU"/>
        </w:rPr>
        <w:t>выражать свое отношение к прочитанному (услышанному) тексту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numPr>
          <w:ilvl w:val="0"/>
          <w:numId w:val="16"/>
        </w:numPr>
        <w:spacing w:after="200" w:before="0"/>
        <w:jc w:val="both"/>
      </w:pPr>
      <w:r>
        <w:rPr>
          <w:rFonts w:cs="Times New Roman"/>
          <w:lang w:val="ru-RU"/>
        </w:rPr>
        <w:t>высказываться на заданную тему с опорой на ключевые слова, план, вопросы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jc w:val="both"/>
      </w:pPr>
      <w:r>
        <w:rPr>
          <w:rFonts w:cs="Times New Roman"/>
          <w:lang w:val="ru-RU"/>
        </w:rPr>
        <w:t>Объем монологического высказывания от 8 до 10 фраз, оформленных в грамматическом и смысловом отношении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jc w:val="both"/>
      </w:pPr>
      <w:r>
        <w:rPr>
          <w:rFonts w:cs="Times New Roman"/>
          <w:u w:val="single"/>
        </w:rPr>
        <w:t xml:space="preserve">Учащиеся получат возможность научиться:  </w:t>
      </w:r>
      <w:r>
        <w:rPr>
          <w:rFonts w:cs="Times New Roman"/>
          <w:lang w:val="ru-RU"/>
        </w:rPr>
        <w:t>высказываться на заданную тему без использования опоры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jc w:val="both"/>
      </w:pPr>
      <w:r>
        <w:rPr>
          <w:rFonts w:cs="Times New Roman"/>
          <w:i/>
        </w:rPr>
        <w:t>Диалогическая речь</w:t>
      </w:r>
      <w:r>
        <w:rPr>
          <w:rFonts w:cs="Times New Roman"/>
          <w:i/>
          <w:rtl w:val="true"/>
        </w:rPr>
        <w:t>:</w:t>
      </w:r>
    </w:p>
    <w:p>
      <w:pPr>
        <w:pStyle w:val="style0"/>
        <w:jc w:val="both"/>
      </w:pPr>
      <w:r>
        <w:rPr>
          <w:rFonts w:cs="Times New Roman"/>
          <w:u w:val="single"/>
        </w:rPr>
        <w:t>Учащиеся научатся</w:t>
      </w:r>
      <w:r>
        <w:rPr>
          <w:rFonts w:cs="Times New Roman"/>
        </w:rPr>
        <w:t>: вести</w:t>
      </w:r>
    </w:p>
    <w:p>
      <w:pPr>
        <w:pStyle w:val="style0"/>
        <w:numPr>
          <w:ilvl w:val="0"/>
          <w:numId w:val="2"/>
        </w:numPr>
        <w:spacing w:after="200" w:before="0"/>
        <w:jc w:val="both"/>
      </w:pPr>
      <w:r>
        <w:rPr>
          <w:rFonts w:cs="Times New Roman"/>
          <w:lang w:val="ru-RU"/>
        </w:rPr>
        <w:t>диалоги этикетного характера – до 3х реплик со стороны каждого  учащегося</w:t>
      </w:r>
      <w:r>
        <w:rPr>
          <w:rFonts w:cs="Times New Roman"/>
          <w:rtl w:val="true"/>
          <w:lang w:val="ru-RU"/>
        </w:rPr>
        <w:t xml:space="preserve">; </w:t>
      </w:r>
    </w:p>
    <w:p>
      <w:pPr>
        <w:pStyle w:val="style0"/>
        <w:numPr>
          <w:ilvl w:val="0"/>
          <w:numId w:val="2"/>
        </w:numPr>
        <w:spacing w:after="200" w:before="0"/>
        <w:jc w:val="both"/>
      </w:pPr>
      <w:r>
        <w:rPr>
          <w:rFonts w:cs="Times New Roman"/>
          <w:lang w:val="ru-RU"/>
        </w:rPr>
        <w:t>диалог  - расспрос -  до 4 реплик со стороны каждого учащегося</w:t>
      </w:r>
      <w:r>
        <w:rPr>
          <w:rFonts w:cs="Times New Roman"/>
          <w:rtl w:val="true"/>
          <w:lang w:val="ru-RU"/>
        </w:rPr>
        <w:t>;</w:t>
      </w:r>
    </w:p>
    <w:p>
      <w:pPr>
        <w:pStyle w:val="style0"/>
        <w:numPr>
          <w:ilvl w:val="0"/>
          <w:numId w:val="2"/>
        </w:numPr>
        <w:spacing w:after="200" w:before="0"/>
        <w:jc w:val="both"/>
      </w:pPr>
      <w:r>
        <w:rPr>
          <w:rFonts w:cs="Times New Roman"/>
          <w:lang w:val="ru-RU"/>
        </w:rPr>
        <w:t>диалог- побуждение к действию – до 2х реплик со стороны каждого</w:t>
      </w:r>
      <w:r>
        <w:rPr>
          <w:rFonts w:cs="Times New Roman" w:eastAsia="Times New Roman"/>
          <w:lang w:val="ru-RU"/>
        </w:rPr>
        <w:t xml:space="preserve">    </w:t>
      </w:r>
      <w:r>
        <w:rPr>
          <w:rFonts w:cs="Times New Roman"/>
          <w:lang w:val="ru-RU"/>
        </w:rPr>
        <w:t>учащегося</w:t>
      </w:r>
      <w:r>
        <w:rPr>
          <w:rFonts w:cs="Times New Roman"/>
          <w:rtl w:val="true"/>
          <w:lang w:val="ru-RU"/>
        </w:rPr>
        <w:t>;</w:t>
      </w:r>
    </w:p>
    <w:p>
      <w:pPr>
        <w:pStyle w:val="style0"/>
        <w:numPr>
          <w:ilvl w:val="0"/>
          <w:numId w:val="2"/>
        </w:numPr>
        <w:spacing w:after="200" w:before="0"/>
        <w:jc w:val="both"/>
      </w:pPr>
      <w:r>
        <w:rPr>
          <w:rFonts w:cs="Times New Roman"/>
          <w:u w:val="single"/>
          <w:lang w:val="ru-RU"/>
        </w:rPr>
        <w:t>Учащиеся получат возможность научиться</w:t>
      </w:r>
      <w:r>
        <w:rPr>
          <w:rFonts w:cs="Times New Roman"/>
          <w:u w:val="single"/>
          <w:rtl w:val="true"/>
          <w:lang w:val="ru-RU"/>
        </w:rPr>
        <w:t>:</w:t>
      </w:r>
    </w:p>
    <w:p>
      <w:pPr>
        <w:pStyle w:val="style0"/>
        <w:numPr>
          <w:ilvl w:val="0"/>
          <w:numId w:val="17"/>
        </w:numPr>
        <w:jc w:val="both"/>
      </w:pPr>
      <w:r>
        <w:rPr>
          <w:rFonts w:cs="Times New Roman"/>
          <w:lang w:val="ru-RU"/>
        </w:rPr>
        <w:t>вести диалог – обмен мнениями – до 2 реплик со стороны каждого учащегося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jc w:val="both"/>
      </w:pPr>
      <w:r>
        <w:rPr>
          <w:rFonts w:cs="Times New Roman"/>
          <w:i/>
        </w:rPr>
        <w:t>Аудирование</w:t>
      </w:r>
      <w:r>
        <w:rPr>
          <w:rFonts w:cs="Times New Roman"/>
          <w:i/>
          <w:rtl w:val="true"/>
        </w:rPr>
        <w:t>:</w:t>
      </w:r>
    </w:p>
    <w:p>
      <w:pPr>
        <w:pStyle w:val="style0"/>
        <w:jc w:val="both"/>
      </w:pPr>
      <w:r>
        <w:rPr>
          <w:rFonts w:cs="Times New Roman"/>
          <w:u w:val="single"/>
        </w:rPr>
        <w:t>Учащиеся научатся</w:t>
      </w:r>
      <w:r>
        <w:rPr>
          <w:rFonts w:cs="Times New Roman"/>
          <w:rtl w:val="true"/>
        </w:rPr>
        <w:t>:</w:t>
      </w:r>
    </w:p>
    <w:p>
      <w:pPr>
        <w:pStyle w:val="style0"/>
        <w:numPr>
          <w:ilvl w:val="0"/>
          <w:numId w:val="17"/>
        </w:numPr>
        <w:spacing w:after="200" w:before="0"/>
        <w:jc w:val="both"/>
      </w:pPr>
      <w:r>
        <w:rPr>
          <w:rFonts w:cs="Times New Roman"/>
          <w:lang w:val="ru-RU"/>
        </w:rPr>
        <w:t>прогнозировать содержании текста по началу сообщения</w:t>
      </w:r>
      <w:r>
        <w:rPr>
          <w:rFonts w:cs="Times New Roman"/>
          <w:rtl w:val="true"/>
          <w:lang w:val="ru-RU"/>
        </w:rPr>
        <w:t>;</w:t>
      </w:r>
    </w:p>
    <w:p>
      <w:pPr>
        <w:pStyle w:val="style0"/>
        <w:numPr>
          <w:ilvl w:val="0"/>
          <w:numId w:val="17"/>
        </w:numPr>
        <w:spacing w:after="200" w:before="0"/>
        <w:jc w:val="both"/>
      </w:pPr>
      <w:r>
        <w:rPr>
          <w:rFonts w:cs="Times New Roman"/>
          <w:lang w:val="ru-RU"/>
        </w:rPr>
        <w:t>понимать основное содержание кратких аутентичных прагматических текстов</w:t>
      </w:r>
      <w:r>
        <w:rPr>
          <w:rFonts w:cs="Times New Roman"/>
          <w:rtl w:val="true"/>
          <w:lang w:val="ru-RU"/>
        </w:rPr>
        <w:t>;</w:t>
      </w:r>
    </w:p>
    <w:p>
      <w:pPr>
        <w:pStyle w:val="style0"/>
        <w:numPr>
          <w:ilvl w:val="0"/>
          <w:numId w:val="17"/>
        </w:numPr>
        <w:spacing w:after="200" w:before="0"/>
        <w:jc w:val="both"/>
      </w:pPr>
      <w:r>
        <w:rPr>
          <w:rFonts w:cs="Times New Roman"/>
        </w:rPr>
        <w:t>выделять нужную информацию</w:t>
      </w:r>
      <w:r>
        <w:rPr>
          <w:rFonts w:cs="Times New Roman"/>
          <w:rtl w:val="true"/>
        </w:rPr>
        <w:t>;</w:t>
      </w:r>
    </w:p>
    <w:p>
      <w:pPr>
        <w:pStyle w:val="style0"/>
        <w:spacing w:after="200" w:before="0"/>
        <w:ind w:firstLine="567" w:left="1134" w:right="0"/>
        <w:jc w:val="both"/>
      </w:pPr>
      <w:r>
        <w:rPr>
          <w:rFonts w:cs="Times New Roman" w:eastAsia="Times New Roman"/>
          <w:rtl w:val="true"/>
        </w:rPr>
        <w:t xml:space="preserve"> </w:t>
      </w:r>
    </w:p>
    <w:p>
      <w:pPr>
        <w:pStyle w:val="style0"/>
        <w:numPr>
          <w:ilvl w:val="0"/>
          <w:numId w:val="17"/>
        </w:numPr>
        <w:spacing w:after="200" w:before="0"/>
        <w:jc w:val="both"/>
      </w:pPr>
      <w:r>
        <w:rPr>
          <w:rFonts w:cs="Times New Roman"/>
          <w:lang w:val="ru-RU"/>
        </w:rPr>
        <w:t>определить основную тему текста; - выделить главные факты</w:t>
      </w:r>
      <w:r>
        <w:rPr>
          <w:rFonts w:cs="Times New Roman"/>
          <w:rtl w:val="true"/>
          <w:lang w:val="ru-RU"/>
        </w:rPr>
        <w:t>;</w:t>
      </w:r>
    </w:p>
    <w:p>
      <w:pPr>
        <w:pStyle w:val="style0"/>
        <w:numPr>
          <w:ilvl w:val="0"/>
          <w:numId w:val="17"/>
        </w:numPr>
        <w:spacing w:after="200" w:before="0"/>
        <w:jc w:val="both"/>
      </w:pPr>
      <w:r>
        <w:rPr>
          <w:rFonts w:cs="Times New Roman"/>
          <w:lang w:val="ru-RU"/>
        </w:rPr>
        <w:t>игнорировать незнакомый языковой материал, не мешающий выполнению речевой задачи</w:t>
      </w:r>
      <w:r>
        <w:rPr>
          <w:rFonts w:cs="Times New Roman"/>
          <w:rtl w:val="true"/>
          <w:lang w:val="ru-RU"/>
        </w:rPr>
        <w:t xml:space="preserve">.     </w:t>
      </w:r>
    </w:p>
    <w:p>
      <w:pPr>
        <w:pStyle w:val="style0"/>
        <w:spacing w:after="200" w:before="0"/>
        <w:ind w:hanging="0" w:left="720" w:right="0"/>
        <w:jc w:val="both"/>
      </w:pPr>
      <w:r>
        <w:rPr>
          <w:rFonts w:cs="Times New Roman"/>
          <w:lang w:val="ru-RU"/>
        </w:rPr>
        <w:t>Время звучания текста для аудирования – до 2х минут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spacing w:after="200" w:before="0"/>
        <w:ind w:hanging="0" w:left="720" w:right="0"/>
        <w:jc w:val="both"/>
      </w:pPr>
      <w:r>
        <w:rPr>
          <w:rFonts w:cs="Times New Roman" w:eastAsia="Times New Roman"/>
          <w:u w:val="single"/>
          <w:rtl w:val="true"/>
          <w:lang w:val="ru-RU"/>
        </w:rPr>
        <w:t xml:space="preserve"> </w:t>
      </w:r>
      <w:r>
        <w:rPr>
          <w:rFonts w:cs="Times New Roman"/>
          <w:u w:val="single"/>
        </w:rPr>
        <w:t>Учащиеся получат возможность научиться</w:t>
      </w:r>
      <w:r>
        <w:rPr>
          <w:rFonts w:cs="Times New Roman"/>
          <w:u w:val="single"/>
          <w:rtl w:val="true"/>
        </w:rPr>
        <w:t>:</w:t>
      </w:r>
    </w:p>
    <w:p>
      <w:pPr>
        <w:pStyle w:val="style0"/>
        <w:numPr>
          <w:ilvl w:val="0"/>
          <w:numId w:val="18"/>
        </w:numPr>
        <w:jc w:val="both"/>
      </w:pPr>
      <w:r>
        <w:rPr>
          <w:rFonts w:cs="Times New Roman"/>
          <w:lang w:val="ru-RU"/>
        </w:rPr>
        <w:t>понимать содержание текстов, относящихся к разным коммуникативным типам речи</w:t>
      </w:r>
      <w:r>
        <w:rPr>
          <w:rFonts w:cs="Times New Roman"/>
          <w:rtl w:val="true"/>
          <w:lang w:val="ru-RU"/>
        </w:rPr>
        <w:t>;</w:t>
      </w:r>
    </w:p>
    <w:p>
      <w:pPr>
        <w:pStyle w:val="style0"/>
        <w:ind w:firstLine="567" w:left="0" w:right="0"/>
        <w:jc w:val="both"/>
      </w:pPr>
      <w:r>
        <w:rPr>
          <w:rFonts w:cs="Times New Roman"/>
          <w:i/>
          <w:lang w:val="ru-RU"/>
        </w:rPr>
        <w:t>Чтение</w:t>
      </w:r>
      <w:r>
        <w:rPr>
          <w:rFonts w:cs="Times New Roman"/>
          <w:i/>
          <w:rtl w:val="true"/>
          <w:lang w:val="ru-RU"/>
        </w:rPr>
        <w:t>:</w:t>
      </w:r>
    </w:p>
    <w:p>
      <w:pPr>
        <w:pStyle w:val="style0"/>
        <w:jc w:val="both"/>
      </w:pPr>
      <w:r>
        <w:rPr>
          <w:rFonts w:cs="Times New Roman"/>
          <w:u w:val="single"/>
          <w:lang w:val="ru-RU"/>
        </w:rPr>
        <w:t>Учащиеся научатся</w:t>
      </w:r>
      <w:r>
        <w:rPr>
          <w:rFonts w:cs="Times New Roman"/>
          <w:rtl w:val="true"/>
          <w:lang w:val="ru-RU"/>
        </w:rPr>
        <w:t>:</w:t>
      </w:r>
    </w:p>
    <w:p>
      <w:pPr>
        <w:pStyle w:val="style0"/>
        <w:ind w:firstLine="567" w:left="1134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</w:t>
      </w:r>
      <w:r>
        <w:rPr>
          <w:rFonts w:cs="Times New Roman"/>
          <w:lang w:val="ru-RU"/>
        </w:rPr>
        <w:t>читать и понимать аутентичные тексты с различной глубиной и точностью проникновения в их содержание (в зависимости от вида чтения): с пониманием основного содержания (</w:t>
      </w:r>
      <w:r>
        <w:rPr>
          <w:rFonts w:cs="Times New Roman"/>
          <w:i/>
          <w:lang w:val="ru-RU"/>
        </w:rPr>
        <w:t>ознакомительное чтение</w:t>
      </w:r>
      <w:r>
        <w:rPr>
          <w:rFonts w:cs="Times New Roman"/>
          <w:lang w:val="ru-RU"/>
        </w:rPr>
        <w:t>); с полным пониманием содержания (</w:t>
      </w:r>
      <w:r>
        <w:rPr>
          <w:rFonts w:cs="Times New Roman"/>
          <w:i/>
          <w:lang w:val="ru-RU"/>
        </w:rPr>
        <w:t>изучающее чтение</w:t>
      </w:r>
      <w:r>
        <w:rPr>
          <w:rFonts w:cs="Times New Roman"/>
          <w:lang w:val="ru-RU"/>
        </w:rPr>
        <w:t>);</w:t>
      </w:r>
      <w:r>
        <w:rPr>
          <w:rFonts w:cs="Times New Roman"/>
          <w:i/>
          <w:lang w:val="ru-RU"/>
        </w:rPr>
        <w:t xml:space="preserve"> </w:t>
      </w:r>
      <w:r>
        <w:rPr>
          <w:rFonts w:cs="Times New Roman"/>
          <w:lang w:val="ru-RU"/>
        </w:rPr>
        <w:t>с выборочным пониманием нужной или интересующей/запрашиваемой информации (</w:t>
      </w:r>
      <w:r>
        <w:rPr>
          <w:rFonts w:cs="Times New Roman"/>
          <w:i/>
          <w:lang w:val="ru-RU"/>
        </w:rPr>
        <w:t>просмотровое/поисковое чтение</w:t>
      </w:r>
      <w:r>
        <w:rPr>
          <w:rFonts w:cs="Times New Roman"/>
          <w:rtl w:val="true"/>
          <w:lang w:val="ru-RU"/>
        </w:rPr>
        <w:t>).</w:t>
      </w:r>
    </w:p>
    <w:p>
      <w:pPr>
        <w:pStyle w:val="style0"/>
        <w:jc w:val="both"/>
      </w:pPr>
      <w:r>
        <w:rPr>
          <w:rFonts w:cs="Times New Roman" w:eastAsia="Times New Roman"/>
          <w:rtl w:val="true"/>
          <w:lang w:val="ru-RU"/>
        </w:rPr>
        <w:t xml:space="preserve"> </w:t>
      </w:r>
      <w:r>
        <w:rPr>
          <w:rFonts w:cs="Times New Roman"/>
          <w:lang w:val="ru-RU"/>
        </w:rPr>
        <w:t xml:space="preserve">В ходе </w:t>
      </w:r>
      <w:r>
        <w:rPr>
          <w:rFonts w:cs="Times New Roman"/>
          <w:i/>
          <w:lang w:val="ru-RU"/>
        </w:rPr>
        <w:t>ознакомительного чтения</w:t>
      </w:r>
      <w:r>
        <w:rPr>
          <w:rFonts w:cs="Times New Roman"/>
          <w:lang w:val="ru-RU"/>
        </w:rPr>
        <w:t xml:space="preserve"> школьники научатся</w:t>
      </w:r>
      <w:r>
        <w:rPr>
          <w:rFonts w:cs="Times New Roman"/>
          <w:rtl w:val="true"/>
          <w:lang w:val="ru-RU"/>
        </w:rPr>
        <w:t>:</w:t>
      </w:r>
    </w:p>
    <w:p>
      <w:pPr>
        <w:pStyle w:val="style0"/>
        <w:numPr>
          <w:ilvl w:val="0"/>
          <w:numId w:val="18"/>
        </w:numPr>
        <w:jc w:val="both"/>
      </w:pPr>
      <w:r>
        <w:rPr>
          <w:rFonts w:cs="Times New Roman"/>
        </w:rPr>
        <w:t>определять тему/основную мысль</w:t>
      </w:r>
      <w:r>
        <w:rPr>
          <w:rFonts w:cs="Times New Roman"/>
          <w:rtl w:val="true"/>
        </w:rPr>
        <w:t>;</w:t>
      </w:r>
    </w:p>
    <w:p>
      <w:pPr>
        <w:pStyle w:val="style0"/>
        <w:numPr>
          <w:ilvl w:val="0"/>
          <w:numId w:val="18"/>
        </w:numPr>
        <w:jc w:val="both"/>
      </w:pPr>
      <w:r>
        <w:rPr>
          <w:rFonts w:cs="Times New Roman"/>
          <w:lang w:val="ru-RU"/>
        </w:rPr>
        <w:t>выделять главные факты, опуская второстепенные</w:t>
      </w:r>
      <w:r>
        <w:rPr>
          <w:rFonts w:cs="Times New Roman"/>
          <w:rtl w:val="true"/>
          <w:lang w:val="ru-RU"/>
        </w:rPr>
        <w:t>;</w:t>
      </w:r>
    </w:p>
    <w:p>
      <w:pPr>
        <w:pStyle w:val="style0"/>
        <w:numPr>
          <w:ilvl w:val="0"/>
          <w:numId w:val="18"/>
        </w:numPr>
        <w:jc w:val="both"/>
      </w:pPr>
      <w:r>
        <w:rPr>
          <w:rFonts w:cs="Times New Roman"/>
          <w:lang w:val="ru-RU"/>
        </w:rPr>
        <w:t>устанавливать логическую последовательность основных фактов текста</w:t>
      </w:r>
      <w:r>
        <w:rPr>
          <w:rFonts w:cs="Times New Roman"/>
          <w:rtl w:val="true"/>
          <w:lang w:val="ru-RU"/>
        </w:rPr>
        <w:t>;</w:t>
      </w:r>
    </w:p>
    <w:p>
      <w:pPr>
        <w:pStyle w:val="style0"/>
        <w:numPr>
          <w:ilvl w:val="0"/>
          <w:numId w:val="18"/>
        </w:numPr>
        <w:jc w:val="both"/>
      </w:pPr>
      <w:r>
        <w:rPr>
          <w:rFonts w:cs="Times New Roman"/>
          <w:lang w:val="ru-RU"/>
        </w:rPr>
        <w:t>догадываться о значении отдельных слов (на основе сходства с родным</w:t>
      </w:r>
      <w:r>
        <w:rPr>
          <w:rFonts w:cs="Times New Roman"/>
          <w:rtl w:val="true"/>
          <w:lang w:val="ru-RU"/>
        </w:rPr>
        <w:t xml:space="preserve"> </w:t>
      </w:r>
    </w:p>
    <w:p>
      <w:pPr>
        <w:pStyle w:val="style0"/>
        <w:ind w:hanging="426" w:left="1134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</w:t>
      </w:r>
      <w:r>
        <w:rPr>
          <w:rFonts w:cs="Times New Roman"/>
          <w:lang w:val="ru-RU"/>
        </w:rPr>
        <w:t>языком, по словообразовательным элементам, контексту</w:t>
      </w:r>
      <w:r>
        <w:rPr>
          <w:rFonts w:cs="Times New Roman"/>
          <w:rtl w:val="true"/>
          <w:lang w:val="ru-RU"/>
        </w:rPr>
        <w:t>);</w:t>
      </w:r>
    </w:p>
    <w:p>
      <w:pPr>
        <w:pStyle w:val="style0"/>
        <w:numPr>
          <w:ilvl w:val="0"/>
          <w:numId w:val="19"/>
        </w:numPr>
        <w:jc w:val="both"/>
      </w:pPr>
      <w:r>
        <w:rPr>
          <w:rFonts w:cs="Times New Roman"/>
          <w:lang w:val="ru-RU"/>
        </w:rPr>
        <w:t>пользоваться сносками и лингвострановедческим справочником, словарём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ind w:hanging="426" w:left="1134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  </w:t>
      </w:r>
      <w:r>
        <w:rPr>
          <w:rFonts w:cs="Times New Roman"/>
          <w:lang w:val="ru-RU"/>
        </w:rPr>
        <w:t xml:space="preserve">В ходе </w:t>
      </w:r>
      <w:r>
        <w:rPr>
          <w:rFonts w:cs="Times New Roman"/>
          <w:i/>
          <w:lang w:val="ru-RU"/>
        </w:rPr>
        <w:t>изучающего чтения</w:t>
      </w:r>
      <w:r>
        <w:rPr>
          <w:rFonts w:cs="Times New Roman"/>
          <w:lang w:val="ru-RU"/>
        </w:rPr>
        <w:t xml:space="preserve"> дети научатся</w:t>
      </w:r>
      <w:r>
        <w:rPr>
          <w:rFonts w:cs="Times New Roman"/>
          <w:rtl w:val="true"/>
          <w:lang w:val="ru-RU"/>
        </w:rPr>
        <w:t>:</w:t>
      </w:r>
    </w:p>
    <w:p>
      <w:pPr>
        <w:pStyle w:val="style0"/>
        <w:numPr>
          <w:ilvl w:val="0"/>
          <w:numId w:val="19"/>
        </w:numPr>
        <w:jc w:val="both"/>
      </w:pPr>
      <w:r>
        <w:rPr>
          <w:rFonts w:cs="Times New Roman"/>
          <w:lang w:val="ru-RU"/>
        </w:rPr>
        <w:t>читать несложные аутентичные и адаптированные тексты разных типов</w:t>
      </w:r>
      <w:r>
        <w:rPr>
          <w:rFonts w:cs="Times New Roman"/>
          <w:rtl w:val="true"/>
          <w:lang w:val="ru-RU"/>
        </w:rPr>
        <w:t xml:space="preserve">, </w:t>
      </w:r>
    </w:p>
    <w:p>
      <w:pPr>
        <w:pStyle w:val="style0"/>
        <w:ind w:hanging="426" w:left="1134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 </w:t>
      </w:r>
      <w:r>
        <w:rPr>
          <w:rFonts w:cs="Times New Roman"/>
          <w:lang w:val="ru-RU"/>
        </w:rPr>
        <w:t>полно и точно понимая текст на основе его информационной переработки</w:t>
      </w:r>
    </w:p>
    <w:p>
      <w:pPr>
        <w:pStyle w:val="style0"/>
        <w:ind w:hanging="426" w:left="1134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</w:t>
      </w:r>
      <w:r>
        <w:rPr>
          <w:rFonts w:cs="Times New Roman"/>
          <w:rtl w:val="true"/>
          <w:lang w:val="ru-RU"/>
        </w:rPr>
        <w:t>(</w:t>
      </w:r>
      <w:r>
        <w:rPr>
          <w:rFonts w:cs="Times New Roman"/>
          <w:lang w:val="ru-RU"/>
        </w:rPr>
        <w:t>анализа отдельных мест текста, выборочного перевода и т.д</w:t>
      </w:r>
      <w:r>
        <w:rPr>
          <w:rFonts w:cs="Times New Roman"/>
          <w:rtl w:val="true"/>
          <w:lang w:val="ru-RU"/>
        </w:rPr>
        <w:t xml:space="preserve">.);  </w:t>
      </w:r>
    </w:p>
    <w:p>
      <w:pPr>
        <w:pStyle w:val="style0"/>
        <w:numPr>
          <w:ilvl w:val="0"/>
          <w:numId w:val="19"/>
        </w:numPr>
        <w:jc w:val="both"/>
      </w:pPr>
      <w:r>
        <w:rPr>
          <w:rFonts w:cs="Times New Roman"/>
          <w:lang w:val="ru-RU"/>
        </w:rPr>
        <w:t>оценить полученную из текста информацию, выразить своё мнение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ind w:hanging="426" w:left="1134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 </w:t>
      </w:r>
      <w:r>
        <w:rPr>
          <w:rFonts w:cs="Times New Roman"/>
          <w:lang w:val="ru-RU"/>
        </w:rPr>
        <w:t xml:space="preserve">В ходе </w:t>
      </w:r>
      <w:r>
        <w:rPr>
          <w:rFonts w:cs="Times New Roman"/>
          <w:i/>
          <w:lang w:val="ru-RU"/>
        </w:rPr>
        <w:t>просмотрового/поискового чтения</w:t>
      </w:r>
      <w:r>
        <w:rPr>
          <w:rFonts w:cs="Times New Roman"/>
          <w:lang w:val="ru-RU"/>
        </w:rPr>
        <w:t xml:space="preserve"> учащиеся должны уметь</w:t>
      </w:r>
      <w:r>
        <w:rPr>
          <w:rFonts w:cs="Times New Roman"/>
          <w:rtl w:val="true"/>
          <w:lang w:val="ru-RU"/>
        </w:rPr>
        <w:t xml:space="preserve">:  </w:t>
      </w:r>
    </w:p>
    <w:p>
      <w:pPr>
        <w:pStyle w:val="style0"/>
        <w:numPr>
          <w:ilvl w:val="0"/>
          <w:numId w:val="19"/>
        </w:numPr>
        <w:jc w:val="both"/>
      </w:pPr>
      <w:r>
        <w:rPr>
          <w:rFonts w:cs="Times New Roman"/>
          <w:lang w:val="ru-RU"/>
        </w:rPr>
        <w:t>выбирать необходимую/интересующую информацию, просмотрев один</w:t>
      </w:r>
      <w:r>
        <w:rPr>
          <w:rFonts w:cs="Times New Roman"/>
          <w:rtl w:val="true"/>
          <w:lang w:val="ru-RU"/>
        </w:rPr>
        <w:t xml:space="preserve"> </w:t>
      </w:r>
    </w:p>
    <w:p>
      <w:pPr>
        <w:pStyle w:val="style0"/>
        <w:ind w:hanging="426" w:left="1134" w:right="0"/>
        <w:jc w:val="both"/>
      </w:pPr>
      <w:r>
        <w:rPr>
          <w:rFonts w:cs="Times New Roman" w:eastAsia="Times New Roman"/>
          <w:rtl w:val="true"/>
          <w:lang w:val="ru-RU"/>
        </w:rPr>
        <w:t xml:space="preserve">      </w:t>
      </w:r>
      <w:r>
        <w:rPr>
          <w:rFonts w:cs="Times New Roman"/>
          <w:lang w:val="ru-RU"/>
        </w:rPr>
        <w:t>текст или несколько коротких текстов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jc w:val="both"/>
      </w:pPr>
      <w:r>
        <w:rPr>
          <w:rFonts w:cs="Times New Roman"/>
          <w:u w:val="single"/>
        </w:rPr>
        <w:t>Учащиеся получат возможность научиться</w:t>
      </w:r>
      <w:r>
        <w:rPr>
          <w:rFonts w:cs="Times New Roman"/>
          <w:u w:val="single"/>
          <w:rtl w:val="true"/>
        </w:rPr>
        <w:t>:</w:t>
      </w:r>
    </w:p>
    <w:p>
      <w:pPr>
        <w:pStyle w:val="style0"/>
        <w:numPr>
          <w:ilvl w:val="0"/>
          <w:numId w:val="19"/>
        </w:numPr>
        <w:jc w:val="both"/>
      </w:pPr>
      <w:r>
        <w:rPr>
          <w:rFonts w:cs="Times New Roman"/>
          <w:lang w:val="ru-RU"/>
        </w:rPr>
        <w:t>устанавливать причинно-следственную взаимосвязь фактов и событий текста</w:t>
      </w:r>
      <w:r>
        <w:rPr>
          <w:rFonts w:cs="Times New Roman"/>
          <w:rtl w:val="true"/>
          <w:lang w:val="ru-RU"/>
        </w:rPr>
        <w:t>;</w:t>
      </w:r>
    </w:p>
    <w:p>
      <w:pPr>
        <w:pStyle w:val="style0"/>
        <w:numPr>
          <w:ilvl w:val="0"/>
          <w:numId w:val="19"/>
        </w:numPr>
        <w:jc w:val="both"/>
      </w:pPr>
      <w:r>
        <w:rPr>
          <w:rFonts w:cs="Times New Roman"/>
          <w:lang w:val="ru-RU"/>
        </w:rPr>
        <w:t>выбирать необходимую/интересующую информацию, просмотрев один</w:t>
      </w:r>
      <w:r>
        <w:rPr>
          <w:rFonts w:cs="Times New Roman"/>
          <w:rtl w:val="true"/>
          <w:lang w:val="ru-RU"/>
        </w:rPr>
        <w:t xml:space="preserve"> </w:t>
      </w:r>
    </w:p>
    <w:p>
      <w:pPr>
        <w:pStyle w:val="style0"/>
        <w:jc w:val="both"/>
      </w:pPr>
      <w:r>
        <w:rPr>
          <w:rFonts w:cs="Times New Roman"/>
          <w:lang w:val="ru-RU"/>
        </w:rPr>
        <w:t>текст или несколько коротких текстов и использовать эту информацию в дальнейшей работе, интерпретировать полученную информацию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ind w:hanging="426" w:left="1134" w:right="0"/>
        <w:jc w:val="both"/>
      </w:pPr>
      <w:r>
        <w:rPr>
          <w:rFonts w:cs="Times New Roman"/>
          <w:i/>
        </w:rPr>
        <w:t>Письмо</w:t>
      </w:r>
      <w:r>
        <w:rPr>
          <w:rFonts w:cs="Times New Roman"/>
          <w:i/>
          <w:rtl w:val="true"/>
        </w:rPr>
        <w:t>:</w:t>
      </w:r>
    </w:p>
    <w:p>
      <w:pPr>
        <w:pStyle w:val="style0"/>
        <w:jc w:val="both"/>
      </w:pPr>
      <w:r>
        <w:rPr>
          <w:rFonts w:cs="Times New Roman"/>
          <w:u w:val="single"/>
        </w:rPr>
        <w:t>Учащиеся научатся</w:t>
      </w:r>
      <w:r>
        <w:rPr>
          <w:rFonts w:cs="Times New Roman"/>
          <w:rtl w:val="true"/>
        </w:rPr>
        <w:t>:</w:t>
      </w:r>
    </w:p>
    <w:p>
      <w:pPr>
        <w:pStyle w:val="style0"/>
        <w:numPr>
          <w:ilvl w:val="0"/>
          <w:numId w:val="20"/>
        </w:numPr>
        <w:jc w:val="both"/>
      </w:pPr>
      <w:r>
        <w:rPr>
          <w:rFonts w:cs="Times New Roman"/>
          <w:lang w:val="ru-RU"/>
        </w:rPr>
        <w:t>делать различные записи (сокращать текст, убирать лишнее</w:t>
      </w:r>
      <w:r>
        <w:rPr>
          <w:rFonts w:cs="Times New Roman"/>
          <w:rtl w:val="true"/>
          <w:lang w:val="ru-RU"/>
        </w:rPr>
        <w:t>);</w:t>
      </w:r>
    </w:p>
    <w:p>
      <w:pPr>
        <w:pStyle w:val="style0"/>
        <w:numPr>
          <w:ilvl w:val="0"/>
          <w:numId w:val="20"/>
        </w:numPr>
        <w:jc w:val="both"/>
      </w:pPr>
      <w:r>
        <w:rPr>
          <w:rFonts w:cs="Times New Roman"/>
        </w:rPr>
        <w:t>составлять план текста</w:t>
      </w:r>
      <w:r>
        <w:rPr>
          <w:rFonts w:cs="Times New Roman"/>
          <w:rtl w:val="true"/>
        </w:rPr>
        <w:t>;</w:t>
      </w:r>
    </w:p>
    <w:p>
      <w:pPr>
        <w:pStyle w:val="style0"/>
        <w:numPr>
          <w:ilvl w:val="0"/>
          <w:numId w:val="20"/>
        </w:numPr>
        <w:jc w:val="both"/>
      </w:pPr>
      <w:r>
        <w:rPr>
          <w:rFonts w:cs="Times New Roman"/>
        </w:rPr>
        <w:t>заполнять анкеты, бланки, таблицы</w:t>
      </w:r>
      <w:r>
        <w:rPr>
          <w:rFonts w:cs="Times New Roman"/>
          <w:rtl w:val="true"/>
        </w:rPr>
        <w:t>;</w:t>
      </w:r>
    </w:p>
    <w:p>
      <w:pPr>
        <w:pStyle w:val="style0"/>
        <w:numPr>
          <w:ilvl w:val="0"/>
          <w:numId w:val="20"/>
        </w:numPr>
        <w:jc w:val="both"/>
      </w:pPr>
      <w:r>
        <w:rPr>
          <w:rFonts w:cs="Times New Roman"/>
          <w:lang w:val="ru-RU"/>
        </w:rPr>
        <w:t>завершать начатые предложения с опорой на ранее полученные знания</w:t>
      </w:r>
      <w:r>
        <w:rPr>
          <w:rFonts w:cs="Times New Roman"/>
          <w:rtl w:val="true"/>
          <w:lang w:val="ru-RU"/>
        </w:rPr>
        <w:t>;</w:t>
      </w:r>
    </w:p>
    <w:p>
      <w:pPr>
        <w:pStyle w:val="style0"/>
        <w:numPr>
          <w:ilvl w:val="0"/>
          <w:numId w:val="20"/>
        </w:numPr>
        <w:jc w:val="both"/>
      </w:pPr>
      <w:r>
        <w:rPr>
          <w:rFonts w:cs="Times New Roman"/>
        </w:rPr>
        <w:t>выполнять лексико – грамматические упражнения</w:t>
      </w:r>
      <w:r>
        <w:rPr>
          <w:rFonts w:cs="Times New Roman"/>
          <w:rtl w:val="true"/>
        </w:rPr>
        <w:t>.</w:t>
      </w:r>
    </w:p>
    <w:p>
      <w:pPr>
        <w:pStyle w:val="style0"/>
        <w:jc w:val="both"/>
      </w:pPr>
      <w:r>
        <w:rPr>
          <w:rFonts w:cs="Times New Roman"/>
          <w:u w:val="single"/>
          <w:lang w:val="ru-RU"/>
        </w:rPr>
        <w:t>Учащиеся получат возможность научиться:</w:t>
      </w:r>
      <w:r>
        <w:rPr>
          <w:rFonts w:cs="Times New Roman"/>
          <w:lang w:val="ru-RU"/>
        </w:rPr>
        <w:t>- выполнять письменные проекты (индивидуально и в группе</w:t>
      </w:r>
      <w:r>
        <w:rPr>
          <w:rFonts w:cs="Times New Roman"/>
          <w:rtl w:val="true"/>
          <w:lang w:val="ru-RU"/>
        </w:rPr>
        <w:t>);</w:t>
      </w:r>
      <w:r>
        <w:rPr>
          <w:rFonts w:cs="Times New Roman" w:eastAsia="Times New Roman"/>
          <w:sz w:val="28"/>
          <w:szCs w:val="28"/>
          <w:rtl w:val="true"/>
          <w:lang w:val="ru-RU"/>
        </w:rPr>
        <w:t xml:space="preserve">    </w:t>
      </w:r>
    </w:p>
    <w:p>
      <w:pPr>
        <w:pStyle w:val="style0"/>
        <w:tabs>
          <w:tab w:leader="none" w:pos="5310" w:val="left"/>
        </w:tabs>
        <w:ind w:hanging="426" w:left="0" w:right="0"/>
      </w:pPr>
      <w:r>
        <w:rPr>
          <w:rtl w:val="true"/>
          <w:lang w:val="ru-RU"/>
        </w:rPr>
      </w:r>
    </w:p>
    <w:p>
      <w:pPr>
        <w:pStyle w:val="style0"/>
        <w:jc w:val="center"/>
      </w:pPr>
      <w:r>
        <w:rPr>
          <w:rFonts w:cs="Times New Roman" w:eastAsia="Times New Roman"/>
          <w:sz w:val="28"/>
          <w:szCs w:val="28"/>
          <w:rtl w:val="true"/>
          <w:lang w:val="ru-RU"/>
        </w:rPr>
        <w:t xml:space="preserve">                         </w:t>
      </w:r>
      <w:r>
        <w:rPr>
          <w:rFonts w:cs="Times New Roman"/>
          <w:b/>
          <w:lang w:val="ru-RU"/>
        </w:rPr>
        <w:t>Учебно- методическое и материально-техническое обеспечение образовательного процесса</w:t>
      </w:r>
      <w:r>
        <w:rPr>
          <w:rFonts w:cs="Times New Roman"/>
          <w:b/>
          <w:rtl w:val="true"/>
          <w:lang w:val="ru-RU"/>
        </w:rPr>
        <w:t>.</w:t>
      </w:r>
    </w:p>
    <w:p>
      <w:pPr>
        <w:pStyle w:val="style0"/>
        <w:ind w:hanging="0" w:left="0" w:right="850"/>
        <w:jc w:val="center"/>
      </w:pPr>
      <w:r>
        <w:rPr>
          <w:rFonts w:cs="Times New Roman"/>
          <w:b/>
        </w:rPr>
        <w:t>Литература для учащихся</w:t>
      </w:r>
    </w:p>
    <w:p>
      <w:pPr>
        <w:pStyle w:val="style0"/>
        <w:numPr>
          <w:ilvl w:val="0"/>
          <w:numId w:val="3"/>
        </w:numPr>
        <w:spacing w:after="176" w:before="0" w:line="331" w:lineRule="exact"/>
        <w:ind w:hanging="360" w:left="432" w:right="850"/>
        <w:jc w:val="both"/>
      </w:pPr>
      <w:r>
        <w:rPr>
          <w:rFonts w:cs="Times New Roman"/>
          <w:lang w:val="ru-RU"/>
        </w:rPr>
        <w:t xml:space="preserve">Верещагина И.Н., Афанасьева О.В. Английский язык. </w:t>
      </w:r>
      <w:r>
        <w:rPr>
          <w:rFonts w:cs="Times New Roman"/>
        </w:rPr>
        <w:t>V</w:t>
      </w:r>
      <w:r>
        <w:rPr>
          <w:rFonts w:cs="Times New Roman"/>
          <w:lang w:val="ru-RU"/>
        </w:rPr>
        <w:t xml:space="preserve"> класс: учебник для общеобразовательных учреждений и школ с углубленным изучением английского языка с приложение на электронном носителе. - М.: Просвещение, 2018</w:t>
      </w:r>
      <w:r>
        <w:rPr>
          <w:rFonts w:cs="Times New Roman"/>
          <w:rtl w:val="true"/>
          <w:lang w:val="ru-RU"/>
        </w:rPr>
        <w:t xml:space="preserve"> </w:t>
      </w:r>
    </w:p>
    <w:p>
      <w:pPr>
        <w:pStyle w:val="style0"/>
        <w:numPr>
          <w:ilvl w:val="0"/>
          <w:numId w:val="3"/>
        </w:numPr>
        <w:spacing w:after="184" w:before="0" w:line="336" w:lineRule="exact"/>
        <w:ind w:hanging="360" w:left="432" w:right="850"/>
        <w:jc w:val="both"/>
      </w:pPr>
      <w:r>
        <w:rPr>
          <w:rFonts w:cs="Times New Roman"/>
          <w:lang w:val="ru-RU"/>
        </w:rPr>
        <w:t xml:space="preserve">Верещагина И.Н., Афанасьева О.В. Английский язык. </w:t>
      </w:r>
      <w:r>
        <w:rPr>
          <w:rFonts w:cs="Times New Roman"/>
        </w:rPr>
        <w:t>V</w:t>
      </w:r>
      <w:r>
        <w:rPr>
          <w:rFonts w:cs="Times New Roman"/>
          <w:lang w:val="ru-RU"/>
        </w:rPr>
        <w:t xml:space="preserve"> класс. Рабочая тетрадь: пособие для учащихся общеобразовательных учреждений и школ с углубленным изучением английского языка. </w:t>
      </w:r>
      <w:r>
        <w:rPr>
          <w:rFonts w:cs="Times New Roman"/>
        </w:rPr>
        <w:t>Л.: Просвещение, 2018</w:t>
      </w:r>
    </w:p>
    <w:p>
      <w:pPr>
        <w:pStyle w:val="style0"/>
        <w:numPr>
          <w:ilvl w:val="0"/>
          <w:numId w:val="3"/>
        </w:numPr>
        <w:spacing w:after="176" w:before="0" w:line="331" w:lineRule="exact"/>
        <w:ind w:hanging="360" w:left="432" w:right="850"/>
        <w:jc w:val="both"/>
      </w:pPr>
      <w:r>
        <w:rPr>
          <w:rFonts w:cs="Times New Roman"/>
          <w:lang w:val="ru-RU"/>
        </w:rPr>
        <w:t xml:space="preserve">Верещагина И.Н., Афанасьева О.В. Английский язык. </w:t>
      </w:r>
      <w:r>
        <w:rPr>
          <w:rFonts w:cs="Times New Roman"/>
        </w:rPr>
        <w:t>V</w:t>
      </w:r>
      <w:r>
        <w:rPr>
          <w:rFonts w:cs="Times New Roman"/>
          <w:lang w:val="ru-RU"/>
        </w:rPr>
        <w:t xml:space="preserve"> класс. Книга для чтения: пособие для учаащихся общеобразовательных учреждений и школ с углубленным изучением английского языка. </w:t>
      </w:r>
      <w:r>
        <w:rPr>
          <w:rFonts w:cs="Times New Roman"/>
        </w:rPr>
        <w:t>М.: Просвещение, 2018</w:t>
      </w:r>
    </w:p>
    <w:p>
      <w:pPr>
        <w:pStyle w:val="style0"/>
        <w:spacing w:after="176" w:before="0" w:line="331" w:lineRule="exact"/>
        <w:ind w:hanging="0" w:left="0" w:right="850"/>
        <w:jc w:val="center"/>
      </w:pPr>
      <w:r>
        <w:rPr>
          <w:rFonts w:cs="Times New Roman"/>
          <w:b/>
        </w:rPr>
        <w:t>Литература для учителя</w:t>
      </w:r>
    </w:p>
    <w:p>
      <w:pPr>
        <w:pStyle w:val="style0"/>
        <w:spacing w:after="180" w:before="0" w:line="336" w:lineRule="exact"/>
        <w:ind w:hanging="0" w:left="0" w:right="850"/>
        <w:jc w:val="both"/>
      </w:pPr>
      <w:r>
        <w:rPr>
          <w:rFonts w:cs="Times New Roman"/>
          <w:b/>
          <w:i/>
          <w:lang w:val="ru-RU"/>
        </w:rPr>
        <w:t>1</w:t>
      </w:r>
      <w:r>
        <w:rPr>
          <w:rFonts w:cs="Times New Roman"/>
          <w:b/>
          <w:i/>
          <w:rtl w:val="true"/>
          <w:lang w:val="ru-RU"/>
        </w:rPr>
        <w:t>.</w:t>
      </w:r>
      <w:r>
        <w:rPr>
          <w:rFonts w:cs="Times New Roman"/>
          <w:rtl w:val="true"/>
          <w:lang w:val="ru-RU"/>
        </w:rPr>
        <w:t xml:space="preserve"> </w:t>
      </w:r>
      <w:r>
        <w:rPr>
          <w:rFonts w:cs="Times New Roman"/>
          <w:lang w:val="ru-RU"/>
        </w:rPr>
        <w:t xml:space="preserve">Верещагина И.Н., Афанасьева О.В. Английский язык. </w:t>
      </w:r>
      <w:r>
        <w:rPr>
          <w:rFonts w:cs="Times New Roman"/>
        </w:rPr>
        <w:t>V</w:t>
      </w:r>
      <w:r>
        <w:rPr>
          <w:rFonts w:cs="Times New Roman"/>
          <w:lang w:val="ru-RU"/>
        </w:rPr>
        <w:t xml:space="preserve"> класс. Книга для учителя: пособие для /учащихся общеобразовательных учреждений и школ с углубленным изучением английского языка. -М.: Просвещение, 2018</w:t>
      </w:r>
    </w:p>
    <w:p>
      <w:pPr>
        <w:pStyle w:val="style0"/>
        <w:tabs>
          <w:tab w:leader="none" w:pos="270" w:val="left"/>
        </w:tabs>
        <w:spacing w:after="184" w:before="0" w:line="336" w:lineRule="exact"/>
        <w:ind w:hanging="0" w:left="0" w:right="850"/>
        <w:jc w:val="both"/>
      </w:pPr>
      <w:r>
        <w:rPr>
          <w:rFonts w:cs="Times New Roman"/>
          <w:lang w:val="ru-RU"/>
        </w:rPr>
        <w:t>2</w:t>
      </w:r>
      <w:r>
        <w:rPr>
          <w:rFonts w:cs="Times New Roman"/>
          <w:rtl w:val="true"/>
          <w:lang w:val="ru-RU"/>
        </w:rPr>
        <w:t>.</w:t>
      </w:r>
      <w:r>
        <w:rPr>
          <w:rFonts w:cs="Times New Roman"/>
          <w:lang w:val="ru-RU"/>
        </w:rPr>
        <w:t>Новые государственные стандарты по иностранному языку, 2-11 классы. - М.: ООО Издательство «АСТ», 2012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tabs>
          <w:tab w:leader="none" w:pos="270" w:val="left"/>
        </w:tabs>
        <w:spacing w:after="184" w:before="0" w:line="336" w:lineRule="exact"/>
        <w:ind w:hanging="0" w:left="0" w:right="850"/>
        <w:jc w:val="both"/>
      </w:pPr>
      <w:r>
        <w:rPr>
          <w:rFonts w:cs="Times New Roman"/>
          <w:lang w:val="ru-RU"/>
        </w:rPr>
        <w:t>3</w:t>
      </w:r>
      <w:r>
        <w:rPr>
          <w:rFonts w:cs="Times New Roman"/>
          <w:rtl w:val="true"/>
          <w:lang w:val="ru-RU"/>
        </w:rPr>
        <w:t>.</w:t>
      </w:r>
      <w:r>
        <w:rPr>
          <w:rFonts w:cs="Times New Roman"/>
          <w:lang w:val="ru-RU"/>
        </w:rPr>
        <w:t>Сафонова В.В. Программа по английскому языку для школ с углубленным изучением иностранных языков. - М.: Просвещение, 2017</w:t>
      </w:r>
      <w:r>
        <w:rPr>
          <w:rFonts w:cs="Times New Roman"/>
          <w:rtl w:val="true"/>
          <w:lang w:val="ru-RU"/>
        </w:rPr>
        <w:t>.</w:t>
      </w:r>
    </w:p>
    <w:p>
      <w:pPr>
        <w:pStyle w:val="style270"/>
        <w:shd w:fill="FFFFFF" w:val="clear"/>
        <w:spacing w:line="230" w:lineRule="exact"/>
        <w:ind w:firstLine="380" w:left="0" w:right="850"/>
        <w:jc w:val="center"/>
      </w:pPr>
      <w:r>
        <w:rPr>
          <w:b/>
          <w:i/>
          <w:rtl w:val="true"/>
          <w:lang w:val="ru-RU"/>
        </w:rPr>
        <w:t xml:space="preserve">                 </w:t>
      </w:r>
      <w:r>
        <w:rPr>
          <w:b/>
          <w:lang w:val="ru-RU"/>
        </w:rPr>
        <w:t>Дополнительная литература</w:t>
      </w:r>
    </w:p>
    <w:p>
      <w:pPr>
        <w:pStyle w:val="style0"/>
        <w:spacing w:line="538" w:lineRule="exact"/>
        <w:ind w:hanging="0" w:left="0" w:right="850"/>
      </w:pPr>
      <w:r>
        <w:rPr>
          <w:rFonts w:cs="Times New Roman"/>
          <w:lang w:val="ru-RU"/>
        </w:rPr>
        <w:t>1</w:t>
      </w:r>
      <w:r>
        <w:rPr>
          <w:rFonts w:cs="Times New Roman"/>
          <w:rtl w:val="true"/>
          <w:lang w:val="ru-RU"/>
        </w:rPr>
        <w:t xml:space="preserve">. </w:t>
      </w:r>
      <w:r>
        <w:rPr>
          <w:rFonts w:cs="Times New Roman"/>
          <w:lang w:val="ru-RU"/>
        </w:rPr>
        <w:t>Логинов В.В. Тесты по английскому языку. 5-11 классы</w:t>
      </w:r>
      <w:r>
        <w:rPr>
          <w:rFonts w:cs="Times New Roman"/>
          <w:rtl w:val="true"/>
          <w:lang w:val="ru-RU"/>
        </w:rPr>
        <w:t xml:space="preserve">. </w:t>
      </w:r>
    </w:p>
    <w:p>
      <w:pPr>
        <w:pStyle w:val="style0"/>
        <w:spacing w:line="538" w:lineRule="exact"/>
        <w:ind w:hanging="0" w:left="0" w:right="850"/>
      </w:pPr>
      <w:r>
        <w:rPr>
          <w:rFonts w:cs="Times New Roman" w:eastAsia="Times New Roman"/>
          <w:rtl w:val="true"/>
          <w:lang w:val="ru-RU"/>
        </w:rPr>
        <w:t xml:space="preserve"> </w:t>
      </w:r>
      <w:r>
        <w:rPr>
          <w:rFonts w:cs="Times New Roman"/>
          <w:lang w:val="ru-RU"/>
        </w:rPr>
        <w:t>2</w:t>
      </w:r>
      <w:r>
        <w:rPr>
          <w:rFonts w:cs="Times New Roman"/>
          <w:rtl w:val="true"/>
          <w:lang w:val="ru-RU"/>
        </w:rPr>
        <w:t xml:space="preserve">. </w:t>
      </w:r>
      <w:r>
        <w:rPr>
          <w:rFonts w:cs="Times New Roman"/>
          <w:lang w:val="ru-RU"/>
        </w:rPr>
        <w:t>Николенко Т.Г. Тесты по грамматике английского языка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spacing w:line="538" w:lineRule="exact"/>
        <w:ind w:hanging="0" w:left="0" w:right="850"/>
      </w:pPr>
      <w:r>
        <w:rPr>
          <w:rFonts w:cs="Times New Roman"/>
        </w:rPr>
        <w:t>3</w:t>
      </w:r>
      <w:r>
        <w:rPr>
          <w:rFonts w:cs="Times New Roman"/>
          <w:rtl w:val="true"/>
        </w:rPr>
        <w:t xml:space="preserve">. </w:t>
      </w:r>
      <w:r>
        <w:rPr>
          <w:rFonts w:cs="Times New Roman"/>
        </w:rPr>
        <w:t>Mark Farrell. The World of English. –Longman</w:t>
      </w:r>
      <w:r>
        <w:rPr>
          <w:rFonts w:cs="Times New Roman"/>
          <w:rtl w:val="true"/>
        </w:rPr>
        <w:t xml:space="preserve">, </w:t>
      </w:r>
    </w:p>
    <w:p>
      <w:pPr>
        <w:pStyle w:val="style0"/>
        <w:spacing w:line="538" w:lineRule="exact"/>
        <w:ind w:hanging="0" w:left="0" w:right="850"/>
      </w:pPr>
      <w:r>
        <w:rPr>
          <w:rFonts w:cs="Times New Roman"/>
        </w:rPr>
        <w:t>4</w:t>
      </w:r>
      <w:r>
        <w:rPr>
          <w:rFonts w:cs="Times New Roman"/>
          <w:rtl w:val="true"/>
        </w:rPr>
        <w:t xml:space="preserve">. </w:t>
      </w:r>
      <w:r>
        <w:rPr>
          <w:rFonts w:cs="Times New Roman"/>
        </w:rPr>
        <w:t>Milada Broukal. What a Life! – Longman</w:t>
      </w:r>
      <w:r>
        <w:rPr>
          <w:rFonts w:cs="Times New Roman"/>
          <w:rtl w:val="true"/>
        </w:rPr>
        <w:t xml:space="preserve">, </w:t>
      </w:r>
    </w:p>
    <w:p>
      <w:pPr>
        <w:pStyle w:val="style0"/>
        <w:spacing w:line="538" w:lineRule="exact"/>
        <w:ind w:hanging="0" w:left="0" w:right="850"/>
      </w:pPr>
      <w:r>
        <w:rPr>
          <w:rFonts w:cs="Times New Roman"/>
        </w:rPr>
        <w:t>5</w:t>
      </w:r>
      <w:r>
        <w:rPr>
          <w:rFonts w:cs="Times New Roman"/>
          <w:rtl w:val="true"/>
        </w:rPr>
        <w:t xml:space="preserve">. </w:t>
      </w:r>
      <w:r>
        <w:rPr>
          <w:rFonts w:cs="Times New Roman"/>
        </w:rPr>
        <w:t>Virginia Evans. Round-up 5.  English Grammar Practice. – Longman</w:t>
      </w:r>
      <w:r>
        <w:rPr>
          <w:rFonts w:cs="Times New Roman"/>
          <w:rtl w:val="true"/>
        </w:rPr>
        <w:t xml:space="preserve">, </w:t>
      </w:r>
    </w:p>
    <w:p>
      <w:pPr>
        <w:pStyle w:val="style270"/>
        <w:shd w:fill="FFFFFF" w:val="clear"/>
        <w:spacing w:after="238" w:before="0" w:line="230" w:lineRule="exact"/>
        <w:ind w:hanging="0" w:left="0" w:right="850"/>
        <w:jc w:val="center"/>
      </w:pPr>
      <w:r>
        <w:rPr>
          <w:b/>
          <w:i/>
          <w:sz w:val="28"/>
          <w:szCs w:val="28"/>
        </w:rPr>
        <w:t>Интернет -ресурсы</w:t>
      </w:r>
    </w:p>
    <w:p>
      <w:pPr>
        <w:pStyle w:val="style0"/>
        <w:numPr>
          <w:ilvl w:val="0"/>
          <w:numId w:val="21"/>
        </w:numPr>
        <w:tabs>
          <w:tab w:leader="none" w:pos="1822" w:val="left"/>
        </w:tabs>
        <w:spacing w:after="233" w:before="0" w:line="230" w:lineRule="exact"/>
        <w:ind w:hanging="360" w:left="1212" w:right="850"/>
      </w:pPr>
      <w:hyperlink r:id="rId3">
        <w:r>
          <w:rPr>
            <w:rStyle w:val="style142"/>
            <w:rStyle w:val="style142"/>
            <w:i/>
            <w:iCs/>
            <w:sz w:val="28"/>
            <w:szCs w:val="28"/>
            <w:lang w:val="en-US"/>
          </w:rPr>
          <w:t>www.bbc.com</w:t>
        </w:r>
        <w:r>
          <w:rPr>
            <w:rStyle w:val="style142"/>
            <w:rStyle w:val="style142"/>
            <w:sz w:val="28"/>
            <w:szCs w:val="28"/>
            <w:lang w:val="en-US"/>
          </w:rPr>
          <w:t>yahoo.com</w:t>
        </w:r>
      </w:hyperlink>
      <w:r>
        <w:rPr>
          <w:sz w:val="28"/>
          <w:szCs w:val="28"/>
        </w:rPr>
        <w:t xml:space="preserve"> или </w:t>
      </w:r>
      <w:r>
        <w:rPr>
          <w:rStyle w:val="style165"/>
          <w:rFonts w:eastAsia="Calibri"/>
          <w:sz w:val="28"/>
          <w:szCs w:val="28"/>
        </w:rPr>
        <w:t>altavista.com</w:t>
      </w:r>
      <w:r>
        <w:rPr>
          <w:sz w:val="28"/>
          <w:szCs w:val="28"/>
          <w:rtl w:val="true"/>
        </w:rPr>
        <w:t>.</w:t>
      </w:r>
    </w:p>
    <w:p>
      <w:pPr>
        <w:pStyle w:val="style0"/>
        <w:spacing w:after="53" w:before="0" w:line="230" w:lineRule="exact"/>
        <w:ind w:hanging="0" w:left="852" w:right="850"/>
      </w:pPr>
      <w:r>
        <w:rPr>
          <w:sz w:val="28"/>
          <w:szCs w:val="28"/>
        </w:rPr>
        <w:t>2</w:t>
      </w:r>
      <w:r>
        <w:rPr>
          <w:sz w:val="28"/>
          <w:szCs w:val="28"/>
          <w:rtl w:val="true"/>
        </w:rPr>
        <w:t xml:space="preserve">.  </w:t>
      </w:r>
      <w:hyperlink r:id="rId4">
        <w:r>
          <w:rPr>
            <w:rStyle w:val="style142"/>
            <w:rStyle w:val="style142"/>
            <w:sz w:val="28"/>
            <w:szCs w:val="28"/>
            <w:lang w:val="en-US"/>
          </w:rPr>
          <w:t>www.enchantedlearning.com</w:t>
        </w:r>
      </w:hyperlink>
    </w:p>
    <w:p>
      <w:pPr>
        <w:pStyle w:val="style0"/>
        <w:spacing w:after="53" w:before="0" w:line="230" w:lineRule="exact"/>
        <w:ind w:hanging="0" w:left="852" w:right="850"/>
      </w:pPr>
      <w:r>
        <w:rPr>
          <w:rtl w:val="true"/>
        </w:rPr>
      </w:r>
    </w:p>
    <w:p>
      <w:pPr>
        <w:pStyle w:val="style0"/>
        <w:tabs>
          <w:tab w:leader="none" w:pos="9930" w:val="left"/>
        </w:tabs>
        <w:spacing w:after="238" w:before="0" w:line="230" w:lineRule="exact"/>
        <w:ind w:hanging="0" w:left="852" w:right="850"/>
      </w:pPr>
      <w:r>
        <w:rPr>
          <w:rFonts w:cs="Times New Roman" w:eastAsia="Times New Roman"/>
          <w:sz w:val="28"/>
          <w:szCs w:val="28"/>
          <w:rtl w:val="true"/>
        </w:rPr>
        <w:t xml:space="preserve"> </w:t>
      </w:r>
      <w:r>
        <w:rPr>
          <w:sz w:val="28"/>
          <w:szCs w:val="28"/>
        </w:rPr>
        <w:t>3</w:t>
      </w:r>
      <w:r>
        <w:rPr>
          <w:sz w:val="28"/>
          <w:szCs w:val="28"/>
          <w:rtl w:val="true"/>
        </w:rPr>
        <w:t xml:space="preserve">.  </w:t>
      </w:r>
      <w:r>
        <w:rPr>
          <w:sz w:val="28"/>
          <w:szCs w:val="28"/>
        </w:rPr>
        <w:t>www. woodlands-junior, kent.sch.uk</w:t>
      </w:r>
    </w:p>
    <w:p>
      <w:pPr>
        <w:pStyle w:val="style0"/>
        <w:spacing w:after="167" w:before="0" w:line="230" w:lineRule="exact"/>
        <w:ind w:hanging="0" w:left="852" w:right="850"/>
      </w:pPr>
      <w:r>
        <w:rPr>
          <w:rFonts w:cs="Times New Roman" w:eastAsia="Times New Roman"/>
          <w:sz w:val="28"/>
          <w:szCs w:val="28"/>
          <w:rtl w:val="true"/>
        </w:rPr>
        <w:t xml:space="preserve"> </w:t>
      </w:r>
      <w:r>
        <w:rPr>
          <w:sz w:val="28"/>
          <w:szCs w:val="28"/>
        </w:rPr>
        <w:t>4</w:t>
      </w:r>
      <w:r>
        <w:rPr>
          <w:sz w:val="28"/>
          <w:szCs w:val="28"/>
          <w:rtl w:val="true"/>
        </w:rPr>
        <w:t xml:space="preserve">.  </w:t>
      </w:r>
      <w:r>
        <w:rPr>
          <w:sz w:val="28"/>
          <w:szCs w:val="28"/>
        </w:rPr>
        <w:t>englishteachers.ru</w:t>
      </w:r>
      <w:r>
        <w:rPr>
          <w:rFonts w:cs="Times New Roman" w:eastAsia="Times New Roman"/>
        </w:rPr>
        <w:t xml:space="preserve">                                             </w:t>
      </w:r>
      <w:r>
        <w:rPr>
          <w:rFonts w:cs="Times New Roman"/>
          <w:b/>
          <w:i/>
          <w:lang w:val="ru-RU"/>
        </w:rPr>
        <w:t>Диски</w:t>
      </w:r>
    </w:p>
    <w:p>
      <w:pPr>
        <w:pStyle w:val="style0"/>
        <w:spacing w:after="167" w:before="0" w:line="230" w:lineRule="exact"/>
        <w:ind w:hanging="0" w:left="852" w:right="850"/>
      </w:pPr>
      <w:r>
        <w:rPr>
          <w:rFonts w:cs="Times New Roman"/>
          <w:lang w:val="ru-RU"/>
        </w:rPr>
        <w:t>1</w:t>
      </w:r>
      <w:r>
        <w:rPr>
          <w:rFonts w:cs="Times New Roman"/>
          <w:rtl w:val="true"/>
          <w:lang w:val="ru-RU"/>
        </w:rPr>
        <w:t xml:space="preserve">. </w:t>
      </w:r>
      <w:r>
        <w:rPr>
          <w:rFonts w:cs="Times New Roman"/>
          <w:lang w:val="ru-RU"/>
        </w:rPr>
        <w:t>Детская энциклопедия «Британика</w:t>
      </w:r>
      <w:r>
        <w:rPr>
          <w:rFonts w:cs="Times New Roman"/>
          <w:rtl w:val="true"/>
          <w:lang w:val="ru-RU"/>
        </w:rPr>
        <w:t>»</w:t>
      </w:r>
    </w:p>
    <w:p>
      <w:pPr>
        <w:pStyle w:val="style0"/>
        <w:spacing w:after="167" w:before="0" w:line="230" w:lineRule="exact"/>
        <w:ind w:hanging="0" w:left="852" w:right="850"/>
      </w:pPr>
      <w:r>
        <w:rPr>
          <w:rFonts w:cs="Times New Roman"/>
          <w:lang w:val="ru-RU"/>
        </w:rPr>
        <w:t>2</w:t>
      </w:r>
      <w:r>
        <w:rPr>
          <w:rFonts w:cs="Times New Roman"/>
          <w:rtl w:val="true"/>
          <w:lang w:val="ru-RU"/>
        </w:rPr>
        <w:t xml:space="preserve">. </w:t>
      </w:r>
      <w:r>
        <w:rPr>
          <w:rFonts w:cs="Times New Roman"/>
          <w:lang w:val="ru-RU"/>
        </w:rPr>
        <w:t>Учите английский (английский вариант</w:t>
      </w:r>
      <w:r>
        <w:rPr>
          <w:rFonts w:cs="Times New Roman"/>
          <w:rtl w:val="true"/>
          <w:lang w:val="ru-RU"/>
        </w:rPr>
        <w:t>)</w:t>
      </w:r>
    </w:p>
    <w:p>
      <w:pPr>
        <w:pStyle w:val="style0"/>
        <w:spacing w:after="167" w:before="0" w:line="230" w:lineRule="exact"/>
        <w:ind w:hanging="0" w:left="852" w:right="850"/>
      </w:pPr>
      <w:r>
        <w:rPr>
          <w:rFonts w:cs="Times New Roman"/>
          <w:lang w:val="ru-RU"/>
        </w:rPr>
        <w:t>3</w:t>
      </w:r>
      <w:r>
        <w:rPr>
          <w:rFonts w:cs="Times New Roman"/>
          <w:rtl w:val="true"/>
          <w:lang w:val="ru-RU"/>
        </w:rPr>
        <w:t xml:space="preserve">. </w:t>
      </w:r>
      <w:r>
        <w:rPr>
          <w:rFonts w:cs="Times New Roman"/>
          <w:lang w:val="ru-RU"/>
        </w:rPr>
        <w:t>Правильный английский без скучных правил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spacing w:after="167" w:before="0" w:line="230" w:lineRule="exact"/>
        <w:ind w:hanging="0" w:left="852" w:right="850"/>
      </w:pPr>
      <w:r>
        <w:rPr>
          <w:rFonts w:cs="Times New Roman"/>
          <w:lang w:val="ru-RU"/>
        </w:rPr>
        <w:t>4</w:t>
      </w:r>
      <w:r>
        <w:rPr>
          <w:rFonts w:cs="Times New Roman"/>
          <w:rtl w:val="true"/>
          <w:lang w:val="ru-RU"/>
        </w:rPr>
        <w:t xml:space="preserve">. </w:t>
      </w:r>
      <w:r>
        <w:rPr>
          <w:rFonts w:cs="Times New Roman"/>
          <w:lang w:val="ru-RU"/>
        </w:rPr>
        <w:t>Занимательный английский</w:t>
      </w:r>
      <w:r>
        <w:rPr>
          <w:rFonts w:cs="Times New Roman"/>
          <w:rtl w:val="true"/>
          <w:lang w:val="ru-RU"/>
        </w:rPr>
        <w:t>.</w:t>
      </w:r>
    </w:p>
    <w:p>
      <w:pPr>
        <w:pStyle w:val="style0"/>
        <w:spacing w:after="167" w:before="0" w:line="230" w:lineRule="exact"/>
        <w:ind w:hanging="0" w:left="852" w:right="850"/>
      </w:pPr>
      <w:r>
        <w:rPr>
          <w:rFonts w:cs="Times New Roman"/>
          <w:rtl w:val="true"/>
          <w:lang w:val="ru-RU"/>
        </w:rPr>
      </w:r>
    </w:p>
    <w:p>
      <w:pPr>
        <w:pStyle w:val="style0"/>
        <w:spacing w:after="167" w:before="0" w:line="230" w:lineRule="exact"/>
        <w:ind w:hanging="0" w:left="852" w:right="850"/>
      </w:pPr>
      <w:r>
        <w:rPr>
          <w:rFonts w:cs="Times New Roman"/>
          <w:rtl w:val="true"/>
          <w:lang w:val="ru-RU"/>
        </w:rPr>
      </w:r>
    </w:p>
    <w:p>
      <w:pPr>
        <w:pStyle w:val="style0"/>
        <w:spacing w:after="167" w:before="0" w:line="230" w:lineRule="exact"/>
        <w:ind w:hanging="0" w:left="852" w:right="850"/>
      </w:pPr>
      <w:r>
        <w:rPr>
          <w:rFonts w:cs="Times New Roman"/>
          <w:rtl w:val="true"/>
          <w:lang w:val="ru-RU"/>
        </w:rPr>
      </w:r>
    </w:p>
    <w:p>
      <w:pPr>
        <w:pStyle w:val="style0"/>
        <w:spacing w:after="167" w:before="0" w:line="230" w:lineRule="exact"/>
        <w:ind w:hanging="0" w:left="852" w:right="850"/>
      </w:pPr>
      <w:r>
        <w:rPr>
          <w:rFonts w:cs="Times New Roman"/>
          <w:rtl w:val="true"/>
          <w:lang w:val="ru-RU"/>
        </w:rPr>
      </w:r>
    </w:p>
    <w:p>
      <w:pPr>
        <w:pStyle w:val="style0"/>
        <w:jc w:val="center"/>
      </w:pPr>
      <w:r>
        <w:rPr>
          <w:b/>
          <w:lang w:val="ru-RU"/>
        </w:rPr>
        <w:t>КАЛЕНДАРНО-ТЕМАТИЧЕСКОЕ ПЛАНИРОВАНИЕ</w:t>
      </w:r>
    </w:p>
    <w:p>
      <w:pPr>
        <w:pStyle w:val="style0"/>
        <w:jc w:val="center"/>
      </w:pPr>
      <w:r>
        <w:rPr>
          <w:b/>
          <w:lang w:val="ru-RU"/>
        </w:rPr>
        <w:t>К РАБОЧЕЙ ПРОГРАММЕ ПО АНГЛИЙСКОМУ ЯЗЫКУ</w:t>
      </w:r>
    </w:p>
    <w:p>
      <w:pPr>
        <w:pStyle w:val="style0"/>
        <w:jc w:val="center"/>
      </w:pPr>
      <w:r>
        <w:rPr>
          <w:b/>
        </w:rPr>
        <w:t>ДЛЯ УЧАЩИХСЯ 5 КЛАССА</w:t>
      </w:r>
    </w:p>
    <w:tbl>
      <w:tblPr>
        <w:bidiVisual w:val="true"/>
        <w:jc w:val="left"/>
        <w:tblInd w:type="dxa" w:w="-21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</w:tblBorders>
      </w:tblPr>
      <w:tblGrid>
        <w:gridCol w:w="1904"/>
      </w:tblGrid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  <w:jc w:val="center"/>
            </w:pPr>
            <w:r>
              <w:rPr>
                <w:b/>
              </w:rPr>
              <w:t xml:space="preserve">ЦИКЛ 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 ВСЕ О СЕБЕ (8 часов) </w:t>
            </w:r>
            <w:r>
              <w:rPr>
                <w:b/>
                <w:i/>
                <w:sz w:val="22"/>
                <w:szCs w:val="22"/>
              </w:rPr>
              <w:t>Социально</w:t>
            </w:r>
            <w:r>
              <w:rPr>
                <w:b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 xml:space="preserve">-бытовая сфера – </w:t>
            </w:r>
            <w:r>
              <w:rPr/>
              <w:t>Взаимоотношения  в семье, со сверстниками; решение конфликтных ситуаций. Внешность и черты характера человека</w:t>
            </w:r>
            <w:r>
              <w:rPr>
                <w:rtl w:val="true"/>
              </w:rPr>
              <w:t>.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Метапредметные результаты</w:t>
            </w:r>
            <w:r>
              <w:rPr>
                <w:rFonts w:ascii="Times New Roman" w:hAnsi="Times New Roman"/>
                <w:b/>
                <w:sz w:val="20"/>
                <w:szCs w:val="20"/>
                <w:rtl w:val="true"/>
              </w:rPr>
              <w:t>:</w:t>
            </w:r>
          </w:p>
          <w:p>
            <w:pPr>
              <w:pStyle w:val="style267"/>
              <w:numPr>
                <w:ilvl w:val="0"/>
                <w:numId w:val="4"/>
              </w:num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личностные УУД: </w:t>
            </w:r>
            <w:r>
              <w:rPr>
                <w:rFonts w:ascii="Times New Roman" w:hAnsi="Times New Roman"/>
                <w:sz w:val="20"/>
                <w:szCs w:val="20"/>
              </w:rPr>
              <w:t>формировать ответственное отношение к учению, готовность и способность к саморазвитию и самообразованию на основе мотивации к обучению и познанию; формировать осознанное, уважительное и доброжелательное отношение к  другому человеку, его мнению, культуре, языку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;</w:t>
            </w:r>
            <w:r>
              <w:rPr>
                <w:rFonts w:ascii="Times New Roman" w:hAnsi="Times New Roman"/>
                <w:b/>
                <w:sz w:val="20"/>
                <w:szCs w:val="20"/>
                <w:rtl w:val="true"/>
              </w:rPr>
              <w:t xml:space="preserve"> </w:t>
            </w:r>
          </w:p>
          <w:p>
            <w:pPr>
              <w:pStyle w:val="style267"/>
              <w:numPr>
                <w:ilvl w:val="0"/>
                <w:numId w:val="4"/>
              </w:num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уметь планировать, контролировать и выполнять действие по заданному образцу; </w:t>
            </w:r>
            <w:r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 xml:space="preserve">выполнять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контрольные задания, в том числе тестового характера</w:t>
            </w:r>
            <w:r>
              <w:rPr>
                <w:rFonts w:ascii="Times New Roman" w:eastAsia="Times New Roman" w:hAnsi="Times New Roman"/>
                <w:sz w:val="20"/>
                <w:szCs w:val="20"/>
                <w:rtl w:val="true"/>
                <w:lang w:eastAsia="ru-RU"/>
              </w:rPr>
              <w:t>;</w:t>
            </w:r>
          </w:p>
          <w:p>
            <w:pPr>
              <w:pStyle w:val="style0"/>
              <w:ind w:hanging="0" w:left="360" w:right="0"/>
            </w:pPr>
            <w:r>
              <w:rPr>
                <w:b/>
                <w:sz w:val="20"/>
                <w:szCs w:val="20"/>
                <w:lang w:val="ru-RU"/>
              </w:rPr>
              <w:t xml:space="preserve">познавательные УУД: </w:t>
            </w:r>
            <w:r>
              <w:rPr>
                <w:sz w:val="20"/>
                <w:szCs w:val="20"/>
                <w:lang w:val="ru-RU"/>
              </w:rPr>
              <w:t xml:space="preserve">уметь </w:t>
            </w:r>
            <w:r>
              <w:rPr>
                <w:rFonts w:eastAsia="Times New Roman"/>
                <w:sz w:val="20"/>
                <w:szCs w:val="20"/>
                <w:lang w:eastAsia="ru-RU" w:val="ru-RU"/>
              </w:rPr>
              <w:t>представлять информацию в сжатом виде, на основе образца, схем;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szCs w:val="20"/>
                <w:lang w:eastAsia="ru-RU" w:val="ru-RU"/>
              </w:rPr>
              <w:t>сосредоточиться на выполнении речевых действий;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sz w:val="20"/>
                <w:szCs w:val="20"/>
                <w:lang w:val="ru-RU"/>
              </w:rPr>
              <w:t xml:space="preserve">уметь </w:t>
            </w:r>
            <w:r>
              <w:rPr>
                <w:rFonts w:eastAsia="Times New Roman"/>
                <w:sz w:val="20"/>
                <w:szCs w:val="20"/>
                <w:lang w:eastAsia="ru-RU" w:val="ru-RU"/>
              </w:rPr>
              <w:t>точно выражать свои мысли  в соответствии с поставленной задачей;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szCs w:val="20"/>
                <w:lang w:eastAsia="ru-RU" w:val="ru-RU"/>
              </w:rPr>
              <w:t>задать вопросы, необходимые для организации собственной речевой деятельности</w:t>
            </w:r>
            <w:r>
              <w:rPr>
                <w:rFonts w:eastAsia="Times New Roman"/>
                <w:sz w:val="20"/>
                <w:szCs w:val="20"/>
                <w:rtl w:val="true"/>
                <w:lang w:eastAsia="ru-RU" w:val="ru-RU"/>
              </w:rPr>
              <w:t>;</w:t>
            </w:r>
          </w:p>
        </w:tc>
      </w:tr>
      <w:tr>
        <w:trPr>
          <w:trHeight w:hRule="atLeast" w:val="255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rFonts w:cs="Times New Roman" w:eastAsia="Times New Roman"/>
                <w:b/>
                <w:sz w:val="20"/>
                <w:szCs w:val="20"/>
                <w:rtl w:val="true"/>
              </w:rPr>
              <w:t xml:space="preserve">№ </w:t>
            </w:r>
            <w:r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</w:rPr>
              <w:t>Тема урока</w:t>
            </w:r>
          </w:p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</w:rPr>
              <w:t>Тип урока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0"/>
              <w:jc w:val="center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</w:rPr>
              <w:t>Элементы содержания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  <w:lang w:val="ru-RU"/>
              </w:rPr>
              <w:t>Характеристика основных видов деятельности</w:t>
            </w:r>
          </w:p>
          <w:p>
            <w:pPr>
              <w:pStyle w:val="style267"/>
              <w:jc w:val="center"/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rtl w:val="true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rtl w:val="true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на уровне учебных действий</w:t>
            </w:r>
            <w:r>
              <w:rPr>
                <w:rFonts w:ascii="Times New Roman" w:hAnsi="Times New Roman"/>
                <w:b/>
                <w:sz w:val="20"/>
                <w:szCs w:val="20"/>
                <w:rtl w:val="true"/>
              </w:rPr>
              <w:t>)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</w:rPr>
              <w:t>Контрольно-оценочная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</w:rPr>
              <w:t>деятельность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b/>
                <w:sz w:val="20"/>
                <w:szCs w:val="20"/>
                <w:lang w:val="ru-RU"/>
              </w:rPr>
              <w:t>Информацион-ное сопровождение, цифровые и электронные образовательные ресурсы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</w:rPr>
              <w:t>Д.З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trHeight w:hRule="atLeast" w:val="233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</w:rPr>
              <w:t>п</w:t>
            </w:r>
            <w:bookmarkStart w:id="1" w:name="_GoBack"/>
            <w:bookmarkEnd w:id="1"/>
            <w:r>
              <w:rPr>
                <w:b/>
                <w:sz w:val="20"/>
                <w:szCs w:val="20"/>
              </w:rPr>
              <w:t>о факту</w:t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</w:rPr>
              <w:t>по плану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Требования к предметным результатам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480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trHeight w:hRule="atLeast" w:val="966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</w:rPr>
              <w:t>Учащийся научится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</w:rPr>
              <w:t>Учащийся получит возможность научиться</w:t>
            </w:r>
          </w:p>
        </w:tc>
        <w:tc>
          <w:tcPr>
            <w:tcW w:type="dxa" w:w="1480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trHeight w:hRule="atLeast" w:val="2305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  <w:jc w:val="center"/>
            </w:pPr>
            <w:r>
              <w:rPr>
                <w:sz w:val="20"/>
                <w:szCs w:val="20"/>
              </w:rPr>
              <w:t>01.09.17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spacing w:line="185" w:lineRule="exact"/>
              <w:ind w:firstLine="19" w:left="0" w:right="55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Имя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 xml:space="preserve">. </w:t>
            </w:r>
          </w:p>
          <w:p>
            <w:pPr>
              <w:pStyle w:val="style0"/>
              <w:shd w:fill="FFFFFF" w:val="clear"/>
              <w:spacing w:line="185" w:lineRule="exact"/>
            </w:pP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>Телефонный номер</w:t>
            </w:r>
            <w:r>
              <w:rPr>
                <w:b/>
                <w:spacing w:val="0"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Говорение</w:t>
            </w:r>
            <w:r>
              <w:rPr>
                <w:rFonts w:ascii="Times New Roman" w:hAnsi="Times New Roman"/>
                <w:sz w:val="20"/>
                <w:szCs w:val="20"/>
              </w:rPr>
              <w:t>: упр. 1,с. 4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Упр. 3, с. 5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Аудирование</w:t>
            </w:r>
            <w:r>
              <w:rPr>
                <w:rFonts w:ascii="Times New Roman" w:hAnsi="Times New Roman"/>
                <w:sz w:val="20"/>
                <w:szCs w:val="20"/>
              </w:rPr>
              <w:t>: упр.5, с.5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Фонетика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Развитие навыков адекватного произношения слов и предложений на  английском языке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Г: </w:t>
            </w:r>
            <w:r>
              <w:rPr>
                <w:rFonts w:ascii="Times New Roman" w:hAnsi="Times New Roman"/>
                <w:sz w:val="20"/>
                <w:szCs w:val="20"/>
              </w:rPr>
              <w:t>уметь расспросить   собеседника и ответить на его вопросы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;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уметь рассказать о себе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 xml:space="preserve">; 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уметь называть телефонный номер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  <w:rtl w:val="true"/>
              </w:rPr>
              <w:t xml:space="preserve"> 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: уметь написать свой адрес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уметь вести диалог, соблюдая нормы речевого этикета</w:t>
            </w:r>
          </w:p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Вводный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Устный опрос лексических единиц по ситуации «О себе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»</w:t>
            </w:r>
          </w:p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</w:rPr>
              <w:t>CD №1</w:t>
            </w:r>
          </w:p>
        </w:tc>
      </w:tr>
      <w:tr>
        <w:trPr>
          <w:trHeight w:hRule="atLeast" w:val="977"/>
          <w:cantSplit w:val="false"/>
        </w:trPr>
        <w:tc>
          <w:tcPr>
            <w:tcW w:type="dxa" w:w="44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type="dxa" w:w="1137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  <w:jc w:val="center"/>
            </w:pPr>
            <w:r>
              <w:rPr>
                <w:sz w:val="20"/>
                <w:szCs w:val="20"/>
              </w:rPr>
              <w:t>04.09.17</w:t>
            </w:r>
          </w:p>
        </w:tc>
        <w:tc>
          <w:tcPr>
            <w:tcW w:type="dxa" w:w="2444"/>
            <w:tcBorders>
              <w:top w:color="000001" w:space="0" w:sz="4" w:val="single"/>
              <w:left w:color="00000A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spacing w:line="185" w:lineRule="exact"/>
              <w:ind w:firstLine="19" w:left="0" w:right="55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Адрес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  <w:shd w:fill="FFFFFF" w:val="clear"/>
              <w:spacing w:line="185" w:lineRule="exact"/>
              <w:ind w:firstLine="19" w:left="0" w:right="55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Говорение</w:t>
            </w:r>
            <w:r>
              <w:rPr>
                <w:rFonts w:ascii="Times New Roman" w:hAnsi="Times New Roman"/>
                <w:sz w:val="20"/>
                <w:szCs w:val="20"/>
              </w:rPr>
              <w:t>:упр. 9, с. 10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Письмо: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с. 10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Г: </w:t>
            </w:r>
            <w:r>
              <w:rPr>
                <w:rFonts w:ascii="Times New Roman" w:hAnsi="Times New Roman"/>
                <w:sz w:val="20"/>
                <w:szCs w:val="20"/>
              </w:rPr>
              <w:t>уметь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рассказать о себе и назвать адрес; расспросить друга, где он живет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: уметь написать адрес с опорой на образец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Письмо (адрес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 xml:space="preserve">) </w:t>
            </w:r>
          </w:p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</w:rPr>
              <w:t>CD №4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type="dxa" w:w="1137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</w:rPr>
              <w:t>05.09.17</w:t>
            </w:r>
          </w:p>
        </w:tc>
        <w:tc>
          <w:tcPr>
            <w:tcW w:type="dxa" w:w="2444"/>
            <w:tcBorders>
              <w:top w:color="000001" w:space="0" w:sz="4" w:val="single"/>
              <w:left w:color="00000A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Дата рождения, возраст</w:t>
            </w:r>
            <w:r>
              <w:rPr>
                <w:b/>
                <w:sz w:val="20"/>
                <w:szCs w:val="20"/>
                <w:u w:val="single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</w:t>
            </w:r>
            <w:r>
              <w:rPr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Говорение: </w:t>
            </w:r>
            <w:r>
              <w:rPr>
                <w:rFonts w:ascii="Times New Roman" w:hAnsi="Times New Roman"/>
                <w:sz w:val="20"/>
                <w:szCs w:val="20"/>
              </w:rPr>
              <w:t>упр. 8, с. 9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Грамматика</w:t>
            </w:r>
            <w:r>
              <w:rPr>
                <w:rFonts w:ascii="Times New Roman" w:hAnsi="Times New Roman"/>
                <w:sz w:val="20"/>
                <w:szCs w:val="20"/>
                <w:u w:val="single"/>
                <w:rtl w:val="true"/>
              </w:rPr>
              <w:t>: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Have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|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have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got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системе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present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past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and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future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indefinite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утвердительных, отрицательных и вопроситель-ных формах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уметь представиться, рассказать о себе; назвать и телефон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уметь рассказать о друге по заданному образцу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Устный опрос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 xml:space="preserve"> </w:t>
            </w:r>
          </w:p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A" w:space="0" w:sz="4" w:val="single"/>
              <w:left w:color="000001" w:space="0" w:sz="4" w:val="single"/>
              <w:bottom w:color="000001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type="dxa" w:w="1137"/>
            <w:vMerge w:val="restart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A" w:space="0" w:sz="4" w:val="single"/>
              <w:left w:color="00000A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</w:rPr>
              <w:t>06.09.17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Семья. Внешность и характер</w:t>
            </w:r>
            <w:r>
              <w:rPr>
                <w:b/>
                <w:sz w:val="20"/>
                <w:szCs w:val="20"/>
                <w:u w:val="single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Чтение: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упр. 19, с 14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Говорение: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упр. 23, 24, с. 16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Построение вопросительных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предложений с конструкциями типа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to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have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breakfast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 xml:space="preserve">. 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Прошедшее время конструкции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to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have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got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Обращение к людям по правилам английского этикета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читать текст с полным пониманием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уметь давать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краткую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характеристику персонажей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Ч: </w:t>
            </w:r>
            <w:r>
              <w:rPr>
                <w:rFonts w:ascii="Times New Roman" w:hAnsi="Times New Roman"/>
                <w:sz w:val="20"/>
                <w:szCs w:val="20"/>
              </w:rPr>
              <w:t>уметь читать текст с выборочным пониманием нужной информации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 xml:space="preserve">. 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уметь  описать друга, члена семьи или знаменитого человека в пределах изученного лексико-грамматического материала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  <w:p>
            <w:pPr>
              <w:pStyle w:val="style267"/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Контроль монологиче-ской речи</w:t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№5</w:t>
            </w:r>
          </w:p>
          <w:p>
            <w:pPr>
              <w:pStyle w:val="style0"/>
              <w:spacing w:after="200" w:before="0" w:line="276" w:lineRule="auto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trHeight w:hRule="atLeast" w:val="3104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A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</w:rPr>
              <w:t>07.09.17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Вкусы и предпочтения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Занятия и профессии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</w:t>
            </w:r>
            <w:r>
              <w:rPr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Аудирование</w:t>
            </w:r>
            <w:r>
              <w:rPr>
                <w:rFonts w:ascii="Times New Roman" w:hAnsi="Times New Roman"/>
                <w:sz w:val="20"/>
                <w:szCs w:val="20"/>
              </w:rPr>
              <w:t>: упр.15, с. 13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Фонетика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Формирование  навыка   правильного произношения новых лексических единиц  по теме «Профессии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Лексика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baker, butcher, grocer, greengrocer, nurse, salesman, secretary, typist, occupation, job, married (to</w:t>
            </w:r>
            <w:r>
              <w:rPr>
                <w:sz w:val="20"/>
                <w:szCs w:val="20"/>
                <w:rtl w:val="true"/>
              </w:rPr>
              <w:t>)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Словообразование с суф-фиксами  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or</w:t>
            </w:r>
            <w:r>
              <w:rPr>
                <w:rFonts w:ascii="Times New Roman" w:hAnsi="Times New Roman"/>
                <w:sz w:val="20"/>
                <w:szCs w:val="20"/>
              </w:rPr>
              <w:t>|-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|-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man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Г:</w:t>
            </w:r>
            <w:r>
              <w:rPr>
                <w:sz w:val="20"/>
                <w:szCs w:val="20"/>
                <w:lang w:val="ru-RU"/>
              </w:rPr>
              <w:t xml:space="preserve"> уметь  запрашивать информацию при знакомстве о семье друга, об их увлечениях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уметь выразить свое отношение к услышанному и рассказать о своих увлечениях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  <w:p>
            <w:pPr>
              <w:pStyle w:val="style267"/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Контроль устной речи</w:t>
            </w:r>
            <w:r>
              <w:rPr>
                <w:rFonts w:ascii="Times New Roman" w:eastAsia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Рассказ о семье друга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№2, 3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type="dxa" w:w="1137"/>
            <w:vMerge w:val="restart"/>
            <w:tcBorders>
              <w:top w:color="00000A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</w:rPr>
              <w:t>11.09.17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Обучение аудированию</w:t>
            </w:r>
          </w:p>
          <w:p>
            <w:pPr>
              <w:pStyle w:val="style0"/>
            </w:pPr>
            <w:r>
              <w:rPr>
                <w:rFonts w:cs="Times New Roman" w:eastAsia="Times New Roman"/>
                <w:b/>
                <w:sz w:val="20"/>
                <w:szCs w:val="20"/>
                <w:u w:val="single"/>
                <w:rtl w:val="true"/>
                <w:lang w:val="ru-RU"/>
              </w:rPr>
              <w:t>“</w:t>
            </w:r>
            <w:r>
              <w:rPr>
                <w:b/>
                <w:sz w:val="20"/>
                <w:szCs w:val="20"/>
                <w:u w:val="single"/>
              </w:rPr>
              <w:t>Tom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>’</w:t>
            </w:r>
            <w:r>
              <w:rPr>
                <w:b/>
                <w:sz w:val="20"/>
                <w:szCs w:val="20"/>
                <w:u w:val="single"/>
              </w:rPr>
              <w:t>s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 xml:space="preserve"> </w:t>
            </w:r>
            <w:r>
              <w:rPr>
                <w:b/>
                <w:sz w:val="20"/>
                <w:szCs w:val="20"/>
                <w:u w:val="single"/>
              </w:rPr>
              <w:t>Dream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”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Комбинированный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Аудирование:</w:t>
            </w:r>
            <w:r>
              <w:rPr>
                <w:sz w:val="20"/>
                <w:szCs w:val="20"/>
              </w:rPr>
              <w:t xml:space="preserve"> упр. 26, с. 16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: уметь воспринимать на слух и понимать основное содержание текста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: уметь выделять значимую информацию из прослушанного текста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  <w:p>
            <w:pPr>
              <w:pStyle w:val="style267"/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Контроль уст-ной речи</w:t>
            </w:r>
            <w:r>
              <w:rPr>
                <w:rFonts w:ascii="Times New Roman" w:eastAsia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№6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12.09.17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Домашнее чтение.  Урок 1.</w:t>
            </w:r>
            <w:r>
              <w:rPr>
                <w:sz w:val="20"/>
                <w:szCs w:val="20"/>
              </w:rPr>
              <w:t xml:space="preserve"> Комбинированный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Чтение</w:t>
            </w:r>
            <w:r>
              <w:rPr>
                <w:sz w:val="20"/>
                <w:szCs w:val="20"/>
              </w:rPr>
              <w:t>: «A Clever Salesman</w:t>
            </w:r>
            <w:r>
              <w:rPr>
                <w:sz w:val="20"/>
                <w:szCs w:val="20"/>
                <w:rtl w:val="true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Ч: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уметь читать про себя и </w:t>
            </w:r>
            <w:r>
              <w:rPr>
                <w:rFonts w:ascii="Times New Roman" w:hAnsi="Times New Roman"/>
                <w:spacing w:val="0"/>
                <w:sz w:val="20"/>
                <w:szCs w:val="20"/>
              </w:rPr>
              <w:t xml:space="preserve">отвечать на вопросы по тексту;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уметь читать вырази-тельно, понимать основное содержание текста, </w:t>
            </w:r>
            <w:r>
              <w:rPr>
                <w:rFonts w:ascii="Times New Roman" w:hAnsi="Times New Roman"/>
                <w:spacing w:val="0"/>
                <w:sz w:val="20"/>
                <w:szCs w:val="20"/>
              </w:rPr>
              <w:t xml:space="preserve">построенного на изученном </w:t>
            </w:r>
            <w:r>
              <w:rPr>
                <w:rFonts w:ascii="Times New Roman" w:hAnsi="Times New Roman"/>
                <w:sz w:val="20"/>
                <w:szCs w:val="20"/>
              </w:rPr>
              <w:t>языко-вом материале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Г: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уметь пересказать </w:t>
            </w:r>
            <w:r>
              <w:rPr>
                <w:rFonts w:ascii="Times New Roman" w:hAnsi="Times New Roman"/>
                <w:spacing w:val="0"/>
                <w:sz w:val="20"/>
                <w:szCs w:val="20"/>
              </w:rPr>
              <w:t xml:space="preserve">прочитанный текст на основе </w:t>
            </w:r>
            <w:r>
              <w:rPr>
                <w:rFonts w:ascii="Times New Roman" w:hAnsi="Times New Roman"/>
                <w:sz w:val="20"/>
                <w:szCs w:val="20"/>
              </w:rPr>
              <w:t>опорных предложений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 xml:space="preserve"> </w:t>
            </w:r>
          </w:p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Текущий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Пересказ текста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13.09.17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Контроль письменной речи по теме «О себе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rtl w:val="true"/>
              </w:rPr>
              <w:t>»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eastAsia="Times New Roman" w:hAnsi="Times New Roman"/>
                <w:sz w:val="20"/>
                <w:szCs w:val="20"/>
                <w:rtl w:val="true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Итоговый</w:t>
            </w:r>
          </w:p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3080"/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i/>
                <w:sz w:val="20"/>
                <w:szCs w:val="20"/>
                <w:lang w:val="ru-RU"/>
              </w:rPr>
              <w:t xml:space="preserve">Социально-бытовая сфера – </w:t>
            </w:r>
            <w:r>
              <w:rPr>
                <w:sz w:val="20"/>
                <w:szCs w:val="20"/>
                <w:lang w:val="ru-RU"/>
              </w:rPr>
              <w:t>Школьное образование, школьная жизнь, изучаемые предметы и отношение к ним. Переписка с зарубежными сверстниками. Каникулы в различное время года. Мир профессий. Проблемы выбора профессии. Роль иностранного языка в планах на будущее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</w:rPr>
              <w:t>ЦИКЛ 2. ПОВСЕДНЕВНАЯ ЖИЗНЬ (7 часов</w:t>
            </w:r>
            <w:r>
              <w:rPr>
                <w:b/>
                <w:sz w:val="20"/>
                <w:szCs w:val="20"/>
                <w:rtl w:val="true"/>
              </w:rPr>
              <w:t>)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rFonts w:cs="Times New Roman" w:eastAsia="Times New Roman"/>
                <w:b/>
                <w:sz w:val="20"/>
                <w:szCs w:val="20"/>
                <w:rtl w:val="true"/>
              </w:rPr>
              <w:t xml:space="preserve"> </w:t>
            </w:r>
            <w:r>
              <w:rPr>
                <w:b/>
                <w:sz w:val="20"/>
                <w:szCs w:val="20"/>
              </w:rPr>
              <w:t>Метапредметные результаты</w:t>
            </w:r>
            <w:r>
              <w:rPr>
                <w:b/>
                <w:sz w:val="20"/>
                <w:szCs w:val="20"/>
                <w:rtl w:val="true"/>
              </w:rPr>
              <w:t>:</w:t>
            </w:r>
          </w:p>
          <w:p>
            <w:pPr>
              <w:pStyle w:val="style267"/>
              <w:numPr>
                <w:ilvl w:val="0"/>
                <w:numId w:val="5"/>
              </w:num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личностные УУД: </w:t>
            </w:r>
            <w:r>
              <w:rPr>
                <w:rFonts w:ascii="Times New Roman" w:hAnsi="Times New Roman"/>
                <w:sz w:val="20"/>
                <w:szCs w:val="20"/>
              </w:rPr>
              <w:t>формировать готовность и способность вести диалог с другими людьми и достигать в нем взаимопонимания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;</w:t>
            </w:r>
          </w:p>
          <w:p>
            <w:pPr>
              <w:pStyle w:val="style0"/>
              <w:numPr>
                <w:ilvl w:val="0"/>
                <w:numId w:val="5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регулятивные УУД: </w:t>
            </w:r>
            <w:r>
              <w:rPr>
                <w:sz w:val="20"/>
                <w:szCs w:val="20"/>
                <w:lang w:val="ru-RU"/>
              </w:rPr>
              <w:t>уметь составлять ключевые слова, утверждения при работе над текстом по аудированию; уметь действовать по предложенному плану/правилу/образцу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  <w:numPr>
                <w:ilvl w:val="0"/>
                <w:numId w:val="5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познавательные УУД: </w:t>
            </w:r>
            <w:r>
              <w:rPr>
                <w:sz w:val="20"/>
                <w:szCs w:val="20"/>
                <w:lang w:val="ru-RU"/>
              </w:rPr>
              <w:t xml:space="preserve">уметь </w:t>
            </w:r>
            <w:r>
              <w:rPr>
                <w:color w:val="000000"/>
                <w:sz w:val="20"/>
                <w:szCs w:val="20"/>
                <w:lang w:val="ru-RU"/>
              </w:rPr>
              <w:t>произвольно строить речевое высказывание в устной</w:t>
            </w: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 и письменной форме; </w:t>
            </w:r>
            <w:r>
              <w:rPr>
                <w:sz w:val="20"/>
                <w:szCs w:val="20"/>
                <w:lang w:val="ru-RU"/>
              </w:rPr>
              <w:t>передавать содержание в  выборочном  виде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  <w:numPr>
                <w:ilvl w:val="0"/>
                <w:numId w:val="5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sz w:val="20"/>
                <w:szCs w:val="20"/>
                <w:lang w:val="ru-RU"/>
              </w:rPr>
              <w:t>уметь задать вопросы, необходимые для организации собственной речевой деятельности и в условиях инициативного сотрудничества с партнёром; оформлять свои мысли в устной и письменной речи с учетом учебной и речевой ситуации</w:t>
            </w:r>
          </w:p>
        </w:tc>
      </w:tr>
      <w:tr>
        <w:trPr>
          <w:trHeight w:hRule="atLeast" w:val="1919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14.09.17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Мой дом, квартира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Мебель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закрепления знаний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 xml:space="preserve">Говорение: </w:t>
            </w:r>
            <w:r>
              <w:rPr>
                <w:sz w:val="20"/>
                <w:szCs w:val="20"/>
                <w:lang w:val="ru-RU"/>
              </w:rPr>
              <w:t>упр. 1-3, с. 17,18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Фонетика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 xml:space="preserve">Формирование  навыка   правильного произношения новых лексических единиц  по теме «Дом. </w:t>
            </w:r>
            <w:r>
              <w:rPr>
                <w:sz w:val="20"/>
                <w:szCs w:val="20"/>
              </w:rPr>
              <w:t>Квартира</w:t>
            </w:r>
            <w:r>
              <w:rPr>
                <w:sz w:val="20"/>
                <w:szCs w:val="20"/>
                <w:rtl w:val="true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Грамматика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Повтор. Present Continuous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:  уметь описывать свой дом, квартиру, комнаты, упоминая мебель, и где она стоит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: уметь описать дом, (квартиру) своего друга по предложенному лексическому материалу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Нарисовать комнату и рассказать о мебели в ней</w:t>
            </w:r>
          </w:p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trHeight w:hRule="atLeast" w:val="1818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18.09.17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В школе</w:t>
            </w:r>
            <w:r>
              <w:rPr>
                <w:sz w:val="20"/>
                <w:szCs w:val="20"/>
              </w:rPr>
              <w:t xml:space="preserve"> Комбинированный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Говорение</w:t>
            </w:r>
            <w:r>
              <w:rPr>
                <w:sz w:val="20"/>
                <w:szCs w:val="20"/>
              </w:rPr>
              <w:t>: упр. 7, с. 21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Сравнение времен Pres.Continuous and Present Indefinite</w:t>
            </w:r>
            <w:r>
              <w:rPr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Г: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уметь употреблять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Present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Simple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Present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Continuous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речи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П.: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уметь написать небольшое сообщение о школе с опорой на образец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П:</w:t>
            </w:r>
            <w:r>
              <w:rPr>
                <w:sz w:val="20"/>
                <w:szCs w:val="20"/>
                <w:lang w:val="ru-RU"/>
              </w:rPr>
              <w:t xml:space="preserve"> уметь написать  сообщение о школе без опоры на образец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Короткое сообщение о школе с использованием новой лексики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Презентация</w:t>
            </w:r>
          </w:p>
        </w:tc>
      </w:tr>
      <w:tr>
        <w:trPr>
          <w:trHeight w:hRule="atLeast" w:val="4676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A" w:space="0" w:sz="4" w:val="single"/>
              <w:bottom w:color="000001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A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19.09.17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Современные удобства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упр. 13, с. 24</w:t>
            </w:r>
            <w:r>
              <w:rPr>
                <w:sz w:val="20"/>
                <w:szCs w:val="20"/>
                <w:u w:val="single"/>
                <w:lang w:val="ru-RU"/>
              </w:rPr>
              <w:t xml:space="preserve"> Чтение:</w:t>
            </w:r>
            <w:r>
              <w:rPr>
                <w:sz w:val="20"/>
                <w:szCs w:val="20"/>
                <w:lang w:val="ru-RU"/>
              </w:rPr>
              <w:t xml:space="preserve"> упр. 16, с. 26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Pres.Continuous and Present Indefinite</w:t>
            </w:r>
            <w:r>
              <w:rPr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Глаголы, не употр. в Present Continuous (like, love, want, understand, hear, see, notice, feel, remember, recognize, wish, know, forget, seem, believe, hate</w:t>
            </w:r>
            <w:r>
              <w:rPr>
                <w:sz w:val="20"/>
                <w:szCs w:val="20"/>
                <w:rtl w:val="true"/>
              </w:rPr>
              <w:t>)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Предложения с начальным It и с начальным There + to be (It's cold.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It's five o'clock. It's interesting. It was winter. There are a lot of trees in the park</w:t>
            </w:r>
            <w:r>
              <w:rPr>
                <w:rFonts w:ascii="Times New Roman" w:hAnsi="Times New Roman"/>
                <w:sz w:val="20"/>
                <w:szCs w:val="20"/>
                <w:rtl w:val="true"/>
                <w:lang w:val="en-US"/>
              </w:rPr>
              <w:t>)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Лексика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Electricity, gas, central  heating, cold and hot running water,  to turn on/ off, to be on\off, modern conveniences, washing machine, vacuum сleaner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Г: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уметь рассказать о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современных удобствах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rtl w:val="true"/>
              </w:rPr>
              <w:t xml:space="preserve"> 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Ч: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уметь понять основное </w:t>
            </w:r>
            <w:r>
              <w:rPr>
                <w:rFonts w:ascii="Times New Roman" w:hAnsi="Times New Roman"/>
                <w:spacing w:val="0"/>
                <w:sz w:val="20"/>
                <w:szCs w:val="20"/>
              </w:rPr>
              <w:t>содержание прочитанного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sz w:val="20"/>
                <w:szCs w:val="20"/>
              </w:rPr>
              <w:t>текста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Г:</w:t>
            </w:r>
            <w:r>
              <w:rPr>
                <w:rFonts w:ascii="Times New Roman" w:hAnsi="Times New Roman"/>
                <w:spacing w:val="0"/>
                <w:sz w:val="20"/>
                <w:szCs w:val="20"/>
              </w:rPr>
              <w:t xml:space="preserve"> уметь составить диалог с </w:t>
            </w:r>
            <w:r>
              <w:rPr>
                <w:rFonts w:ascii="Times New Roman" w:hAnsi="Times New Roman"/>
                <w:sz w:val="20"/>
                <w:szCs w:val="20"/>
              </w:rPr>
              <w:t>опорой на предложенный образец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sz w:val="20"/>
                <w:szCs w:val="20"/>
              </w:rPr>
              <w:t>: уметь читать текст с выборочным пониманием нужной информации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  <w:p>
            <w:pPr>
              <w:pStyle w:val="style267"/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Контроль устной речи</w:t>
            </w:r>
            <w:r>
              <w:rPr>
                <w:rFonts w:ascii="Times New Roman" w:eastAsia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267"/>
            </w:pPr>
            <w:r>
              <w:rPr>
                <w:rFonts w:cs="Calibri"/>
                <w:sz w:val="20"/>
                <w:szCs w:val="20"/>
                <w:rtl w:val="true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Составление сообщения об удобствах    своей квартиры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№7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A" w:space="0" w:sz="4" w:val="single"/>
              <w:bottom w:color="000001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A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20.09.17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Современные удобства</w:t>
            </w:r>
            <w:r>
              <w:rPr>
                <w:b/>
                <w:sz w:val="20"/>
                <w:szCs w:val="20"/>
                <w:u w:val="single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 xml:space="preserve">Говорение: </w:t>
            </w:r>
            <w:r>
              <w:rPr>
                <w:sz w:val="20"/>
                <w:szCs w:val="20"/>
                <w:lang w:val="ru-RU"/>
              </w:rPr>
              <w:t>упр. 13, с. 24</w:t>
            </w:r>
            <w:r>
              <w:rPr>
                <w:sz w:val="20"/>
                <w:szCs w:val="20"/>
                <w:u w:val="single"/>
                <w:lang w:val="ru-RU"/>
              </w:rPr>
              <w:t xml:space="preserve"> Аудирование</w:t>
            </w:r>
            <w:r>
              <w:rPr>
                <w:sz w:val="20"/>
                <w:szCs w:val="20"/>
                <w:lang w:val="ru-RU"/>
              </w:rPr>
              <w:t>: упр. 15, с. 25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Ч: </w:t>
            </w:r>
            <w:r>
              <w:rPr>
                <w:rFonts w:ascii="Times New Roman" w:hAnsi="Times New Roman"/>
                <w:sz w:val="20"/>
                <w:szCs w:val="20"/>
              </w:rPr>
              <w:t>читать диалог  с пониманием основного содержания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А: </w:t>
            </w:r>
            <w:r>
              <w:rPr>
                <w:rFonts w:ascii="Times New Roman" w:hAnsi="Times New Roman"/>
                <w:sz w:val="20"/>
                <w:szCs w:val="20"/>
              </w:rPr>
              <w:t>воспринимать на слух аудиозапись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уметь составить диалог с опорой на образец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Текущий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устной речи</w:t>
            </w:r>
            <w:r>
              <w:rPr>
                <w:rFonts w:ascii="Times New Roman" w:eastAsia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rFonts w:cs="Times New Roman" w:eastAsia="Times New Roman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Составление диалога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№8, 9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type="dxa" w:w="1137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A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21.09.17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i/>
                <w:sz w:val="20"/>
                <w:szCs w:val="20"/>
                <w:lang w:val="ru-RU"/>
              </w:rPr>
              <w:t>Контроль монологической речи по теме «Моя квартира</w:t>
            </w:r>
            <w:r>
              <w:rPr>
                <w:b/>
                <w:i/>
                <w:sz w:val="20"/>
                <w:szCs w:val="20"/>
                <w:rtl w:val="true"/>
                <w:lang w:val="ru-RU"/>
              </w:rPr>
              <w:t xml:space="preserve">» 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Итоговый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3842"/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type="dxa" w:w="1137"/>
            <w:vMerge w:val="restart"/>
            <w:tcBorders>
              <w:top w:color="00000A" w:space="0" w:sz="4" w:val="single"/>
              <w:left w:color="00000A" w:space="0" w:sz="4" w:val="single"/>
              <w:bottom w:color="000001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A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25.09.17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Обучение аудированию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  <w:t>«</w:t>
            </w:r>
            <w:r>
              <w:rPr>
                <w:sz w:val="20"/>
                <w:szCs w:val="20"/>
              </w:rPr>
              <w:t>It Is important to Know a Foreign Language</w:t>
            </w:r>
            <w:r>
              <w:rPr>
                <w:sz w:val="20"/>
                <w:szCs w:val="20"/>
                <w:rtl w:val="true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Аудирование</w:t>
            </w:r>
            <w:r>
              <w:rPr>
                <w:sz w:val="20"/>
                <w:szCs w:val="20"/>
              </w:rPr>
              <w:t>: упр. 23, с. 28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А:</w:t>
            </w:r>
            <w:r>
              <w:rPr>
                <w:sz w:val="20"/>
                <w:szCs w:val="20"/>
                <w:lang w:val="ru-RU"/>
              </w:rPr>
              <w:t xml:space="preserve"> воспринимать на слух аудиозапись и выборочно понимать с опорой на языковую догадку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: уметь извлекать заданную информацию из прослушанного фрагмента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Тест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Выполнить задание после аудиозаписи</w:t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№10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A" w:space="0" w:sz="4" w:val="single"/>
              <w:bottom w:color="000001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A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26.09.17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Домашнее чтение</w:t>
            </w:r>
            <w:r>
              <w:rPr>
                <w:b/>
                <w:sz w:val="20"/>
                <w:szCs w:val="20"/>
                <w:u w:val="single"/>
                <w:rtl w:val="true"/>
              </w:rPr>
              <w:t xml:space="preserve">. 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Урок 2</w:t>
            </w:r>
            <w:r>
              <w:rPr>
                <w:b/>
                <w:sz w:val="20"/>
                <w:szCs w:val="20"/>
                <w:u w:val="single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Чтение</w:t>
            </w:r>
            <w:r>
              <w:rPr>
                <w:sz w:val="20"/>
                <w:szCs w:val="20"/>
              </w:rPr>
              <w:t xml:space="preserve"> « Whose Favourite Rooms Are They</w:t>
            </w:r>
            <w:r>
              <w:rPr>
                <w:sz w:val="20"/>
                <w:szCs w:val="20"/>
                <w:rtl w:val="true"/>
              </w:rPr>
              <w:t>?»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bCs/>
                <w:sz w:val="20"/>
                <w:szCs w:val="20"/>
                <w:lang w:val="ru-RU"/>
              </w:rPr>
              <w:t>Ч:</w:t>
            </w:r>
            <w:r>
              <w:rPr>
                <w:sz w:val="20"/>
                <w:szCs w:val="20"/>
                <w:lang w:val="ru-RU"/>
              </w:rPr>
              <w:t xml:space="preserve"> уметь читать текст с полным пониманием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 xml:space="preserve">уметь выразить свое </w:t>
            </w:r>
            <w:r>
              <w:rPr>
                <w:spacing w:val="0"/>
                <w:sz w:val="20"/>
                <w:szCs w:val="20"/>
                <w:lang w:val="ru-RU"/>
              </w:rPr>
              <w:t>согласие и несо-гласие с теми или иными прочитанными</w:t>
            </w:r>
            <w:r>
              <w:rPr>
                <w:spacing w:val="0"/>
                <w:sz w:val="20"/>
                <w:szCs w:val="20"/>
                <w:rtl w:val="true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фактами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spacing w:line="182" w:lineRule="exact"/>
            </w:pPr>
            <w:r>
              <w:rPr>
                <w:sz w:val="20"/>
                <w:szCs w:val="20"/>
                <w:lang w:val="ru-RU"/>
              </w:rPr>
              <w:t>Г: уметь рассказать о прочитанных комнатах; уметь построить описание своей комнаты с опорой на</w:t>
            </w:r>
            <w:r>
              <w:rPr>
                <w:sz w:val="20"/>
                <w:szCs w:val="20"/>
                <w:rtl w:val="true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прочитанный текст</w:t>
            </w:r>
            <w:r>
              <w:rPr>
                <w:sz w:val="20"/>
                <w:szCs w:val="20"/>
                <w:rtl w:val="true"/>
                <w:lang w:val="ru-RU"/>
              </w:rPr>
              <w:br/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 Рассказ по плану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b/>
                <w:i/>
                <w:sz w:val="20"/>
                <w:szCs w:val="20"/>
                <w:lang w:val="ru-RU"/>
              </w:rPr>
              <w:t xml:space="preserve">Социально-бытовая сфера – </w:t>
            </w:r>
            <w:r>
              <w:rPr>
                <w:sz w:val="20"/>
                <w:szCs w:val="20"/>
                <w:lang w:val="ru-RU"/>
              </w:rPr>
              <w:t>Досуг и увлечения (чтение, кино, театр, музеи, музыка). Виды отдыха, путешествия. Молодёжная мода. Покупки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  <w:lang w:val="ru-RU"/>
              </w:rPr>
              <w:t>ЦИКЛ 3. ДОСУГ И УВЛЕЧЕНИЯ (7 часов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)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rtl w:val="true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Метапредметные результаты</w:t>
            </w:r>
            <w:r>
              <w:rPr>
                <w:rFonts w:ascii="Times New Roman" w:hAnsi="Times New Roman"/>
                <w:b/>
                <w:sz w:val="20"/>
                <w:szCs w:val="20"/>
                <w:rtl w:val="true"/>
              </w:rPr>
              <w:t xml:space="preserve">: </w:t>
            </w:r>
          </w:p>
          <w:p>
            <w:pPr>
              <w:pStyle w:val="style0"/>
              <w:numPr>
                <w:ilvl w:val="0"/>
                <w:numId w:val="6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личностные УУД: </w:t>
            </w:r>
            <w:r>
              <w:rPr>
                <w:sz w:val="20"/>
                <w:szCs w:val="20"/>
                <w:lang w:val="ru-RU"/>
              </w:rPr>
              <w:t xml:space="preserve">формировать </w:t>
            </w:r>
            <w:r>
              <w:rPr>
                <w:rStyle w:val="style140"/>
                <w:sz w:val="20"/>
                <w:szCs w:val="20"/>
                <w:lang w:val="ru-RU"/>
              </w:rPr>
              <w:t xml:space="preserve">готовность и способность вести диалог с </w:t>
            </w:r>
            <w:r>
              <w:rPr>
                <w:sz w:val="20"/>
                <w:szCs w:val="20"/>
                <w:lang w:val="ru-RU"/>
              </w:rPr>
              <w:t xml:space="preserve"> партнером  и </w:t>
            </w:r>
            <w:r>
              <w:rPr>
                <w:rStyle w:val="style140"/>
                <w:sz w:val="20"/>
                <w:szCs w:val="20"/>
                <w:lang w:val="ru-RU"/>
              </w:rPr>
              <w:t xml:space="preserve">достигать в нём взаимопонимания; </w:t>
            </w:r>
            <w:r>
              <w:rPr>
                <w:sz w:val="20"/>
                <w:szCs w:val="20"/>
                <w:lang w:val="ru-RU"/>
              </w:rPr>
              <w:t xml:space="preserve">формировать </w:t>
            </w:r>
            <w:r>
              <w:rPr>
                <w:rStyle w:val="style140"/>
                <w:sz w:val="20"/>
                <w:szCs w:val="20"/>
                <w:lang w:val="ru-RU"/>
              </w:rPr>
              <w:t>ценности здорового  образа жизни</w:t>
            </w:r>
            <w:r>
              <w:rPr>
                <w:rStyle w:val="style140"/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  <w:numPr>
                <w:ilvl w:val="0"/>
                <w:numId w:val="6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регулятивные УУД: </w:t>
            </w:r>
            <w:r>
              <w:rPr>
                <w:sz w:val="20"/>
                <w:szCs w:val="20"/>
                <w:lang w:val="ru-RU"/>
              </w:rPr>
              <w:t xml:space="preserve">уметь действовать по предложенному плану/правилу/образцу; </w:t>
            </w:r>
            <w:r>
              <w:rPr>
                <w:rStyle w:val="style140"/>
                <w:sz w:val="20"/>
                <w:szCs w:val="20"/>
                <w:lang w:val="ru-RU"/>
              </w:rPr>
              <w:t>организовывать</w:t>
            </w:r>
            <w:r>
              <w:rPr>
                <w:rStyle w:val="style140"/>
                <w:sz w:val="20"/>
                <w:szCs w:val="20"/>
              </w:rPr>
              <w:t> </w:t>
            </w:r>
            <w:r>
              <w:rPr>
                <w:rStyle w:val="style140"/>
                <w:sz w:val="20"/>
                <w:szCs w:val="20"/>
                <w:lang w:val="ru-RU"/>
              </w:rPr>
              <w:t xml:space="preserve"> учебное сотрудничество и совместную деятельность с учителем и сверстниками, работать</w:t>
            </w:r>
            <w:r>
              <w:rPr>
                <w:rStyle w:val="style141"/>
                <w:b w:val="false"/>
                <w:bCs w:val="false"/>
                <w:sz w:val="20"/>
                <w:szCs w:val="20"/>
                <w:lang w:val="ru-RU"/>
              </w:rPr>
              <w:t xml:space="preserve"> индивидуально и в группе</w:t>
            </w:r>
            <w:r>
              <w:rPr>
                <w:rStyle w:val="style141"/>
                <w:b w:val="false"/>
                <w:bCs w:val="false"/>
                <w:sz w:val="20"/>
                <w:szCs w:val="20"/>
                <w:rtl w:val="true"/>
                <w:lang w:val="ru-RU"/>
              </w:rPr>
              <w:t xml:space="preserve">; </w:t>
            </w:r>
          </w:p>
          <w:p>
            <w:pPr>
              <w:pStyle w:val="style0"/>
              <w:numPr>
                <w:ilvl w:val="0"/>
                <w:numId w:val="6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познавательные УУД: </w:t>
            </w:r>
            <w:r>
              <w:rPr>
                <w:sz w:val="20"/>
                <w:szCs w:val="20"/>
                <w:lang w:val="ru-RU"/>
              </w:rPr>
              <w:t xml:space="preserve">уметь 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выбирать </w:t>
            </w:r>
            <w:r>
              <w:rPr>
                <w:sz w:val="20"/>
                <w:szCs w:val="20"/>
                <w:lang w:val="ru-RU"/>
              </w:rPr>
              <w:t>языковые средства в зависимости от конкретной ситуации речевого  общения; осуществлять контроль по готовому образцу, предложенному учителем</w:t>
            </w:r>
            <w:r>
              <w:rPr>
                <w:sz w:val="20"/>
                <w:szCs w:val="20"/>
                <w:rtl w:val="true"/>
                <w:lang w:val="ru-RU"/>
              </w:rPr>
              <w:t xml:space="preserve">; </w:t>
            </w:r>
          </w:p>
          <w:p>
            <w:pPr>
              <w:pStyle w:val="style0"/>
              <w:numPr>
                <w:ilvl w:val="0"/>
                <w:numId w:val="6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sz w:val="20"/>
                <w:szCs w:val="20"/>
                <w:lang w:val="ru-RU"/>
              </w:rPr>
              <w:t>уметь слушать и вступать в диалог; точно выражать свои мысли в соответствии с задачами и условиями общения</w:t>
            </w:r>
            <w:r>
              <w:rPr>
                <w:sz w:val="20"/>
                <w:szCs w:val="20"/>
                <w:rtl w:val="true"/>
                <w:lang w:val="ru-RU"/>
              </w:rPr>
              <w:t xml:space="preserve">; </w:t>
            </w:r>
          </w:p>
        </w:tc>
      </w:tr>
      <w:tr>
        <w:trPr>
          <w:trHeight w:hRule="atLeast" w:val="1428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27.09.17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Хобби и интересы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 xml:space="preserve">Говорение: </w:t>
            </w:r>
            <w:r>
              <w:rPr>
                <w:sz w:val="20"/>
                <w:szCs w:val="20"/>
                <w:lang w:val="ru-RU"/>
              </w:rPr>
              <w:t>упр. 2, с. 29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Фонетика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Формирование  навыка   правильного произношения новых лексических единиц  по теме «Свободное время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Г:</w:t>
            </w:r>
            <w:r>
              <w:rPr>
                <w:sz w:val="20"/>
                <w:szCs w:val="20"/>
                <w:lang w:val="ru-RU"/>
              </w:rPr>
              <w:t xml:space="preserve"> обсудить с партнером любимые занятии свои и семьи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уметь рассказать о своих интересах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  <w:r>
              <w:rPr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rFonts w:cs="Times New Roman" w:eastAsia="Times New Roman"/>
                <w:sz w:val="20"/>
                <w:szCs w:val="20"/>
                <w:rtl w:val="true"/>
              </w:rPr>
              <w:t xml:space="preserve"> </w:t>
            </w:r>
            <w:r>
              <w:rPr>
                <w:sz w:val="20"/>
                <w:szCs w:val="20"/>
              </w:rPr>
              <w:t>Рассказ о хобби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trHeight w:hRule="atLeast" w:val="3286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28.09.17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Чтение. Любимый писатель.</w:t>
            </w:r>
            <w:r>
              <w:rPr>
                <w:sz w:val="20"/>
                <w:szCs w:val="20"/>
              </w:rPr>
              <w:t xml:space="preserve"> Комбинированный</w:t>
            </w:r>
            <w:r>
              <w:rPr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 xml:space="preserve">Чтение: </w:t>
            </w:r>
            <w:r>
              <w:rPr>
                <w:sz w:val="20"/>
                <w:szCs w:val="20"/>
                <w:lang w:val="ru-RU"/>
              </w:rPr>
              <w:t>упр. 6, с. 32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Грамматика</w:t>
            </w:r>
            <w:r>
              <w:rPr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 xml:space="preserve">Специальные вопросы в </w:t>
            </w:r>
            <w:r>
              <w:rPr>
                <w:sz w:val="20"/>
                <w:szCs w:val="20"/>
              </w:rPr>
              <w:t>Past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Indefinite</w:t>
            </w:r>
            <w:r>
              <w:rPr>
                <w:sz w:val="20"/>
                <w:szCs w:val="20"/>
                <w:lang w:val="ru-RU"/>
              </w:rPr>
              <w:t>, специальные вопросы к подлежащему</w:t>
            </w:r>
            <w:r>
              <w:rPr>
                <w:sz w:val="20"/>
                <w:szCs w:val="20"/>
                <w:rtl w:val="true"/>
                <w:lang w:val="ru-RU"/>
              </w:rPr>
              <w:t xml:space="preserve">. 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Лексика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Flute, violin, piano, guitar, exhibition, paint, painting, circus, sculpture, folk, go in for (sports</w:t>
            </w:r>
            <w:r>
              <w:rPr>
                <w:sz w:val="20"/>
                <w:szCs w:val="20"/>
                <w:rtl w:val="true"/>
              </w:rPr>
              <w:t>).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Грамматика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 xml:space="preserve">Употребление времени </w:t>
            </w:r>
            <w:r>
              <w:rPr>
                <w:sz w:val="20"/>
                <w:szCs w:val="20"/>
              </w:rPr>
              <w:t>Past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Indefinite</w:t>
            </w:r>
            <w:r>
              <w:rPr>
                <w:sz w:val="20"/>
                <w:szCs w:val="20"/>
                <w:lang w:val="ru-RU"/>
              </w:rPr>
              <w:t xml:space="preserve"> в утвердительных, вопросительных, отрицательных предложениях</w:t>
            </w:r>
            <w:r>
              <w:rPr>
                <w:sz w:val="20"/>
                <w:szCs w:val="20"/>
                <w:rtl w:val="true"/>
                <w:lang w:val="ru-RU"/>
              </w:rPr>
              <w:t xml:space="preserve">. 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</w:t>
            </w:r>
            <w:r>
              <w:rPr>
                <w:sz w:val="20"/>
                <w:szCs w:val="20"/>
                <w:lang w:val="ru-RU"/>
              </w:rPr>
              <w:t>: уметь читать текст с пониманием основного содержания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Г:</w:t>
            </w:r>
            <w:r>
              <w:rPr>
                <w:sz w:val="20"/>
                <w:szCs w:val="20"/>
                <w:lang w:val="ru-RU"/>
              </w:rPr>
              <w:t xml:space="preserve"> уметь рассказать о писателе по плану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</w:t>
            </w:r>
            <w:r>
              <w:rPr>
                <w:sz w:val="20"/>
                <w:szCs w:val="20"/>
                <w:lang w:val="ru-RU"/>
              </w:rPr>
              <w:t>: читать текст с выборочным пониманием значимой информации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Г:</w:t>
            </w:r>
            <w:r>
              <w:rPr>
                <w:sz w:val="20"/>
                <w:szCs w:val="20"/>
                <w:lang w:val="ru-RU"/>
              </w:rPr>
              <w:t xml:space="preserve"> уметь сделать сообщение, передавая основную мысль прочитанного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Текущий. Контроль устной речи (рассказ биографии  писателя</w:t>
            </w:r>
            <w:r>
              <w:rPr>
                <w:sz w:val="20"/>
                <w:szCs w:val="20"/>
                <w:rtl w:val="true"/>
                <w:lang w:val="ru-RU"/>
              </w:rPr>
              <w:t>)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№11</w:t>
            </w:r>
          </w:p>
        </w:tc>
      </w:tr>
      <w:tr>
        <w:trPr>
          <w:trHeight w:hRule="atLeast" w:val="456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02.10.17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Куда пойти? Планы на вечер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упр. 14, с. 36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Грамматика</w:t>
            </w:r>
            <w:r>
              <w:rPr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Употребление определенного артикля с видами спорта и музыкальными инструментами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  <w:r>
              <w:rPr>
                <w:sz w:val="20"/>
                <w:szCs w:val="20"/>
                <w:u w:val="single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 уметь расспросить собеседника и отвечать на его вопросы, ответить на предложение собеседника отказом либо согласием</w:t>
            </w:r>
            <w:r>
              <w:rPr>
                <w:sz w:val="20"/>
                <w:szCs w:val="20"/>
                <w:rtl w:val="true"/>
                <w:lang w:val="ru-RU"/>
              </w:rPr>
              <w:t xml:space="preserve">. 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уметь взять интервью о посеще-нии кино, театра или концерта в пределах изученной тематики и усвоенного лексико-граммати-ческого материала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Текущий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Контроль устной речи (диалог о посещении кино, театра или концерта</w:t>
            </w:r>
            <w:r>
              <w:rPr>
                <w:sz w:val="20"/>
                <w:szCs w:val="20"/>
                <w:rtl w:val="true"/>
                <w:lang w:val="ru-RU"/>
              </w:rPr>
              <w:t>)</w:t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№12, 13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03.10.17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Музей, выставки</w:t>
            </w:r>
            <w:r>
              <w:rPr>
                <w:sz w:val="20"/>
                <w:szCs w:val="20"/>
              </w:rPr>
              <w:t xml:space="preserve"> Комбинированный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 xml:space="preserve">Чтение: </w:t>
            </w:r>
            <w:r>
              <w:rPr>
                <w:sz w:val="20"/>
                <w:szCs w:val="20"/>
                <w:lang w:val="ru-RU"/>
              </w:rPr>
              <w:t>упр. 17, с. 38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Говорение</w:t>
            </w:r>
            <w:r>
              <w:rPr>
                <w:sz w:val="20"/>
                <w:szCs w:val="20"/>
                <w:lang w:val="ru-RU"/>
              </w:rPr>
              <w:t>: упр. 23, с. 40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Ч: </w:t>
            </w:r>
            <w:r>
              <w:rPr>
                <w:sz w:val="20"/>
                <w:szCs w:val="20"/>
                <w:lang w:val="ru-RU"/>
              </w:rPr>
              <w:t>читать текст с пониманием основного содержания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уметь передать основную мысль текста по опорным предложениям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Ч:</w:t>
            </w:r>
            <w:r>
              <w:rPr>
                <w:sz w:val="20"/>
                <w:szCs w:val="20"/>
                <w:lang w:val="ru-RU"/>
              </w:rPr>
              <w:t xml:space="preserve"> читать текст с выборочным пониманием значимой информации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уметь сделать сообщение по плану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  <w:r>
              <w:rPr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Рассказ по плану</w:t>
            </w:r>
            <w:r>
              <w:rPr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№14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04.10.17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Спорт</w:t>
            </w:r>
            <w:r>
              <w:rPr>
                <w:sz w:val="20"/>
                <w:szCs w:val="20"/>
              </w:rPr>
              <w:t xml:space="preserve"> Комбинированный</w:t>
            </w:r>
            <w:r>
              <w:rPr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упр. 27, с. 41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 xml:space="preserve">Письмо: </w:t>
            </w:r>
            <w:r>
              <w:rPr>
                <w:sz w:val="20"/>
                <w:szCs w:val="20"/>
                <w:lang w:val="ru-RU"/>
              </w:rPr>
              <w:t>составление плана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bCs/>
                <w:sz w:val="20"/>
                <w:szCs w:val="20"/>
                <w:lang w:val="ru-RU"/>
              </w:rPr>
              <w:t>Ч:</w:t>
            </w:r>
            <w:r>
              <w:rPr>
                <w:sz w:val="20"/>
                <w:szCs w:val="20"/>
                <w:lang w:val="ru-RU"/>
              </w:rPr>
              <w:t xml:space="preserve"> уметь читать текст с полным пониманием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 xml:space="preserve">уметь выразить свое </w:t>
            </w:r>
            <w:r>
              <w:rPr>
                <w:spacing w:val="0"/>
                <w:sz w:val="20"/>
                <w:szCs w:val="20"/>
                <w:lang w:val="ru-RU"/>
              </w:rPr>
              <w:t>согласие и несо-гласие с теми или иными прочитанными</w:t>
            </w:r>
            <w:r>
              <w:rPr>
                <w:spacing w:val="0"/>
                <w:sz w:val="20"/>
                <w:szCs w:val="20"/>
                <w:rtl w:val="true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фактами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spacing w:line="182" w:lineRule="exact"/>
            </w:pPr>
            <w:r>
              <w:rPr>
                <w:sz w:val="20"/>
                <w:szCs w:val="20"/>
                <w:lang w:val="ru-RU"/>
              </w:rPr>
              <w:t>Г: уметь рассказать о прочитанных комнатах; уметь построить описание своей комнаты с опорой на</w:t>
            </w:r>
            <w:r>
              <w:rPr>
                <w:sz w:val="20"/>
                <w:szCs w:val="20"/>
                <w:rtl w:val="true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прочитанный текст</w:t>
            </w:r>
            <w:r>
              <w:rPr>
                <w:sz w:val="20"/>
                <w:szCs w:val="20"/>
                <w:rtl w:val="true"/>
                <w:lang w:val="ru-RU"/>
              </w:rPr>
              <w:br/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 Рассказ по плану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Презентация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05.10.17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</w:rPr>
              <w:t>Обучение аудированию «</w:t>
            </w:r>
            <w:r>
              <w:rPr>
                <w:b/>
                <w:sz w:val="20"/>
                <w:szCs w:val="20"/>
                <w:u w:val="single"/>
              </w:rPr>
              <w:t>Британский музей</w:t>
            </w:r>
            <w:r>
              <w:rPr>
                <w:b/>
                <w:sz w:val="20"/>
                <w:szCs w:val="20"/>
                <w:u w:val="single"/>
                <w:rtl w:val="true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Аудирование</w:t>
            </w:r>
            <w:r>
              <w:rPr>
                <w:sz w:val="20"/>
                <w:szCs w:val="20"/>
              </w:rPr>
              <w:t>: упр. 28, с. 41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А:</w:t>
            </w:r>
            <w:r>
              <w:rPr>
                <w:sz w:val="20"/>
                <w:szCs w:val="20"/>
                <w:lang w:val="ru-RU"/>
              </w:rPr>
              <w:t xml:space="preserve"> воспринимать на слух аудиозапись и выборочно понимать с опорой на языковую догадку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: уметь извлекать заданную информацию из прослушанного фрагмента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№15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09.10.17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Домашнее чтение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Урок 3.</w:t>
            </w:r>
            <w:r>
              <w:rPr>
                <w:sz w:val="20"/>
                <w:szCs w:val="20"/>
                <w:lang w:val="ru-RU"/>
              </w:rPr>
              <w:t xml:space="preserve"> Урок комплексного применения ЗУН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Текст «What Happened to Uncle Oscar</w:t>
            </w:r>
            <w:r>
              <w:rPr>
                <w:sz w:val="20"/>
                <w:szCs w:val="20"/>
                <w:rtl w:val="true"/>
              </w:rPr>
              <w:t>?»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Ч:</w:t>
            </w:r>
            <w:r>
              <w:rPr>
                <w:sz w:val="20"/>
                <w:szCs w:val="20"/>
                <w:lang w:val="ru-RU"/>
              </w:rPr>
              <w:t xml:space="preserve"> читать текст с полным пониманием прочитанного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Ч: читать текст с вы-борочным понима-нием значимой ин-формации, необхо-димой для собствен-ного высказывания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 Рассказ по плану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</w:rPr>
              <w:t>ЦИКЛ 4. ПУТЕШЕСТВИЯ (9 часов</w:t>
            </w:r>
            <w:r>
              <w:rPr>
                <w:b/>
                <w:sz w:val="20"/>
                <w:szCs w:val="20"/>
                <w:rtl w:val="true"/>
              </w:rPr>
              <w:t>)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</w:rPr>
              <w:t>Метапредметные результаты</w:t>
            </w:r>
            <w:r>
              <w:rPr>
                <w:b/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  <w:numPr>
                <w:ilvl w:val="0"/>
                <w:numId w:val="7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личностные УУД: </w:t>
            </w:r>
            <w:r>
              <w:rPr>
                <w:sz w:val="20"/>
                <w:szCs w:val="20"/>
                <w:lang w:val="ru-RU"/>
              </w:rPr>
              <w:t>воспитывать патриотизм, любовь и уважение к Отечеству; любовь к родной природе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  <w:numPr>
                <w:ilvl w:val="0"/>
                <w:numId w:val="7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регулятивные УУД: </w:t>
            </w:r>
            <w:r>
              <w:rPr>
                <w:sz w:val="20"/>
                <w:szCs w:val="20"/>
                <w:lang w:val="ru-RU"/>
              </w:rPr>
              <w:t>уметь составить ключевые слова, фразы, план рассказа; уметь выполнять контрольные задания, в том числе тестового характера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  <w:numPr>
                <w:ilvl w:val="0"/>
                <w:numId w:val="7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познавательные УУД: </w:t>
            </w:r>
            <w:r>
              <w:rPr>
                <w:sz w:val="20"/>
                <w:szCs w:val="20"/>
                <w:lang w:val="ru-RU"/>
              </w:rPr>
              <w:t xml:space="preserve">уметь осознанно и произвольно строить речевое высказывание в устной форме; находить и выделять необходимую  информацию в тексте; </w:t>
            </w:r>
            <w:r>
              <w:rPr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sz w:val="20"/>
                <w:szCs w:val="20"/>
                <w:lang w:val="ru-RU"/>
              </w:rPr>
              <w:t>уметь слушать и вступать в диалог, участвовать в коллективном обсуждении проблемы</w:t>
            </w:r>
            <w:r>
              <w:rPr>
                <w:sz w:val="20"/>
                <w:szCs w:val="20"/>
                <w:rtl w:val="true"/>
                <w:lang w:val="ru-RU"/>
              </w:rPr>
              <w:t xml:space="preserve">; </w:t>
            </w:r>
          </w:p>
        </w:tc>
      </w:tr>
      <w:tr>
        <w:trPr>
          <w:trHeight w:hRule="atLeast" w:val="1661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10.10.17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rFonts w:cs="Times New Roman" w:eastAsia="Times New Roman"/>
                <w:b/>
                <w:sz w:val="20"/>
                <w:szCs w:val="20"/>
                <w:u w:val="single"/>
                <w:rtl w:val="true"/>
              </w:rPr>
              <w:t xml:space="preserve"> </w:t>
            </w:r>
            <w:r>
              <w:rPr>
                <w:b/>
                <w:sz w:val="20"/>
                <w:szCs w:val="20"/>
                <w:u w:val="single"/>
              </w:rPr>
              <w:t>Транспорт. На вокзале, в аэропорту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упр. 3, с. 44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Фонетика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Формирование навыков адекватного произношения и соблюдения ударения и интонации в словах и фразах</w:t>
            </w:r>
            <w:r>
              <w:rPr>
                <w:rFonts w:ascii="Arial" w:cs="Arial" w:hAnsi="Arial"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Г.: </w:t>
            </w:r>
            <w:r>
              <w:rPr>
                <w:sz w:val="20"/>
                <w:szCs w:val="20"/>
                <w:lang w:val="ru-RU"/>
              </w:rPr>
              <w:t xml:space="preserve"> уметь расспросить о различных видах транспорта и путешествиях на автомобиле, поезде, пароходе, самолете</w:t>
            </w:r>
            <w:r>
              <w:rPr>
                <w:sz w:val="20"/>
                <w:szCs w:val="20"/>
                <w:rtl w:val="true"/>
                <w:lang w:val="ru-RU"/>
              </w:rPr>
              <w:t xml:space="preserve">. 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уметь заканчивать диалог, соблюдая нормы речевого этикета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  <w:r>
              <w:rPr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Интервью о путешествии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trHeight w:hRule="atLeast" w:val="1340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11.10.17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В отеле</w:t>
            </w:r>
            <w:r>
              <w:rPr>
                <w:b/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Урок закрепления знаний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Говорение</w:t>
            </w:r>
            <w:r>
              <w:rPr>
                <w:sz w:val="20"/>
                <w:szCs w:val="20"/>
              </w:rPr>
              <w:t>: упр. 24, с. 56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Лексика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Arrival, departure, check-in (v), check-in (n), customs, customs officer, to book, booking-office, fare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Ч: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читать текст с пониманием основного содержания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</w:t>
            </w:r>
            <w:r>
              <w:rPr>
                <w:sz w:val="20"/>
                <w:szCs w:val="20"/>
                <w:lang w:val="ru-RU"/>
              </w:rPr>
              <w:t>: читать текст с выборочным пониманием значимой информации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Рассказ по плану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№16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12.10.17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Любишь ли ты путешествовать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?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Комбинированный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упр. 18, с. 51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Грамматика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 xml:space="preserve">Повторение </w:t>
            </w:r>
            <w:r>
              <w:rPr>
                <w:sz w:val="20"/>
                <w:szCs w:val="20"/>
              </w:rPr>
              <w:t>Present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Perfect</w:t>
            </w:r>
            <w:r>
              <w:rPr>
                <w:sz w:val="20"/>
                <w:szCs w:val="20"/>
                <w:lang w:val="ru-RU"/>
              </w:rPr>
              <w:t xml:space="preserve"> (в повествовательных, вопросительных и отрицательных предложениях</w:t>
            </w:r>
            <w:r>
              <w:rPr>
                <w:sz w:val="20"/>
                <w:szCs w:val="20"/>
                <w:rtl w:val="true"/>
                <w:lang w:val="ru-RU"/>
              </w:rPr>
              <w:t>).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уметь отвечать на вопросы в пределах изученной тематики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уметь составить диалог с опорой на образец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Мини-диалог по теме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№17, 18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Презентация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16.10.17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Погода. Времена года. Природа</w:t>
            </w:r>
            <w:r>
              <w:rPr>
                <w:sz w:val="20"/>
                <w:szCs w:val="20"/>
                <w:lang w:val="ru-RU"/>
              </w:rPr>
              <w:t xml:space="preserve"> Комбинированный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 xml:space="preserve">Говорение: </w:t>
            </w:r>
            <w:r>
              <w:rPr>
                <w:sz w:val="20"/>
                <w:szCs w:val="20"/>
                <w:lang w:val="ru-RU"/>
              </w:rPr>
              <w:t>описание картинок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Грамматика</w:t>
            </w:r>
            <w:r>
              <w:rPr>
                <w:sz w:val="20"/>
                <w:szCs w:val="20"/>
                <w:u w:val="single"/>
                <w:rtl w:val="true"/>
                <w:lang w:val="ru-RU"/>
              </w:rPr>
              <w:t>: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Образование прилагательных от существительных с помощью суффикса – у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Предложения, начинающиеся на – It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Г:</w:t>
            </w:r>
            <w:r>
              <w:rPr>
                <w:sz w:val="20"/>
                <w:szCs w:val="20"/>
                <w:lang w:val="ru-RU"/>
              </w:rPr>
              <w:t xml:space="preserve"> уметь поговорить о погоде и природе, выразить свое мнение</w:t>
            </w:r>
            <w:r>
              <w:rPr>
                <w:sz w:val="20"/>
                <w:szCs w:val="20"/>
                <w:rtl w:val="true"/>
                <w:lang w:val="ru-RU"/>
              </w:rPr>
              <w:t xml:space="preserve">. 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Г: уметь сделать сообщение по опорным словам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Рассказ о погоде во время путешествия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</w:tr>
      <w:tr>
        <w:trPr>
          <w:trHeight w:hRule="atLeast" w:val="906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17.10.17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Мое путешествие во время каникул.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Говорение</w:t>
            </w:r>
            <w:r>
              <w:rPr>
                <w:sz w:val="20"/>
                <w:szCs w:val="20"/>
                <w:u w:val="single"/>
                <w:rtl w:val="true"/>
                <w:lang w:val="ru-RU"/>
              </w:rPr>
              <w:t>: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Грамматика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 xml:space="preserve">Использование </w:t>
            </w:r>
            <w:r>
              <w:rPr>
                <w:sz w:val="20"/>
                <w:szCs w:val="20"/>
              </w:rPr>
              <w:t>always</w:t>
            </w:r>
            <w:r>
              <w:rPr>
                <w:sz w:val="20"/>
                <w:szCs w:val="20"/>
                <w:lang w:val="ru-RU"/>
              </w:rPr>
              <w:t xml:space="preserve"> в </w:t>
            </w:r>
            <w:r>
              <w:rPr>
                <w:sz w:val="20"/>
                <w:szCs w:val="20"/>
              </w:rPr>
              <w:t>Present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Perfect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rtl w:val="true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Г: </w:t>
            </w:r>
            <w:r>
              <w:rPr>
                <w:rFonts w:ascii="Times New Roman" w:hAnsi="Times New Roman"/>
                <w:sz w:val="20"/>
                <w:szCs w:val="20"/>
              </w:rPr>
              <w:t>уметь составить подробный план рассказа о путешествии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Г:</w:t>
            </w:r>
            <w:r>
              <w:rPr>
                <w:sz w:val="20"/>
                <w:szCs w:val="20"/>
                <w:lang w:val="ru-RU"/>
              </w:rPr>
              <w:t xml:space="preserve"> уметь сделать сообщение по заданной теме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Итоговый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Контроль устной речи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18.10.17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Обучение аудированию “Dennis Cook Is Travelling</w:t>
            </w:r>
            <w:r>
              <w:rPr>
                <w:b/>
                <w:sz w:val="20"/>
                <w:szCs w:val="20"/>
                <w:u w:val="single"/>
                <w:rtl w:val="true"/>
              </w:rPr>
              <w:t>”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Аудирование: упр. 26, с. 57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</w:t>
            </w:r>
            <w:r>
              <w:rPr>
                <w:sz w:val="20"/>
                <w:szCs w:val="20"/>
                <w:lang w:val="ru-RU"/>
              </w:rPr>
              <w:t>.:  уметь воспринимать на слух и распознавать информацию о прибытии и убытии транспорта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: уметь выделять значимую информацию из прослушанного текста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  <w:jc w:val="both"/>
            </w:pPr>
            <w:r>
              <w:rPr>
                <w:sz w:val="20"/>
                <w:szCs w:val="20"/>
              </w:rPr>
              <w:t>Тест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№20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19.10.17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Домашнее чтение</w:t>
            </w:r>
            <w:r>
              <w:rPr>
                <w:b/>
                <w:sz w:val="20"/>
                <w:szCs w:val="20"/>
                <w:u w:val="single"/>
                <w:rtl w:val="true"/>
              </w:rPr>
              <w:t xml:space="preserve">. 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Урок 4</w:t>
            </w:r>
            <w:r>
              <w:rPr>
                <w:b/>
                <w:sz w:val="20"/>
                <w:szCs w:val="20"/>
                <w:u w:val="single"/>
                <w:rtl w:val="true"/>
              </w:rPr>
              <w:t xml:space="preserve">. 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Текст «A Letter from Yaroslavl</w:t>
            </w:r>
            <w:r>
              <w:rPr>
                <w:sz w:val="20"/>
                <w:szCs w:val="20"/>
                <w:rtl w:val="true"/>
              </w:rPr>
              <w:t>»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Ч:</w:t>
            </w:r>
            <w:r>
              <w:rPr>
                <w:sz w:val="20"/>
                <w:szCs w:val="20"/>
                <w:lang w:val="ru-RU"/>
              </w:rPr>
              <w:t xml:space="preserve"> уметь составить план рассказа с указанием ключевых слов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</w:t>
            </w:r>
            <w:r>
              <w:rPr>
                <w:sz w:val="20"/>
                <w:szCs w:val="20"/>
                <w:lang w:val="ru-RU"/>
              </w:rPr>
              <w:t>: читать текст с выборочным пони-манием значимой информации, необходимой для собственного высказывания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 Рассказ  по плану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23.10.17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i/>
                <w:sz w:val="20"/>
                <w:szCs w:val="20"/>
                <w:lang w:val="ru-RU"/>
              </w:rPr>
              <w:t>Контроль навыков чтения и аудирования по теме «Путешествие</w:t>
            </w:r>
            <w:r>
              <w:rPr>
                <w:b/>
                <w:i/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rtl w:val="true"/>
              </w:rPr>
              <w:t>«</w:t>
            </w:r>
            <w:r>
              <w:rPr>
                <w:b/>
                <w:sz w:val="20"/>
                <w:szCs w:val="20"/>
              </w:rPr>
              <w:t>Blue Jeans»: упр. 20,21, с. 53-55. Текст «My Friend Is an Alien</w:t>
            </w:r>
            <w:r>
              <w:rPr>
                <w:b/>
                <w:sz w:val="20"/>
                <w:szCs w:val="20"/>
                <w:rtl w:val="true"/>
              </w:rPr>
              <w:t>»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Итоговый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24.10.17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 xml:space="preserve">Урок повторения: </w:t>
            </w:r>
            <w:r>
              <w:rPr>
                <w:sz w:val="20"/>
                <w:szCs w:val="20"/>
              </w:rPr>
              <w:t>Present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Perfect</w:t>
            </w:r>
            <w:r>
              <w:rPr>
                <w:sz w:val="20"/>
                <w:szCs w:val="20"/>
                <w:lang w:val="ru-RU"/>
              </w:rPr>
              <w:t xml:space="preserve"> в утвердительных, отрицательных и вопросительных предложениях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328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12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tbl>
            <w:tblPr>
              <w:bidiVisual w:val="true"/>
              <w:jc w:val="left"/>
              <w:tblInd w:type="dxa" w:w="-46"/>
              <w:tblBorders>
                <w:top w:color="000001" w:space="0" w:sz="2" w:val="single"/>
                <w:left w:color="000001" w:space="0" w:sz="2" w:val="single"/>
                <w:bottom w:color="000001" w:space="0" w:sz="2" w:val="single"/>
              </w:tblBorders>
            </w:tblPr>
            <w:tblGrid>
              <w:gridCol w:w="431"/>
              <w:gridCol w:w="1132"/>
              <w:gridCol w:w="1133"/>
              <w:gridCol w:w="3156"/>
              <w:gridCol w:w="2410"/>
              <w:gridCol w:w="2368"/>
              <w:gridCol w:w="2307"/>
              <w:gridCol w:w="2125"/>
              <w:gridCol w:w="2135"/>
            </w:tblGrid>
            <w:tr>
              <w:trPr>
                <w:cantSplit w:val="false"/>
              </w:trPr>
              <w:tc>
                <w:tcPr>
                  <w:tcW w:type="dxa" w:w="431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</w:tcBorders>
                  <w:shd w:fill="FFFFFF" w:val="clear"/>
                  <w:tcMar>
                    <w:top w:type="dxa" w:w="55"/>
                    <w:left w:type="dxa" w:w="46"/>
                    <w:bottom w:type="dxa" w:w="55"/>
                    <w:right w:type="dxa" w:w="55"/>
                  </w:tcMar>
                </w:tcPr>
                <w:p>
                  <w:pPr>
                    <w:pStyle w:val="style260"/>
                  </w:pPr>
                  <w:r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type="dxa" w:w="1132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</w:tcBorders>
                  <w:shd w:fill="FFFFFF" w:val="clear"/>
                  <w:tcMar>
                    <w:top w:type="dxa" w:w="55"/>
                    <w:left w:type="dxa" w:w="46"/>
                    <w:bottom w:type="dxa" w:w="55"/>
                    <w:right w:type="dxa" w:w="55"/>
                  </w:tcMar>
                </w:tcPr>
                <w:p>
                  <w:pPr>
                    <w:pStyle w:val="style260"/>
                  </w:pPr>
                  <w:r>
                    <w:rPr>
                      <w:sz w:val="20"/>
                      <w:szCs w:val="20"/>
                      <w:rtl w:val="true"/>
                    </w:rPr>
                  </w:r>
                </w:p>
              </w:tc>
              <w:tc>
                <w:tcPr>
                  <w:tcW w:type="dxa" w:w="1133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</w:tcBorders>
                  <w:shd w:fill="FFFFFF" w:val="clear"/>
                  <w:tcMar>
                    <w:top w:type="dxa" w:w="55"/>
                    <w:left w:type="dxa" w:w="46"/>
                    <w:bottom w:type="dxa" w:w="55"/>
                    <w:right w:type="dxa" w:w="55"/>
                  </w:tcMar>
                </w:tcPr>
                <w:p>
                  <w:pPr>
                    <w:pStyle w:val="style260"/>
                    <w:jc w:val="center"/>
                  </w:pPr>
                  <w:r>
                    <w:rPr>
                      <w:sz w:val="20"/>
                      <w:szCs w:val="20"/>
                      <w:lang w:val="ru-RU"/>
                    </w:rPr>
                    <w:t>25.10.17</w:t>
                  </w:r>
                </w:p>
              </w:tc>
              <w:tc>
                <w:tcPr>
                  <w:tcW w:type="dxa" w:w="3156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</w:tcBorders>
                  <w:shd w:fill="FFFFFF" w:val="clear"/>
                  <w:tcMar>
                    <w:top w:type="dxa" w:w="55"/>
                    <w:left w:type="dxa" w:w="46"/>
                    <w:bottom w:type="dxa" w:w="55"/>
                    <w:right w:type="dxa" w:w="55"/>
                  </w:tcMar>
                </w:tcPr>
                <w:p>
                  <w:pPr>
                    <w:pStyle w:val="style260"/>
                  </w:pPr>
                  <w:r>
                    <w:rPr>
                      <w:sz w:val="20"/>
                      <w:szCs w:val="20"/>
                      <w:lang w:val="ru-RU"/>
                    </w:rPr>
                    <w:t xml:space="preserve">Знакомство с культурой и традициями изучаемого языка.  </w:t>
                  </w:r>
                  <w:r>
                    <w:rPr>
                      <w:sz w:val="20"/>
                      <w:szCs w:val="20"/>
                    </w:rPr>
                    <w:t>Halloween</w:t>
                  </w:r>
                  <w:r>
                    <w:rPr>
                      <w:sz w:val="20"/>
                      <w:szCs w:val="20"/>
                      <w:rtl w:val="true"/>
                      <w:lang w:val="ru-RU"/>
                    </w:rPr>
                    <w:t>/</w:t>
                  </w:r>
                </w:p>
              </w:tc>
              <w:tc>
                <w:tcPr>
                  <w:tcW w:type="dxa" w:w="2410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</w:tcBorders>
                  <w:shd w:fill="FFFFFF" w:val="clear"/>
                  <w:tcMar>
                    <w:top w:type="dxa" w:w="55"/>
                    <w:left w:type="dxa" w:w="46"/>
                    <w:bottom w:type="dxa" w:w="55"/>
                    <w:right w:type="dxa" w:w="55"/>
                  </w:tcMar>
                </w:tcPr>
                <w:p>
                  <w:pPr>
                    <w:pStyle w:val="style260"/>
                  </w:pPr>
                  <w:r>
                    <w:rPr>
                      <w:sz w:val="20"/>
                      <w:szCs w:val="20"/>
                      <w:rtl w:val="true"/>
                      <w:lang w:val="ru-RU"/>
                    </w:rPr>
                  </w:r>
                </w:p>
              </w:tc>
              <w:tc>
                <w:tcPr>
                  <w:tcW w:type="dxa" w:w="2368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</w:tcBorders>
                  <w:shd w:fill="FFFFFF" w:val="clear"/>
                  <w:tcMar>
                    <w:top w:type="dxa" w:w="55"/>
                    <w:left w:type="dxa" w:w="46"/>
                    <w:bottom w:type="dxa" w:w="55"/>
                    <w:right w:type="dxa" w:w="55"/>
                  </w:tcMar>
                </w:tcPr>
                <w:p>
                  <w:pPr>
                    <w:pStyle w:val="style260"/>
                  </w:pPr>
                  <w:r>
                    <w:rPr>
                      <w:sz w:val="20"/>
                      <w:szCs w:val="20"/>
                      <w:rtl w:val="true"/>
                      <w:lang w:val="ru-RU"/>
                    </w:rPr>
                  </w:r>
                </w:p>
              </w:tc>
              <w:tc>
                <w:tcPr>
                  <w:tcW w:type="dxa" w:w="2307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</w:tcBorders>
                  <w:shd w:fill="FFFFFF" w:val="clear"/>
                  <w:tcMar>
                    <w:top w:type="dxa" w:w="55"/>
                    <w:left w:type="dxa" w:w="46"/>
                    <w:bottom w:type="dxa" w:w="55"/>
                    <w:right w:type="dxa" w:w="55"/>
                  </w:tcMar>
                </w:tcPr>
                <w:p>
                  <w:pPr>
                    <w:pStyle w:val="style260"/>
                  </w:pPr>
                  <w:r>
                    <w:rPr>
                      <w:sz w:val="20"/>
                      <w:szCs w:val="20"/>
                      <w:rtl w:val="true"/>
                      <w:lang w:val="ru-RU"/>
                    </w:rPr>
                  </w:r>
                </w:p>
              </w:tc>
              <w:tc>
                <w:tcPr>
                  <w:tcW w:type="dxa" w:w="2125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</w:tcBorders>
                  <w:shd w:fill="FFFFFF" w:val="clear"/>
                  <w:tcMar>
                    <w:top w:type="dxa" w:w="55"/>
                    <w:left w:type="dxa" w:w="46"/>
                    <w:bottom w:type="dxa" w:w="55"/>
                    <w:right w:type="dxa" w:w="55"/>
                  </w:tcMar>
                </w:tcPr>
                <w:p>
                  <w:pPr>
                    <w:pStyle w:val="style260"/>
                  </w:pPr>
                  <w:r>
                    <w:rPr>
                      <w:sz w:val="20"/>
                      <w:szCs w:val="20"/>
                      <w:rtl w:val="true"/>
                      <w:lang w:val="ru-RU"/>
                    </w:rPr>
                  </w:r>
                </w:p>
              </w:tc>
              <w:tc>
                <w:tcPr>
                  <w:tcW w:type="dxa" w:w="2135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  <w:right w:color="000001" w:space="0" w:sz="2" w:val="single"/>
                  </w:tcBorders>
                  <w:shd w:fill="FFFFFF" w:val="clear"/>
                  <w:tcMar>
                    <w:top w:type="dxa" w:w="55"/>
                    <w:left w:type="dxa" w:w="46"/>
                    <w:bottom w:type="dxa" w:w="55"/>
                    <w:right w:type="dxa" w:w="55"/>
                  </w:tcMar>
                </w:tcPr>
                <w:p>
                  <w:pPr>
                    <w:pStyle w:val="style260"/>
                  </w:pPr>
                  <w:r>
                    <w:rPr>
                      <w:sz w:val="20"/>
                      <w:szCs w:val="20"/>
                      <w:rtl w:val="true"/>
                      <w:lang w:val="ru-RU"/>
                    </w:rPr>
                  </w:r>
                </w:p>
              </w:tc>
            </w:tr>
            <w:tr>
              <w:trPr>
                <w:cantSplit w:val="false"/>
              </w:trPr>
              <w:tc>
                <w:tcPr>
                  <w:tcW w:type="dxa" w:w="431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</w:tcBorders>
                  <w:shd w:fill="FFFFFF" w:val="clear"/>
                  <w:tcMar>
                    <w:top w:type="dxa" w:w="55"/>
                    <w:left w:type="dxa" w:w="46"/>
                    <w:bottom w:type="dxa" w:w="55"/>
                    <w:right w:type="dxa" w:w="55"/>
                  </w:tcMar>
                </w:tcPr>
                <w:p>
                  <w:pPr>
                    <w:pStyle w:val="style260"/>
                  </w:pPr>
                  <w:r>
                    <w:rPr>
                      <w:sz w:val="20"/>
                      <w:szCs w:val="20"/>
                      <w:lang w:val="ru-RU"/>
                    </w:rPr>
                    <w:t>33</w:t>
                  </w:r>
                </w:p>
              </w:tc>
              <w:tc>
                <w:tcPr>
                  <w:tcW w:type="dxa" w:w="1132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</w:tcBorders>
                  <w:shd w:fill="FFFFFF" w:val="clear"/>
                  <w:tcMar>
                    <w:top w:type="dxa" w:w="55"/>
                    <w:left w:type="dxa" w:w="46"/>
                    <w:bottom w:type="dxa" w:w="55"/>
                    <w:right w:type="dxa" w:w="55"/>
                  </w:tcMar>
                </w:tcPr>
                <w:p>
                  <w:pPr>
                    <w:pStyle w:val="style260"/>
                  </w:pPr>
                  <w:r>
                    <w:rPr>
                      <w:sz w:val="20"/>
                      <w:szCs w:val="20"/>
                      <w:rtl w:val="true"/>
                      <w:lang w:val="ru-RU"/>
                    </w:rPr>
                  </w:r>
                </w:p>
              </w:tc>
              <w:tc>
                <w:tcPr>
                  <w:tcW w:type="dxa" w:w="1133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</w:tcBorders>
                  <w:shd w:fill="FFFFFF" w:val="clear"/>
                  <w:tcMar>
                    <w:top w:type="dxa" w:w="55"/>
                    <w:left w:type="dxa" w:w="46"/>
                    <w:bottom w:type="dxa" w:w="55"/>
                    <w:right w:type="dxa" w:w="55"/>
                  </w:tcMar>
                </w:tcPr>
                <w:p>
                  <w:pPr>
                    <w:pStyle w:val="style260"/>
                    <w:jc w:val="center"/>
                  </w:pPr>
                  <w:r>
                    <w:rPr>
                      <w:sz w:val="20"/>
                      <w:szCs w:val="20"/>
                      <w:lang w:val="ru-RU"/>
                    </w:rPr>
                    <w:t>26.10.17</w:t>
                  </w:r>
                </w:p>
              </w:tc>
              <w:tc>
                <w:tcPr>
                  <w:tcW w:type="dxa" w:w="3156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</w:tcBorders>
                  <w:shd w:fill="FFFFFF" w:val="clear"/>
                  <w:tcMar>
                    <w:top w:type="dxa" w:w="55"/>
                    <w:left w:type="dxa" w:w="46"/>
                    <w:bottom w:type="dxa" w:w="55"/>
                    <w:right w:type="dxa" w:w="55"/>
                  </w:tcMar>
                </w:tcPr>
                <w:p>
                  <w:pPr>
                    <w:pStyle w:val="style260"/>
                  </w:pPr>
                  <w:r>
                    <w:rPr>
                      <w:sz w:val="20"/>
                      <w:szCs w:val="20"/>
                      <w:lang w:val="ru-RU"/>
                    </w:rPr>
                    <w:t xml:space="preserve">Урок-праздник </w:t>
                  </w:r>
                  <w:r>
                    <w:rPr>
                      <w:sz w:val="20"/>
                      <w:szCs w:val="20"/>
                    </w:rPr>
                    <w:t>Halloween</w:t>
                  </w:r>
                  <w:r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party</w:t>
                  </w:r>
                </w:p>
              </w:tc>
              <w:tc>
                <w:tcPr>
                  <w:tcW w:type="dxa" w:w="2410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</w:tcBorders>
                  <w:shd w:fill="FFFFFF" w:val="clear"/>
                  <w:tcMar>
                    <w:top w:type="dxa" w:w="55"/>
                    <w:left w:type="dxa" w:w="46"/>
                    <w:bottom w:type="dxa" w:w="55"/>
                    <w:right w:type="dxa" w:w="55"/>
                  </w:tcMar>
                </w:tcPr>
                <w:p>
                  <w:pPr>
                    <w:pStyle w:val="style260"/>
                  </w:pPr>
                  <w:r>
                    <w:rPr>
                      <w:sz w:val="20"/>
                      <w:szCs w:val="20"/>
                      <w:rtl w:val="true"/>
                      <w:lang w:val="ru-RU"/>
                    </w:rPr>
                  </w:r>
                </w:p>
              </w:tc>
              <w:tc>
                <w:tcPr>
                  <w:tcW w:type="dxa" w:w="2368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</w:tcBorders>
                  <w:shd w:fill="FFFFFF" w:val="clear"/>
                  <w:tcMar>
                    <w:top w:type="dxa" w:w="55"/>
                    <w:left w:type="dxa" w:w="46"/>
                    <w:bottom w:type="dxa" w:w="55"/>
                    <w:right w:type="dxa" w:w="55"/>
                  </w:tcMar>
                </w:tcPr>
                <w:p>
                  <w:pPr>
                    <w:pStyle w:val="style260"/>
                  </w:pPr>
                  <w:r>
                    <w:rPr>
                      <w:sz w:val="20"/>
                      <w:szCs w:val="20"/>
                      <w:rtl w:val="true"/>
                      <w:lang w:val="ru-RU"/>
                    </w:rPr>
                  </w:r>
                </w:p>
              </w:tc>
              <w:tc>
                <w:tcPr>
                  <w:tcW w:type="dxa" w:w="2307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</w:tcBorders>
                  <w:shd w:fill="FFFFFF" w:val="clear"/>
                  <w:tcMar>
                    <w:top w:type="dxa" w:w="55"/>
                    <w:left w:type="dxa" w:w="46"/>
                    <w:bottom w:type="dxa" w:w="55"/>
                    <w:right w:type="dxa" w:w="55"/>
                  </w:tcMar>
                </w:tcPr>
                <w:p>
                  <w:pPr>
                    <w:pStyle w:val="style260"/>
                  </w:pPr>
                  <w:r>
                    <w:rPr>
                      <w:sz w:val="20"/>
                      <w:szCs w:val="20"/>
                      <w:rtl w:val="true"/>
                      <w:lang w:val="ru-RU"/>
                    </w:rPr>
                  </w:r>
                </w:p>
              </w:tc>
              <w:tc>
                <w:tcPr>
                  <w:tcW w:type="dxa" w:w="2125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</w:tcBorders>
                  <w:shd w:fill="FFFFFF" w:val="clear"/>
                  <w:tcMar>
                    <w:top w:type="dxa" w:w="55"/>
                    <w:left w:type="dxa" w:w="46"/>
                    <w:bottom w:type="dxa" w:w="55"/>
                    <w:right w:type="dxa" w:w="55"/>
                  </w:tcMar>
                </w:tcPr>
                <w:p>
                  <w:pPr>
                    <w:pStyle w:val="style260"/>
                  </w:pPr>
                  <w:r>
                    <w:rPr>
                      <w:sz w:val="20"/>
                      <w:szCs w:val="20"/>
                      <w:rtl w:val="true"/>
                      <w:lang w:val="ru-RU"/>
                    </w:rPr>
                  </w:r>
                </w:p>
              </w:tc>
              <w:tc>
                <w:tcPr>
                  <w:tcW w:type="dxa" w:w="2135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  <w:right w:color="000001" w:space="0" w:sz="2" w:val="single"/>
                  </w:tcBorders>
                  <w:shd w:fill="FFFFFF" w:val="clear"/>
                  <w:tcMar>
                    <w:top w:type="dxa" w:w="55"/>
                    <w:left w:type="dxa" w:w="46"/>
                    <w:bottom w:type="dxa" w:w="55"/>
                    <w:right w:type="dxa" w:w="55"/>
                  </w:tcMar>
                </w:tcPr>
                <w:p>
                  <w:pPr>
                    <w:pStyle w:val="style260"/>
                  </w:pPr>
                  <w:r>
                    <w:rPr>
                      <w:sz w:val="20"/>
                      <w:szCs w:val="20"/>
                      <w:rtl w:val="true"/>
                      <w:lang w:val="ru-RU"/>
                    </w:rPr>
                  </w:r>
                </w:p>
              </w:tc>
            </w:tr>
          </w:tbl>
          <w:p>
            <w:pPr>
              <w:pStyle w:val="style0"/>
              <w:tabs>
                <w:tab w:leader="none" w:pos="591" w:val="left"/>
              </w:tabs>
              <w:ind w:hanging="0" w:left="0" w:right="2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  <w:tabs>
                <w:tab w:leader="none" w:pos="591" w:val="left"/>
              </w:tabs>
              <w:ind w:hanging="0" w:left="0" w:right="2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  <w:tabs>
                <w:tab w:leader="none" w:pos="591" w:val="left"/>
              </w:tabs>
              <w:ind w:hanging="0" w:left="0" w:right="2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  <w:tabs>
                <w:tab w:leader="none" w:pos="591" w:val="left"/>
              </w:tabs>
              <w:ind w:hanging="0" w:left="0" w:right="20"/>
            </w:pPr>
            <w:r>
              <w:rPr>
                <w:b/>
                <w:i/>
                <w:sz w:val="20"/>
                <w:szCs w:val="20"/>
                <w:lang w:val="ru-RU"/>
              </w:rPr>
              <w:t xml:space="preserve">Социально-культурная сфера – </w:t>
            </w:r>
            <w:r>
              <w:rPr>
                <w:sz w:val="20"/>
                <w:szCs w:val="20"/>
                <w:lang w:val="ru-RU"/>
              </w:rPr>
      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  <w:lang w:val="ru-RU"/>
              </w:rPr>
              <w:t>ЦИКЛ 5.  РАЗНЫЕ СТРАНЫ И ОБЫЧАИ</w:t>
            </w:r>
            <w:r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sz w:val="20"/>
                <w:szCs w:val="20"/>
                <w:lang w:val="ru-RU"/>
              </w:rPr>
              <w:t>(14 часов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)</w:t>
            </w:r>
          </w:p>
        </w:tc>
      </w:tr>
      <w:tr>
        <w:trPr>
          <w:trHeight w:hRule="atLeast" w:val="70"/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</w:rPr>
              <w:t>Метапредметные результаты</w:t>
            </w:r>
            <w:r>
              <w:rPr>
                <w:b/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  <w:numPr>
                <w:ilvl w:val="0"/>
                <w:numId w:val="8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личностные УУД:  </w:t>
            </w:r>
            <w:r>
              <w:rPr>
                <w:sz w:val="20"/>
                <w:szCs w:val="20"/>
                <w:lang w:val="ru-RU"/>
              </w:rPr>
              <w:t xml:space="preserve">воспитывать </w:t>
            </w:r>
            <w:r>
              <w:rPr>
                <w:rStyle w:val="style140"/>
                <w:sz w:val="20"/>
                <w:szCs w:val="20"/>
                <w:lang w:val="ru-RU"/>
              </w:rPr>
              <w:t>осознанное, уважительное отношение к истории, культуре, традициям, языкам народов России и народов мира</w:t>
            </w:r>
            <w:r>
              <w:rPr>
                <w:sz w:val="20"/>
                <w:szCs w:val="20"/>
                <w:rtl w:val="true"/>
                <w:lang w:val="ru-RU"/>
              </w:rPr>
              <w:t xml:space="preserve">; </w:t>
            </w:r>
          </w:p>
          <w:p>
            <w:pPr>
              <w:pStyle w:val="style0"/>
              <w:numPr>
                <w:ilvl w:val="0"/>
                <w:numId w:val="8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регулятивные УУД: </w:t>
            </w:r>
            <w:r>
              <w:rPr>
                <w:sz w:val="20"/>
                <w:szCs w:val="20"/>
                <w:lang w:val="ru-RU"/>
              </w:rPr>
              <w:t>уметь проявлять познавательную инициативу в учебном сотрудничестве; осуществлять  контроль по результату и по способу действия; самостоятельно  оценивать правильность выполнения действия и вносить необходимые коррективы в исполнение как по ходу его реализации, так и в конце действия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  <w:numPr>
                <w:ilvl w:val="0"/>
                <w:numId w:val="8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познавательные УУД: </w:t>
            </w:r>
            <w:r>
              <w:rPr>
                <w:sz w:val="20"/>
                <w:szCs w:val="20"/>
                <w:lang w:val="ru-RU"/>
              </w:rPr>
              <w:t xml:space="preserve">уметь находить и выделять необходимую  информацию в тексте;  осознанно и произвольно строить речевое высказывание в устной форме; </w:t>
            </w:r>
            <w:r>
              <w:rPr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sz w:val="20"/>
                <w:szCs w:val="20"/>
                <w:lang w:val="ru-RU"/>
              </w:rPr>
              <w:t xml:space="preserve">уметь </w:t>
            </w:r>
            <w:r>
              <w:rPr>
                <w:color w:val="000000"/>
                <w:sz w:val="20"/>
                <w:szCs w:val="20"/>
                <w:lang w:val="ru-RU"/>
              </w:rPr>
              <w:t>владеть монологической  формой  речи в соответствии с грамматическими и синтаксическими нормами английского языка;</w:t>
            </w:r>
            <w:r>
              <w:rPr>
                <w:sz w:val="20"/>
                <w:szCs w:val="20"/>
                <w:lang w:val="ru-RU"/>
              </w:rPr>
              <w:t xml:space="preserve"> оформлять свои мысли в устной и письменной речи с учетом учебной и речевой ситуации</w:t>
            </w:r>
            <w:r>
              <w:rPr>
                <w:sz w:val="20"/>
                <w:szCs w:val="20"/>
                <w:rtl w:val="true"/>
                <w:lang w:val="ru-RU"/>
              </w:rPr>
              <w:t xml:space="preserve">; 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08.11.17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Достопримечательности Великобритании. Символы России, Великобритании, США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Урок повторения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упр. 3,5, с. 60,61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Аудирование:</w:t>
            </w:r>
            <w:r>
              <w:rPr>
                <w:sz w:val="20"/>
                <w:szCs w:val="20"/>
                <w:lang w:val="ru-RU"/>
              </w:rPr>
              <w:t xml:space="preserve"> упр. 12,13, с. 66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Фонетика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Формирование навыков адекватного произношения и соблюдения ударения и интонации в словах и фразах</w:t>
            </w:r>
            <w:r>
              <w:rPr>
                <w:rFonts w:ascii="Arial" w:cs="Arial" w:hAnsi="Arial"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Лексика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Caviar, custom, honey, hope, village, pancake, sour cream, science, scientific, scientist, space(ship</w:t>
            </w:r>
            <w:r>
              <w:rPr>
                <w:sz w:val="20"/>
                <w:szCs w:val="20"/>
                <w:rtl w:val="true"/>
              </w:rPr>
              <w:t>).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уметь отвечать на вопросы в пределах изученной тематики, уметь описывать тематические картинки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уметь представить монологическое высказывание о достопримеча-тельностях и символах Вели-кобритании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  <w:jc w:val="both"/>
            </w:pPr>
            <w:r>
              <w:rPr>
                <w:sz w:val="20"/>
                <w:szCs w:val="20"/>
              </w:rPr>
              <w:t>Говорение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№21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Презентация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09.11.17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Из истории Великобритании и США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упр. 6, с. 62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Грамматика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Повторение различных способов выражения будущности в английском языке</w:t>
            </w:r>
            <w:r>
              <w:rPr>
                <w:sz w:val="20"/>
                <w:szCs w:val="20"/>
                <w:rtl w:val="true"/>
                <w:lang w:val="ru-RU"/>
              </w:rPr>
              <w:t xml:space="preserve">. 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уметь отвечать на вопросы в пределах изученной тематики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Г:</w:t>
            </w:r>
            <w:r>
              <w:rPr>
                <w:sz w:val="20"/>
                <w:szCs w:val="20"/>
                <w:lang w:val="ru-RU"/>
              </w:rPr>
              <w:t xml:space="preserve"> уметь сообщать краткие сведения о России, США и Великобритании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  <w:jc w:val="both"/>
            </w:pPr>
            <w:r>
              <w:rPr>
                <w:sz w:val="20"/>
                <w:szCs w:val="20"/>
              </w:rPr>
              <w:t>Говорение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trHeight w:hRule="atLeast" w:val="1297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13.11.17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Столицы России</w:t>
            </w:r>
            <w:r>
              <w:rPr>
                <w:b/>
                <w:sz w:val="20"/>
                <w:szCs w:val="20"/>
                <w:lang w:val="ru-RU"/>
              </w:rPr>
              <w:t xml:space="preserve">, 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>Великобритании и США</w:t>
            </w:r>
            <w:r>
              <w:rPr>
                <w:sz w:val="20"/>
                <w:szCs w:val="20"/>
                <w:lang w:val="ru-RU"/>
              </w:rPr>
              <w:t xml:space="preserve"> Комбинированный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тематические картинки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Повторение вопросительных и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отрицательных предложений с различными способами выражения будущности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составить план  рассказа о столице страны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уметь сделать сообщение по опорным словам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Говорение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Презентация</w:t>
            </w:r>
          </w:p>
        </w:tc>
      </w:tr>
      <w:tr>
        <w:trPr>
          <w:trHeight w:hRule="atLeast" w:val="2536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14.11.17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Традиционная российская, британская и американская еда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 xml:space="preserve">. 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</w:t>
            </w:r>
            <w:r>
              <w:rPr>
                <w:b/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Аудирование:</w:t>
            </w:r>
            <w:r>
              <w:rPr>
                <w:sz w:val="20"/>
                <w:szCs w:val="20"/>
                <w:lang w:val="ru-RU"/>
              </w:rPr>
              <w:t xml:space="preserve"> упр. 12,13, с. 66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Фонетика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Формирование навыков адекватного произношения и соблюдения ударения и интонации в словах и фразах</w:t>
            </w:r>
            <w:r>
              <w:rPr>
                <w:rFonts w:ascii="Arial" w:cs="Arial" w:hAnsi="Arial"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Лексика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Caviar, custom, honey, hope, village, pancake, sour cream, science, scientific, scientist, space(ship</w:t>
            </w:r>
            <w:r>
              <w:rPr>
                <w:sz w:val="20"/>
                <w:szCs w:val="20"/>
                <w:rtl w:val="true"/>
              </w:rPr>
              <w:t>).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уметь воспринимать на слух и понимать новые слова во фразах и предложениях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 xml:space="preserve">. 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А:</w:t>
            </w:r>
            <w:r>
              <w:rPr>
                <w:sz w:val="20"/>
                <w:szCs w:val="20"/>
                <w:lang w:val="ru-RU"/>
              </w:rPr>
              <w:t xml:space="preserve"> воспринимать на слух аудиозапись и выборочно понимать с опорой на языковую догадку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Аудирование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15.11.17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Выдающиеся люди России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закрепления знаний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Говорение:</w:t>
            </w:r>
            <w:r>
              <w:rPr>
                <w:sz w:val="20"/>
                <w:szCs w:val="20"/>
              </w:rPr>
              <w:t xml:space="preserve"> упр. 17, с. 69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>уметь составить  рассказ  о выдающемся человеке  с ключевыми словами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Г: уметь сделать сообщение по заданной теме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Говорение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№22</w:t>
            </w:r>
          </w:p>
          <w:p>
            <w:pPr>
              <w:pStyle w:val="style0"/>
              <w:spacing w:after="200" w:before="0" w:line="276" w:lineRule="auto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20.11.17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Выдающиеся люди США .</w:t>
            </w:r>
            <w:r>
              <w:rPr>
                <w:sz w:val="20"/>
                <w:szCs w:val="20"/>
              </w:rPr>
              <w:t xml:space="preserve"> Комбинированный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Говорение:</w:t>
            </w:r>
            <w:r>
              <w:rPr>
                <w:sz w:val="20"/>
                <w:szCs w:val="20"/>
              </w:rPr>
              <w:t xml:space="preserve"> упр. 17, с. 69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составить план  рассказа о выдающейся личности США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Г:</w:t>
            </w:r>
            <w:r>
              <w:rPr>
                <w:sz w:val="20"/>
                <w:szCs w:val="20"/>
                <w:lang w:val="ru-RU"/>
              </w:rPr>
              <w:t xml:space="preserve"> уметь сделать сообщение о выдающихся людях США по плану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Говорение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trHeight w:hRule="atLeast" w:val="311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21.11.17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Совершенствование навыков монологической речи по теме «Традиции и обычаи Британии и России (отрывок): упр.20, с.73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Итоговый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3080"/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22.11.17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Традиции и обычаи Британии и России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Говорение</w:t>
            </w:r>
            <w:r>
              <w:rPr>
                <w:sz w:val="20"/>
                <w:szCs w:val="20"/>
              </w:rPr>
              <w:t>: упр.20, с 71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>уметь составить план высказывания о традициях Велико-британии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П:</w:t>
            </w:r>
            <w:r>
              <w:rPr>
                <w:sz w:val="20"/>
                <w:szCs w:val="20"/>
                <w:lang w:val="ru-RU"/>
              </w:rPr>
              <w:t xml:space="preserve"> уметь написать  небольшое сообщение о традициях Британии с  опорой на план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Мини-сочинение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Презентация</w:t>
            </w:r>
          </w:p>
        </w:tc>
      </w:tr>
      <w:tr>
        <w:trPr>
          <w:trHeight w:hRule="atLeast" w:val="529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23.11.17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i/>
                <w:sz w:val="20"/>
                <w:szCs w:val="20"/>
                <w:lang w:val="ru-RU"/>
              </w:rPr>
              <w:t>Совершенствование навыков аудирования по тексту «</w:t>
            </w:r>
            <w:r>
              <w:rPr>
                <w:b/>
                <w:i/>
                <w:sz w:val="20"/>
                <w:szCs w:val="20"/>
              </w:rPr>
              <w:t>Blue</w:t>
            </w:r>
            <w:r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jeans</w:t>
            </w:r>
            <w:r>
              <w:rPr>
                <w:b/>
                <w:i/>
                <w:sz w:val="20"/>
                <w:szCs w:val="20"/>
                <w:rtl w:val="true"/>
                <w:lang w:val="ru-RU"/>
              </w:rPr>
              <w:t>»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№23</w:t>
            </w:r>
          </w:p>
        </w:tc>
        <w:tc>
          <w:tcPr>
            <w:tcW w:type="dxa" w:w="3080"/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pacing w:after="200" w:before="0" w:line="276" w:lineRule="auto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27.11.17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Домашнее чтение</w:t>
            </w:r>
            <w:r>
              <w:rPr>
                <w:b/>
                <w:sz w:val="20"/>
                <w:szCs w:val="20"/>
                <w:u w:val="single"/>
                <w:rtl w:val="true"/>
              </w:rPr>
              <w:t xml:space="preserve">. 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Урок 5</w:t>
            </w:r>
            <w:r>
              <w:rPr>
                <w:b/>
                <w:sz w:val="20"/>
                <w:szCs w:val="20"/>
                <w:u w:val="single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Текст «Special Days</w:t>
            </w:r>
            <w:r>
              <w:rPr>
                <w:sz w:val="20"/>
                <w:szCs w:val="20"/>
                <w:rtl w:val="true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Ч: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читать текст с пониманием основного содержания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Ч:</w:t>
            </w:r>
            <w:r>
              <w:rPr>
                <w:sz w:val="20"/>
                <w:szCs w:val="20"/>
                <w:lang w:val="ru-RU"/>
              </w:rPr>
              <w:t xml:space="preserve"> читать текст с выборочным пониманием значимой информации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trHeight w:hRule="atLeast" w:val="967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28.11.17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Домашнее чтение</w:t>
            </w:r>
            <w:r>
              <w:rPr>
                <w:b/>
                <w:sz w:val="20"/>
                <w:szCs w:val="20"/>
                <w:u w:val="single"/>
                <w:rtl w:val="true"/>
              </w:rPr>
              <w:t xml:space="preserve">. 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Урок 6.</w:t>
            </w:r>
            <w:r>
              <w:rPr>
                <w:sz w:val="20"/>
                <w:szCs w:val="20"/>
              </w:rPr>
              <w:t xml:space="preserve"> Комбинированный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Текст «The Hot Dog</w:t>
            </w:r>
            <w:r>
              <w:rPr>
                <w:sz w:val="20"/>
                <w:szCs w:val="20"/>
                <w:rtl w:val="true"/>
              </w:rPr>
              <w:t>»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Ч:</w:t>
            </w:r>
            <w:r>
              <w:rPr>
                <w:sz w:val="20"/>
                <w:szCs w:val="20"/>
                <w:lang w:val="ru-RU"/>
              </w:rPr>
              <w:t xml:space="preserve"> уметь составить план рассказа с указанием ключевых слов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уметь делать сообщение по плану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Рассказ по плану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29.11.17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Традиции Британии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Урок повторения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 xml:space="preserve">Говорение: </w:t>
            </w:r>
            <w:r>
              <w:rPr>
                <w:sz w:val="20"/>
                <w:szCs w:val="20"/>
                <w:lang w:val="ru-RU"/>
              </w:rPr>
              <w:t>ДР по теме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 xml:space="preserve">Грамматика: </w:t>
            </w:r>
            <w:r>
              <w:rPr>
                <w:sz w:val="20"/>
                <w:szCs w:val="20"/>
                <w:lang w:val="ru-RU"/>
              </w:rPr>
              <w:t>повторение вопросительных и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отрицательных предложений с различными способами выражения будущности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уметь отвечать на вопросы в пределах изученной тематики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Г:</w:t>
            </w:r>
            <w:r>
              <w:rPr>
                <w:sz w:val="20"/>
                <w:szCs w:val="20"/>
                <w:lang w:val="ru-RU"/>
              </w:rPr>
              <w:t xml:space="preserve"> уметь составить диалог с опорой на образец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  <w:jc w:val="both"/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30.11.17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rFonts w:cs="Times New Roman" w:eastAsia="Times New Roman"/>
                <w:b/>
                <w:i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b/>
                <w:i/>
                <w:sz w:val="20"/>
                <w:szCs w:val="20"/>
                <w:lang w:val="ru-RU"/>
              </w:rPr>
              <w:t xml:space="preserve">Контроль лексико-грамматических навыков: </w:t>
            </w:r>
            <w:r>
              <w:rPr>
                <w:b/>
                <w:i/>
                <w:sz w:val="20"/>
                <w:szCs w:val="20"/>
              </w:rPr>
              <w:t>Future</w:t>
            </w:r>
            <w:r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Simple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</w:rPr>
              <w:t>Итоговый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3080"/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04.12.17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Отработка грамматических навыков, выполнение тренировочных упражнений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i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>соблюдать порядок слов в предложении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Г: воспроизводить основные коммуникативные типы рпредложений на основе модели/ речевых образцов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  <w:lang w:val="ru-RU"/>
              </w:rPr>
              <w:t>ЦИКЛ 6. СТРАНЫ И КОНТИНЕНТЫ (7 часов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)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</w:rPr>
              <w:t>Метапредметные результаты</w:t>
            </w:r>
            <w:r>
              <w:rPr>
                <w:b/>
                <w:sz w:val="20"/>
                <w:szCs w:val="20"/>
                <w:rtl w:val="true"/>
              </w:rPr>
              <w:t>:</w:t>
            </w:r>
          </w:p>
          <w:p>
            <w:pPr>
              <w:pStyle w:val="style267"/>
              <w:numPr>
                <w:ilvl w:val="0"/>
                <w:numId w:val="9"/>
              </w:num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воспитывать в себе уважение к другим народам; </w:t>
            </w:r>
            <w:r>
              <w:rPr>
                <w:rStyle w:val="style140"/>
                <w:sz w:val="20"/>
                <w:szCs w:val="20"/>
              </w:rPr>
              <w:t>формирование готовности и способности вести диалог с другими людьми и достигать в нём взаимопонимания</w:t>
            </w:r>
            <w:r>
              <w:rPr>
                <w:rStyle w:val="style140"/>
                <w:sz w:val="20"/>
                <w:szCs w:val="20"/>
                <w:rtl w:val="true"/>
              </w:rPr>
              <w:t>.</w:t>
            </w:r>
          </w:p>
          <w:p>
            <w:pPr>
              <w:pStyle w:val="style267"/>
              <w:numPr>
                <w:ilvl w:val="0"/>
                <w:numId w:val="9"/>
              </w:num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уметь планировать, контролировать и выполнять действие по заданному образцу; </w:t>
            </w:r>
            <w:r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 xml:space="preserve">уметь выполнять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контрольные задания, в том числе тестового характера</w:t>
            </w:r>
            <w:r>
              <w:rPr>
                <w:rFonts w:ascii="Times New Roman" w:eastAsia="Times New Roman" w:hAnsi="Times New Roman"/>
                <w:sz w:val="20"/>
                <w:szCs w:val="20"/>
                <w:rtl w:val="true"/>
                <w:lang w:eastAsia="ru-RU"/>
              </w:rPr>
              <w:t>.</w:t>
            </w:r>
          </w:p>
          <w:p>
            <w:pPr>
              <w:pStyle w:val="style0"/>
              <w:numPr>
                <w:ilvl w:val="0"/>
                <w:numId w:val="10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познавательные УУД: </w:t>
            </w:r>
            <w:r>
              <w:rPr>
                <w:sz w:val="20"/>
                <w:szCs w:val="20"/>
                <w:lang w:val="ru-RU"/>
              </w:rPr>
              <w:t>уметь самостоятельно, осознанно строить устное   речевое высказывание; уметь извлекать  необходимую информацию из прослушанного текста; уметь формулировать главную идею текста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  <w:numPr>
                <w:ilvl w:val="0"/>
                <w:numId w:val="10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sz w:val="20"/>
                <w:szCs w:val="20"/>
                <w:lang w:val="ru-RU"/>
              </w:rPr>
              <w:t>уметь составить план,  представить информацию в сжатом, выборочном или развёрнутом виде на основе плана</w:t>
            </w:r>
            <w:r>
              <w:rPr>
                <w:sz w:val="20"/>
                <w:szCs w:val="20"/>
                <w:rtl w:val="true"/>
                <w:lang w:val="ru-RU"/>
              </w:rPr>
              <w:t xml:space="preserve">; </w:t>
            </w:r>
          </w:p>
          <w:p>
            <w:pPr>
              <w:pStyle w:val="style0"/>
              <w:numPr>
                <w:ilvl w:val="0"/>
                <w:numId w:val="10"/>
              </w:numPr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04.12.17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Мир вокруг нас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 xml:space="preserve">. 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повторения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упр. 3,4,5, с. 77,78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 xml:space="preserve">Грамматика: </w:t>
            </w:r>
            <w:r>
              <w:rPr>
                <w:sz w:val="20"/>
                <w:szCs w:val="20"/>
                <w:lang w:val="ru-RU"/>
              </w:rPr>
              <w:t>упр. 8,9, с. 79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Словообразование</w:t>
            </w:r>
            <w:r>
              <w:rPr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</w:pPr>
            <w:r>
              <w:rPr>
                <w:rFonts w:cs="Times New Roman" w:eastAsia="Times New Roman"/>
                <w:sz w:val="20"/>
                <w:szCs w:val="20"/>
                <w:rtl w:val="true"/>
              </w:rPr>
              <w:t xml:space="preserve"> </w:t>
            </w:r>
            <w:r>
              <w:rPr>
                <w:sz w:val="20"/>
                <w:szCs w:val="20"/>
              </w:rPr>
              <w:t>adj + -th = N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Length, warmth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Г:</w:t>
            </w:r>
            <w:r>
              <w:rPr>
                <w:sz w:val="20"/>
                <w:szCs w:val="20"/>
                <w:lang w:val="ru-RU"/>
              </w:rPr>
              <w:t xml:space="preserve"> уметь вести этикетный диалог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уметь описать тематические картин-ки («Поры года</w:t>
            </w:r>
            <w:r>
              <w:rPr>
                <w:sz w:val="20"/>
                <w:szCs w:val="20"/>
                <w:rtl w:val="true"/>
                <w:lang w:val="ru-RU"/>
              </w:rPr>
              <w:t>»)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Г:</w:t>
            </w:r>
            <w:r>
              <w:rPr>
                <w:sz w:val="20"/>
                <w:szCs w:val="20"/>
                <w:lang w:val="ru-RU"/>
              </w:rPr>
              <w:t xml:space="preserve"> уметь составить диалог по образцу; уметь рассказать о любимой поре года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</w:rPr>
              <w:t>Вводный Устный опрос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№24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05.12.17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Красота мира</w:t>
            </w:r>
            <w:r>
              <w:rPr>
                <w:b/>
                <w:sz w:val="20"/>
                <w:szCs w:val="20"/>
                <w:u w:val="single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Аудирование:</w:t>
            </w:r>
            <w:r>
              <w:rPr>
                <w:sz w:val="20"/>
                <w:szCs w:val="20"/>
                <w:lang w:val="ru-RU"/>
              </w:rPr>
              <w:t xml:space="preserve"> упр. 15,16, с. 83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Грамматика</w:t>
            </w:r>
            <w:r>
              <w:rPr>
                <w:sz w:val="20"/>
                <w:szCs w:val="20"/>
                <w:lang w:val="ru-RU"/>
              </w:rPr>
              <w:t>: упр. 13,14,с.81</w:t>
            </w:r>
          </w:p>
          <w:p>
            <w:pPr>
              <w:pStyle w:val="style0"/>
            </w:pPr>
            <w:r>
              <w:rPr>
                <w:rFonts w:cs="Times New Roman" w:eastAsia="Times New Roman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used to</w:t>
            </w:r>
            <w:r>
              <w:rPr>
                <w:sz w:val="20"/>
                <w:szCs w:val="20"/>
                <w:rtl w:val="true"/>
              </w:rPr>
              <w:t xml:space="preserve"> ( + - ?)</w:t>
            </w:r>
            <w:r>
              <w:rPr>
                <w:sz w:val="20"/>
                <w:szCs w:val="20"/>
                <w:u w:val="single"/>
                <w:rtl w:val="true"/>
              </w:rPr>
              <w:t xml:space="preserve"> 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Лексика</w:t>
            </w:r>
            <w:r>
              <w:rPr>
                <w:sz w:val="20"/>
                <w:szCs w:val="20"/>
                <w:u w:val="single"/>
                <w:rtl w:val="true"/>
              </w:rPr>
              <w:t>: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Curios, explore, explorer, exploration, set (set, set), rise (rose, risen), continue, separate, nation, national, nationality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А: </w:t>
            </w:r>
            <w:r>
              <w:rPr>
                <w:sz w:val="20"/>
                <w:szCs w:val="20"/>
                <w:lang w:val="ru-RU"/>
              </w:rPr>
              <w:t>воспринимать на слух реплики из диалога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А: </w:t>
            </w:r>
            <w:r>
              <w:rPr>
                <w:sz w:val="20"/>
                <w:szCs w:val="20"/>
                <w:lang w:val="ru-RU"/>
              </w:rPr>
              <w:t>уметь выделять значимую информацию из прослушанного диалога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Аудирование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№25, 26</w:t>
            </w:r>
          </w:p>
        </w:tc>
      </w:tr>
      <w:tr>
        <w:trPr>
          <w:trHeight w:hRule="atLeast" w:val="1134"/>
          <w:cantSplit w:val="tru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06.12.17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Страны и континенты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Чтение</w:t>
            </w:r>
            <w:r>
              <w:rPr>
                <w:sz w:val="20"/>
                <w:szCs w:val="20"/>
                <w:lang w:val="ru-RU"/>
              </w:rPr>
              <w:t>: упр. 19, с. 84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упр. 20, с. 86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Г:</w:t>
            </w:r>
            <w:r>
              <w:rPr>
                <w:sz w:val="20"/>
                <w:szCs w:val="20"/>
                <w:lang w:val="ru-RU"/>
              </w:rPr>
              <w:t xml:space="preserve">  уметь назвать континенты и страны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</w:t>
            </w:r>
            <w:r>
              <w:rPr>
                <w:sz w:val="20"/>
                <w:szCs w:val="20"/>
                <w:lang w:val="ru-RU"/>
              </w:rPr>
              <w:t>: уметь читать текст с пониманием основного содержания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>уметь отвечать на вопросы, используя изученный лексико-грамматический материал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</w:t>
            </w:r>
            <w:r>
              <w:rPr>
                <w:sz w:val="20"/>
                <w:szCs w:val="20"/>
                <w:lang w:val="ru-RU"/>
              </w:rPr>
              <w:t>: читать текст с выборочным пони-манием значимой информации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Говорение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Презентация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07.12.17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Страны Европы. Столицы. Флаги государств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Урок закрепления знаний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 xml:space="preserve">Фонетика: </w:t>
            </w:r>
            <w:r>
              <w:rPr>
                <w:sz w:val="20"/>
                <w:szCs w:val="20"/>
                <w:lang w:val="ru-RU"/>
              </w:rPr>
              <w:t>с. 87,88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Развитие навыков адекватного произношения слов и предложений на  англ.яз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Правильное произношение имен собственных названий стран и городов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Говорение:</w:t>
            </w:r>
            <w:r>
              <w:rPr>
                <w:sz w:val="20"/>
                <w:szCs w:val="20"/>
              </w:rPr>
              <w:t xml:space="preserve"> упр. 21,22, с. 89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Г:  </w:t>
            </w:r>
            <w:r>
              <w:rPr>
                <w:sz w:val="20"/>
                <w:szCs w:val="20"/>
                <w:lang w:val="ru-RU"/>
              </w:rPr>
              <w:t>уметь  правильно назвать страны, столицы и национальности живущих там людей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 xml:space="preserve"> 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>уметь сообщать краткие сведения о стране (континент,  столица, национальность, язык, национальный флаг</w:t>
            </w:r>
            <w:r>
              <w:rPr>
                <w:sz w:val="20"/>
                <w:szCs w:val="20"/>
                <w:rtl w:val="true"/>
                <w:lang w:val="ru-RU"/>
              </w:rPr>
              <w:t>)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Рассказ по плану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Презентация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11.12.17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i/>
                <w:sz w:val="20"/>
                <w:szCs w:val="20"/>
                <w:lang w:val="ru-RU"/>
              </w:rPr>
              <w:t>Контроль монологической речи по теме «Страны и континенты</w:t>
            </w:r>
            <w:r>
              <w:rPr>
                <w:b/>
                <w:i/>
                <w:sz w:val="20"/>
                <w:szCs w:val="20"/>
                <w:rtl w:val="true"/>
                <w:lang w:val="ru-RU"/>
              </w:rPr>
              <w:t>»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Итоговый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3080"/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12.12.17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Обучение аудированию «Things Used to Be Different Many Years Ago</w:t>
            </w:r>
            <w:r>
              <w:rPr>
                <w:b/>
                <w:sz w:val="20"/>
                <w:szCs w:val="20"/>
                <w:u w:val="single"/>
                <w:rtl w:val="true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Аудирование</w:t>
            </w:r>
            <w:r>
              <w:rPr>
                <w:sz w:val="20"/>
                <w:szCs w:val="20"/>
              </w:rPr>
              <w:t>: упр. 26, с. 89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А:</w:t>
            </w:r>
            <w:r>
              <w:rPr>
                <w:sz w:val="20"/>
                <w:szCs w:val="20"/>
                <w:lang w:val="ru-RU"/>
              </w:rPr>
              <w:t xml:space="preserve">  уметь воспринимать на слух и понимать основное содержание текста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: уметь извлекать заданную информацию из прослушанного текста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№27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13.12.17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Домашнее чтение. Урок 7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Текст «Between the Sun and the Earth</w:t>
            </w:r>
            <w:r>
              <w:rPr>
                <w:sz w:val="20"/>
                <w:szCs w:val="20"/>
                <w:rtl w:val="true"/>
              </w:rPr>
              <w:t>»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</w:t>
            </w:r>
            <w:r>
              <w:rPr>
                <w:sz w:val="20"/>
                <w:szCs w:val="20"/>
                <w:lang w:val="ru-RU"/>
              </w:rPr>
              <w:t xml:space="preserve">: уметь читать про себя и </w:t>
            </w:r>
            <w:r>
              <w:rPr>
                <w:spacing w:val="0"/>
                <w:sz w:val="20"/>
                <w:szCs w:val="20"/>
                <w:lang w:val="ru-RU"/>
              </w:rPr>
              <w:t>отвечать на вопросы по тексту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</w:t>
            </w:r>
            <w:r>
              <w:rPr>
                <w:sz w:val="20"/>
                <w:szCs w:val="20"/>
                <w:lang w:val="ru-RU"/>
              </w:rPr>
              <w:t>: уметь выделять значимую информацию из прочитанного текста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</w:rPr>
              <w:t>ЦИКЛ 7.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АНГЛОЯЗЫЧНЫЕ СТРАНЫ (7 часов</w:t>
            </w:r>
            <w:r>
              <w:rPr>
                <w:b/>
                <w:sz w:val="20"/>
                <w:szCs w:val="20"/>
                <w:rtl w:val="true"/>
              </w:rPr>
              <w:t>)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</w:rPr>
              <w:t>Метапредметные результаты</w:t>
            </w:r>
            <w:r>
              <w:rPr>
                <w:b/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  <w:numPr>
                <w:ilvl w:val="0"/>
                <w:numId w:val="10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личностные УУД:  </w:t>
            </w:r>
            <w:r>
              <w:rPr>
                <w:rStyle w:val="style140"/>
                <w:sz w:val="20"/>
                <w:szCs w:val="20"/>
                <w:lang w:val="ru-RU"/>
              </w:rPr>
              <w:t>формировать осознанное, уважительное отношение к истории, культуре, традициям англоязычных стран</w:t>
            </w:r>
            <w:r>
              <w:rPr>
                <w:rStyle w:val="style140"/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267"/>
              <w:numPr>
                <w:ilvl w:val="0"/>
                <w:numId w:val="10"/>
              </w:num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ascii="Times New Roman" w:hAnsi="Times New Roman"/>
                <w:sz w:val="20"/>
                <w:szCs w:val="20"/>
              </w:rPr>
              <w:t>уметь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составлять ключевые слова, утверждения при работе над текстом по аудированию; уметь 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спользовать  при выполнении задания различные средства: справочную литературу,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СМИ,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ИКТ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т.д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.;</w:t>
            </w:r>
          </w:p>
          <w:p>
            <w:pPr>
              <w:pStyle w:val="style0"/>
              <w:numPr>
                <w:ilvl w:val="0"/>
                <w:numId w:val="10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познавательные УУД: </w:t>
            </w:r>
            <w:r>
              <w:rPr>
                <w:sz w:val="20"/>
                <w:szCs w:val="20"/>
                <w:lang w:val="ru-RU"/>
              </w:rPr>
              <w:t>уметь находить и выделять необходимую  информацию в тексте; уметь сформулировать главную идею текста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  <w:numPr>
                <w:ilvl w:val="0"/>
                <w:numId w:val="10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Style w:val="style140"/>
                <w:sz w:val="20"/>
                <w:szCs w:val="20"/>
                <w:lang w:val="ru-RU"/>
              </w:rPr>
              <w:t>уметь работать</w:t>
            </w:r>
            <w:r>
              <w:rPr>
                <w:rStyle w:val="style141"/>
                <w:b w:val="false"/>
                <w:bCs w:val="false"/>
                <w:sz w:val="20"/>
                <w:szCs w:val="20"/>
                <w:lang w:val="ru-RU"/>
              </w:rPr>
              <w:t xml:space="preserve"> индивидуально и в группе; </w:t>
            </w:r>
            <w:r>
              <w:rPr>
                <w:sz w:val="20"/>
                <w:szCs w:val="20"/>
                <w:lang w:val="ru-RU"/>
              </w:rPr>
              <w:t>уметь слушать и вступать в диалог; участвовать в коллективном обсуждении проблемы</w:t>
            </w:r>
            <w:r>
              <w:rPr>
                <w:sz w:val="20"/>
                <w:szCs w:val="20"/>
                <w:rtl w:val="true"/>
                <w:lang w:val="ru-RU"/>
              </w:rPr>
              <w:t xml:space="preserve">; 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14.12.17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Страны. Национальности. Национальный язык и флаг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Урок повторения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Фонетика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Правильное произношение имен собственных - названий стран и городов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упр. 1, с. 92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Грамматика:</w:t>
            </w:r>
            <w:r>
              <w:rPr>
                <w:sz w:val="20"/>
                <w:szCs w:val="20"/>
                <w:lang w:val="ru-RU"/>
              </w:rPr>
              <w:t xml:space="preserve"> упр. 8-10, с. 94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Г:</w:t>
            </w:r>
            <w:r>
              <w:rPr>
                <w:sz w:val="20"/>
                <w:szCs w:val="20"/>
                <w:lang w:val="ru-RU"/>
              </w:rPr>
              <w:t xml:space="preserve">  уметь назвать англоязычные страны, столицы; знать, на каком языке говорят народы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>уметь сделать сообщение по заданной теме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</w:rPr>
              <w:t>Вводный Устный опрос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both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18.12.17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Обучение диалогической речи</w:t>
            </w:r>
            <w:r>
              <w:rPr>
                <w:b/>
                <w:sz w:val="20"/>
                <w:szCs w:val="20"/>
                <w:lang w:val="ru-RU"/>
              </w:rPr>
              <w:t xml:space="preserve"> (этикетный диалог-прощание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)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Грамматика:</w:t>
            </w:r>
            <w:r>
              <w:rPr>
                <w:sz w:val="20"/>
                <w:szCs w:val="20"/>
                <w:lang w:val="ru-RU"/>
              </w:rPr>
              <w:t xml:space="preserve"> упр.13,14,с. 97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 xml:space="preserve">Употребление </w:t>
            </w:r>
            <w:r>
              <w:rPr>
                <w:sz w:val="20"/>
                <w:szCs w:val="20"/>
              </w:rPr>
              <w:t>Past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Continuous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Tense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упр. 16, с. 98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А:</w:t>
            </w:r>
            <w:r>
              <w:rPr>
                <w:sz w:val="20"/>
                <w:szCs w:val="20"/>
                <w:lang w:val="ru-RU"/>
              </w:rPr>
              <w:t xml:space="preserve"> воспринимать на слух и правильно воспроизводить реплики из диалога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 xml:space="preserve">уметь составить  предложения в </w:t>
            </w:r>
            <w:r>
              <w:rPr>
                <w:sz w:val="20"/>
                <w:szCs w:val="20"/>
              </w:rPr>
              <w:t>Past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Continuous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Tense</w:t>
            </w:r>
            <w:r>
              <w:rPr>
                <w:sz w:val="20"/>
                <w:szCs w:val="20"/>
                <w:lang w:val="ru-RU"/>
              </w:rPr>
              <w:t xml:space="preserve"> с помощью словосочетаний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А:</w:t>
            </w:r>
            <w:r>
              <w:rPr>
                <w:sz w:val="20"/>
                <w:szCs w:val="20"/>
                <w:lang w:val="ru-RU"/>
              </w:rPr>
              <w:t xml:space="preserve"> уметь составить и воспроизвести этикетный диалог-прощание по образцу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 xml:space="preserve">уметь описать тематические картинки, правильно используя в речи </w:t>
            </w:r>
            <w:r>
              <w:rPr>
                <w:sz w:val="20"/>
                <w:szCs w:val="20"/>
              </w:rPr>
              <w:t>Past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Continuous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Tense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Диалог по теме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№28</w:t>
            </w:r>
          </w:p>
        </w:tc>
      </w:tr>
      <w:tr>
        <w:trPr>
          <w:trHeight w:hRule="atLeast" w:val="1191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19.12.17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Красота мира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Лексика:</w:t>
            </w:r>
            <w:r>
              <w:rPr>
                <w:sz w:val="20"/>
                <w:szCs w:val="20"/>
              </w:rPr>
              <w:t xml:space="preserve"> упр. 18,19, с. 99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While, nowadays, use, both, foreign, You don’t say so</w:t>
            </w:r>
            <w:r>
              <w:rPr>
                <w:sz w:val="20"/>
                <w:szCs w:val="20"/>
                <w:rtl w:val="true"/>
              </w:rPr>
              <w:t>!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Аудирование:</w:t>
            </w:r>
            <w:r>
              <w:rPr>
                <w:sz w:val="20"/>
                <w:szCs w:val="20"/>
              </w:rPr>
              <w:t xml:space="preserve"> упр. 22, с. 100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А: </w:t>
            </w:r>
            <w:r>
              <w:rPr>
                <w:sz w:val="20"/>
                <w:szCs w:val="20"/>
                <w:lang w:val="ru-RU"/>
              </w:rPr>
              <w:t>воспринимать на слух аудиозапись и выборочно понимать с опорой на языковую догадку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: уметь извлекать заданную информацию из прослушанного фрагмента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  <w:r>
              <w:rPr>
                <w:b/>
                <w:sz w:val="20"/>
                <w:szCs w:val="20"/>
                <w:rtl w:val="true"/>
              </w:rPr>
              <w:t xml:space="preserve"> 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№29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20.12.17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Английский язык в Британии и Штатах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Урок закрепления знаний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Чтение</w:t>
            </w:r>
            <w:r>
              <w:rPr>
                <w:sz w:val="20"/>
                <w:szCs w:val="20"/>
                <w:lang w:val="ru-RU"/>
              </w:rPr>
              <w:t>: упр. 23, с. 101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упр. 24, с. 102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Ч:</w:t>
            </w:r>
            <w:r>
              <w:rPr>
                <w:sz w:val="20"/>
                <w:szCs w:val="20"/>
                <w:lang w:val="ru-RU"/>
              </w:rPr>
              <w:t xml:space="preserve"> читать текст с полным пониманием содержания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>уметь расспросить собеседника и ответить на его вопросы по плану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Ч: </w:t>
            </w:r>
            <w:r>
              <w:rPr>
                <w:sz w:val="20"/>
                <w:szCs w:val="20"/>
                <w:lang w:val="ru-RU"/>
              </w:rPr>
              <w:t>уметь выделять значимую информа-цию из прочитанного текста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>уметь составить и воспроизвести диа-лог по заданной теме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45"/>
              <w:spacing w:after="60" w:before="24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21.12.17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i/>
                <w:sz w:val="20"/>
                <w:szCs w:val="20"/>
                <w:lang w:val="ru-RU"/>
              </w:rPr>
              <w:t>Контроль аудирования  и чтения по теме «Англоязычные страны</w:t>
            </w:r>
            <w:r>
              <w:rPr>
                <w:b/>
                <w:i/>
                <w:sz w:val="20"/>
                <w:szCs w:val="20"/>
                <w:rtl w:val="true"/>
                <w:lang w:val="ru-RU"/>
              </w:rPr>
              <w:t>»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Итоговый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№30</w:t>
            </w:r>
          </w:p>
        </w:tc>
        <w:tc>
          <w:tcPr>
            <w:tcW w:type="dxa" w:w="3080"/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25.12.17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Домашнее чтение. Урок 8</w:t>
            </w:r>
            <w:r>
              <w:rPr>
                <w:b/>
                <w:sz w:val="20"/>
                <w:szCs w:val="20"/>
                <w:u w:val="single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Текст «Prince Sparrow», ч. 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Г:</w:t>
            </w:r>
            <w:r>
              <w:rPr>
                <w:sz w:val="20"/>
                <w:szCs w:val="20"/>
                <w:lang w:val="ru-RU"/>
              </w:rPr>
              <w:t xml:space="preserve"> уметь составить план рассказа с указанием ключевых слов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>уметь передать содержание текста по плану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  <w:lang w:val="ru-RU"/>
              </w:rPr>
              <w:t>26.12.17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Совершенствование навыков монологической речи</w:t>
            </w:r>
            <w:r>
              <w:rPr>
                <w:b/>
                <w:sz w:val="20"/>
                <w:szCs w:val="20"/>
                <w:u w:val="single"/>
                <w:rtl w:val="true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Текст «Prince Sparrow», ч. 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Г:</w:t>
            </w:r>
            <w:r>
              <w:rPr>
                <w:sz w:val="20"/>
                <w:szCs w:val="20"/>
                <w:lang w:val="ru-RU"/>
              </w:rPr>
              <w:t xml:space="preserve"> уметь составить  рассказ на основе предложенного образца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>уметь передать содержание текста по плану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i/>
                <w:sz w:val="20"/>
                <w:szCs w:val="20"/>
                <w:lang w:val="ru-RU"/>
              </w:rPr>
              <w:t xml:space="preserve">Социально-культурная сфера - </w:t>
            </w:r>
            <w:r>
              <w:rPr>
                <w:sz w:val="20"/>
                <w:szCs w:val="20"/>
                <w:lang w:val="ru-RU"/>
              </w:rPr>
              <w:t xml:space="preserve"> Вселенная и человек. Природа: флора и фауна. Проблемы экологии. Защита окружающей среды. Климат, погода. Условия проживания в городской/сельской местности. </w:t>
            </w:r>
            <w:r>
              <w:rPr>
                <w:sz w:val="20"/>
                <w:szCs w:val="20"/>
              </w:rPr>
              <w:t>Транспорт</w:t>
            </w:r>
            <w:r>
              <w:rPr>
                <w:sz w:val="20"/>
                <w:szCs w:val="20"/>
                <w:rtl w:val="true"/>
              </w:rPr>
              <w:t>.</w:t>
            </w:r>
            <w:r>
              <w:rPr>
                <w:b/>
                <w:i/>
                <w:sz w:val="20"/>
                <w:szCs w:val="20"/>
                <w:rtl w:val="true"/>
              </w:rPr>
              <w:t xml:space="preserve"> </w:t>
            </w:r>
          </w:p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</w:rPr>
              <w:t>ЦИКЛ 8.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ЖИВОТНЫЕ В ОПАСНОСТИ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(7 часов</w:t>
            </w:r>
            <w:r>
              <w:rPr>
                <w:b/>
                <w:sz w:val="20"/>
                <w:szCs w:val="20"/>
                <w:rtl w:val="true"/>
              </w:rPr>
              <w:t>)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</w:rPr>
              <w:t>Метапредметные результаты</w:t>
            </w:r>
            <w:r>
              <w:rPr>
                <w:b/>
                <w:sz w:val="20"/>
                <w:szCs w:val="20"/>
                <w:rtl w:val="true"/>
              </w:rPr>
              <w:t xml:space="preserve">: </w:t>
            </w:r>
          </w:p>
          <w:p>
            <w:pPr>
              <w:pStyle w:val="style0"/>
              <w:numPr>
                <w:ilvl w:val="0"/>
                <w:numId w:val="11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личностные УУД:  </w:t>
            </w:r>
            <w:r>
              <w:rPr>
                <w:sz w:val="20"/>
                <w:szCs w:val="20"/>
                <w:lang w:val="ru-RU"/>
              </w:rPr>
              <w:t>формировать основы  экологического сознания на основе признания ценности  жизни во всех ее проявлениях и необходимости ответственного, бережного отношения к окружающей среде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  <w:numPr>
                <w:ilvl w:val="0"/>
                <w:numId w:val="11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регулятивные УУД: </w:t>
            </w:r>
            <w:r>
              <w:rPr>
                <w:sz w:val="20"/>
                <w:szCs w:val="20"/>
                <w:lang w:val="ru-RU"/>
              </w:rPr>
              <w:t>уметь составить план рассказа; уметь действовать по предложенному плану/правилу/образцу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  <w:numPr>
                <w:ilvl w:val="0"/>
                <w:numId w:val="11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познавательные УУД: </w:t>
            </w:r>
            <w:r>
              <w:rPr>
                <w:sz w:val="20"/>
                <w:szCs w:val="20"/>
                <w:lang w:val="ru-RU"/>
              </w:rPr>
              <w:t xml:space="preserve">уметь извлекать необходимую информацию из прочитанного текста, определять в нем основную  </w:t>
            </w:r>
            <w:r>
              <w:rPr>
                <w:sz w:val="20"/>
                <w:szCs w:val="20"/>
              </w:rPr>
              <w:t>и второстепенную информацию</w:t>
            </w:r>
            <w:r>
              <w:rPr>
                <w:sz w:val="20"/>
                <w:szCs w:val="20"/>
                <w:rtl w:val="true"/>
              </w:rPr>
              <w:t>;</w:t>
            </w:r>
          </w:p>
          <w:p>
            <w:pPr>
              <w:pStyle w:val="style0"/>
              <w:numPr>
                <w:ilvl w:val="0"/>
                <w:numId w:val="11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sz w:val="20"/>
                <w:szCs w:val="20"/>
                <w:lang w:val="ru-RU"/>
              </w:rPr>
              <w:t xml:space="preserve">уметь слушать и вступать в диалог; </w:t>
            </w:r>
            <w:r>
              <w:rPr>
                <w:rStyle w:val="style140"/>
                <w:sz w:val="20"/>
                <w:szCs w:val="20"/>
                <w:lang w:val="ru-RU"/>
              </w:rPr>
              <w:t>уметь работать</w:t>
            </w:r>
            <w:r>
              <w:rPr>
                <w:rStyle w:val="style141"/>
                <w:b w:val="false"/>
                <w:bCs w:val="false"/>
                <w:sz w:val="20"/>
                <w:szCs w:val="20"/>
                <w:lang w:val="ru-RU"/>
              </w:rPr>
              <w:t xml:space="preserve"> индивидуально и в группе</w:t>
            </w:r>
            <w:r>
              <w:rPr>
                <w:rStyle w:val="style141"/>
                <w:b w:val="false"/>
                <w:bCs w:val="false"/>
                <w:sz w:val="20"/>
                <w:szCs w:val="20"/>
                <w:rtl w:val="true"/>
                <w:lang w:val="ru-RU"/>
              </w:rPr>
              <w:t>;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Обучение диалогической речи</w:t>
            </w:r>
            <w:r>
              <w:rPr>
                <w:b/>
                <w:sz w:val="20"/>
                <w:szCs w:val="20"/>
                <w:lang w:val="ru-RU"/>
              </w:rPr>
              <w:t xml:space="preserve"> (этикетный диалог-приглашение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)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Урок повторения</w:t>
            </w:r>
            <w:r>
              <w:rPr>
                <w:sz w:val="20"/>
                <w:szCs w:val="20"/>
                <w:rtl w:val="true"/>
              </w:rPr>
              <w:t xml:space="preserve"> 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Аудирование:</w:t>
            </w:r>
            <w:r>
              <w:rPr>
                <w:sz w:val="20"/>
                <w:szCs w:val="20"/>
                <w:lang w:val="ru-RU"/>
              </w:rPr>
              <w:t xml:space="preserve"> упр. 9, с. 107 </w:t>
            </w:r>
            <w:r>
              <w:rPr>
                <w:sz w:val="20"/>
                <w:szCs w:val="20"/>
                <w:u w:val="single"/>
                <w:lang w:val="ru-RU"/>
              </w:rPr>
              <w:t>Грамматика:</w:t>
            </w:r>
            <w:r>
              <w:rPr>
                <w:sz w:val="20"/>
                <w:szCs w:val="20"/>
                <w:lang w:val="ru-RU"/>
              </w:rPr>
              <w:t xml:space="preserve"> упр.6,с.105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Употребление Past Continuous и Past IndefiniteTense (повторение</w:t>
            </w:r>
            <w:r>
              <w:rPr>
                <w:sz w:val="20"/>
                <w:szCs w:val="20"/>
                <w:rtl w:val="true"/>
              </w:rPr>
              <w:t>)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А:</w:t>
            </w:r>
            <w:r>
              <w:rPr>
                <w:sz w:val="20"/>
                <w:szCs w:val="20"/>
                <w:lang w:val="ru-RU"/>
              </w:rPr>
              <w:t xml:space="preserve"> воспринимать на слух и правильно воспроизводить реплики из диалога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 xml:space="preserve">уметь составить  предложения в </w:t>
            </w:r>
            <w:r>
              <w:rPr>
                <w:sz w:val="20"/>
                <w:szCs w:val="20"/>
              </w:rPr>
              <w:t>Past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Indefinite</w:t>
            </w:r>
            <w:r>
              <w:rPr>
                <w:sz w:val="20"/>
                <w:szCs w:val="20"/>
                <w:lang w:val="ru-RU"/>
              </w:rPr>
              <w:t xml:space="preserve"> и </w:t>
            </w:r>
            <w:r>
              <w:rPr>
                <w:sz w:val="20"/>
                <w:szCs w:val="20"/>
              </w:rPr>
              <w:t>Continuous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Tense</w:t>
            </w:r>
            <w:r>
              <w:rPr>
                <w:sz w:val="20"/>
                <w:szCs w:val="20"/>
                <w:lang w:val="ru-RU"/>
              </w:rPr>
              <w:t xml:space="preserve"> с помощью словосочетаний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А:</w:t>
            </w:r>
            <w:r>
              <w:rPr>
                <w:sz w:val="20"/>
                <w:szCs w:val="20"/>
                <w:lang w:val="ru-RU"/>
              </w:rPr>
              <w:t xml:space="preserve"> уметь составить и воспроизвести этикетный диалог-приглашение по образцу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 xml:space="preserve">: уметь описать тематические картинки, правильно используя в речи </w:t>
            </w:r>
            <w:r>
              <w:rPr>
                <w:sz w:val="20"/>
                <w:szCs w:val="20"/>
              </w:rPr>
              <w:t>Past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Indefinite</w:t>
            </w:r>
            <w:r>
              <w:rPr>
                <w:sz w:val="20"/>
                <w:szCs w:val="20"/>
                <w:lang w:val="ru-RU"/>
              </w:rPr>
              <w:t xml:space="preserve"> и </w:t>
            </w:r>
            <w:r>
              <w:rPr>
                <w:sz w:val="20"/>
                <w:szCs w:val="20"/>
              </w:rPr>
              <w:t>Past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Continuous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Tense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№31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Введение и актуализация лексических единиц по теме «Животные в опасности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Лексика:</w:t>
            </w:r>
            <w:r>
              <w:rPr>
                <w:sz w:val="20"/>
                <w:szCs w:val="20"/>
              </w:rPr>
              <w:t xml:space="preserve"> упр. 11, с. 108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Among, save, high, hide, deep, fresh</w:t>
            </w:r>
            <w:r>
              <w:rPr>
                <w:sz w:val="20"/>
                <w:szCs w:val="20"/>
                <w:u w:val="single"/>
                <w:rtl w:val="true"/>
              </w:rPr>
              <w:t xml:space="preserve"> 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А:</w:t>
            </w:r>
            <w:r>
              <w:rPr>
                <w:sz w:val="20"/>
                <w:szCs w:val="20"/>
                <w:lang w:val="ru-RU"/>
              </w:rPr>
              <w:t xml:space="preserve"> уметь воспринимать на слух и понимать новые слова во фразах и предложениях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 xml:space="preserve">распознавать употребление в речи </w:t>
            </w:r>
            <w:r>
              <w:rPr>
                <w:sz w:val="20"/>
                <w:szCs w:val="20"/>
              </w:rPr>
              <w:t>among</w:t>
            </w:r>
            <w:r>
              <w:rPr>
                <w:sz w:val="20"/>
                <w:szCs w:val="20"/>
                <w:lang w:val="ru-RU"/>
              </w:rPr>
              <w:t xml:space="preserve"> – </w:t>
            </w:r>
            <w:r>
              <w:rPr>
                <w:sz w:val="20"/>
                <w:szCs w:val="20"/>
              </w:rPr>
              <w:t>between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high - tall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употреблять в речи основные значения изученных лексических единиц</w:t>
            </w:r>
            <w:r>
              <w:rPr>
                <w:sz w:val="20"/>
                <w:szCs w:val="20"/>
                <w:rtl w:val="true"/>
                <w:lang w:val="ru-RU"/>
              </w:rPr>
              <w:t xml:space="preserve">; 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among – between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high - tall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Стихотворение «Ветер» Стихотворение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«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>Несносный поросенок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Аудирование:</w:t>
            </w:r>
            <w:r>
              <w:rPr>
                <w:sz w:val="20"/>
                <w:szCs w:val="20"/>
                <w:lang w:val="ru-RU"/>
              </w:rPr>
              <w:t xml:space="preserve"> упр. 16, с. 111</w:t>
            </w:r>
            <w:r>
              <w:rPr>
                <w:sz w:val="20"/>
                <w:szCs w:val="20"/>
                <w:u w:val="single"/>
                <w:lang w:val="ru-RU"/>
              </w:rPr>
              <w:t xml:space="preserve"> Грамматика:</w:t>
            </w:r>
            <w:r>
              <w:rPr>
                <w:sz w:val="20"/>
                <w:szCs w:val="20"/>
                <w:lang w:val="ru-RU"/>
              </w:rPr>
              <w:t xml:space="preserve"> упр.10,с.108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А:</w:t>
            </w:r>
            <w:r>
              <w:rPr>
                <w:sz w:val="20"/>
                <w:szCs w:val="20"/>
                <w:lang w:val="ru-RU"/>
              </w:rPr>
              <w:t xml:space="preserve"> чтение стихотворения с выражением и соблюдением ударения и интонации в словах и фразах</w:t>
            </w:r>
            <w:r>
              <w:rPr>
                <w:rFonts w:ascii="Arial" w:cs="Arial" w:hAnsi="Arial"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А:</w:t>
            </w:r>
            <w:r>
              <w:rPr>
                <w:sz w:val="20"/>
                <w:szCs w:val="20"/>
                <w:lang w:val="ru-RU"/>
              </w:rPr>
              <w:t xml:space="preserve"> уметь извлекать заданную информацию из прослушанного фрагмента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 xml:space="preserve">распознавать и правильно употреблять в речи оборот </w:t>
            </w:r>
            <w:r>
              <w:rPr>
                <w:sz w:val="20"/>
                <w:szCs w:val="20"/>
              </w:rPr>
              <w:t>neither</w:t>
            </w:r>
            <w:r>
              <w:rPr>
                <w:sz w:val="20"/>
                <w:szCs w:val="20"/>
                <w:lang w:val="ru-RU"/>
              </w:rPr>
              <w:t xml:space="preserve"> … </w:t>
            </w:r>
            <w:r>
              <w:rPr>
                <w:sz w:val="20"/>
                <w:szCs w:val="20"/>
              </w:rPr>
              <w:t>nor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№32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Совершенствование навыков  чтения с разными стратегиями. </w:t>
            </w:r>
            <w:r>
              <w:rPr>
                <w:b/>
                <w:sz w:val="20"/>
                <w:szCs w:val="20"/>
              </w:rPr>
              <w:t>Текст «Животные в опасности</w:t>
            </w:r>
            <w:r>
              <w:rPr>
                <w:b/>
                <w:sz w:val="20"/>
                <w:szCs w:val="20"/>
                <w:rtl w:val="true"/>
              </w:rPr>
              <w:t>»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Итоговый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№33</w:t>
            </w:r>
          </w:p>
        </w:tc>
        <w:tc>
          <w:tcPr>
            <w:tcW w:type="dxa" w:w="3080"/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trHeight w:hRule="atLeast" w:val="884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Животные в опасности</w:t>
            </w:r>
            <w:r>
              <w:rPr>
                <w:sz w:val="20"/>
                <w:szCs w:val="20"/>
              </w:rPr>
              <w:t xml:space="preserve"> Комбинированный</w:t>
            </w:r>
            <w:r>
              <w:rPr>
                <w:b/>
                <w:sz w:val="20"/>
                <w:szCs w:val="20"/>
                <w:u w:val="single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упр. 19, с. 113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Грамматика</w:t>
            </w:r>
            <w:r>
              <w:rPr>
                <w:sz w:val="20"/>
                <w:szCs w:val="20"/>
                <w:u w:val="single"/>
                <w:rtl w:val="true"/>
                <w:lang w:val="ru-RU"/>
              </w:rPr>
              <w:t>: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упр.14,с.110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Present Perfect (повторение</w:t>
            </w:r>
            <w:r>
              <w:rPr>
                <w:sz w:val="20"/>
                <w:szCs w:val="20"/>
                <w:rtl w:val="true"/>
              </w:rPr>
              <w:t>)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Г:</w:t>
            </w:r>
            <w:r>
              <w:rPr>
                <w:sz w:val="20"/>
                <w:szCs w:val="20"/>
                <w:lang w:val="ru-RU"/>
              </w:rPr>
              <w:t xml:space="preserve"> уметь составить план рассказа с указанием ключевых слов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>уметь передать содержание текста по плану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Презентация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Обучение аудированию «The Day I Came Face to Face with a Tiger</w:t>
            </w:r>
            <w:r>
              <w:rPr>
                <w:b/>
                <w:sz w:val="20"/>
                <w:szCs w:val="20"/>
                <w:u w:val="single"/>
                <w:rtl w:val="true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Аудирование:</w:t>
            </w:r>
            <w:r>
              <w:rPr>
                <w:sz w:val="20"/>
                <w:szCs w:val="20"/>
              </w:rPr>
              <w:t xml:space="preserve"> упр. 23, с. 117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А:</w:t>
            </w:r>
            <w:r>
              <w:rPr>
                <w:sz w:val="20"/>
                <w:szCs w:val="20"/>
                <w:lang w:val="ru-RU"/>
              </w:rPr>
              <w:t xml:space="preserve">  уметь воспринимать на слух и понимать основное содержание текста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: уметь извлекать заданную информацию из прослушанного текста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№34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Домашнее чтение. Урок 9</w:t>
            </w:r>
            <w:r>
              <w:rPr>
                <w:b/>
                <w:sz w:val="20"/>
                <w:szCs w:val="20"/>
                <w:u w:val="single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Текст «Prince Sparrow», ч. 2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Г:</w:t>
            </w:r>
            <w:r>
              <w:rPr>
                <w:sz w:val="20"/>
                <w:szCs w:val="20"/>
                <w:lang w:val="ru-RU"/>
              </w:rPr>
              <w:t xml:space="preserve"> уметь составить план рассказа с указанием ключевых слов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>уметь передать содержание сказки в  в сжатом  виде на основе плана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</w:rPr>
              <w:t>ЦИКЛ 9. ЦВЕТЫ ГОДА (7 часов</w:t>
            </w:r>
            <w:r>
              <w:rPr>
                <w:b/>
                <w:sz w:val="20"/>
                <w:szCs w:val="20"/>
                <w:rtl w:val="true"/>
              </w:rPr>
              <w:t>)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</w:rPr>
              <w:t>Метапредметные результаты</w:t>
            </w:r>
            <w:r>
              <w:rPr>
                <w:b/>
                <w:sz w:val="20"/>
                <w:szCs w:val="20"/>
                <w:rtl w:val="true"/>
              </w:rPr>
              <w:t xml:space="preserve">: </w:t>
            </w:r>
          </w:p>
          <w:p>
            <w:pPr>
              <w:pStyle w:val="style0"/>
              <w:numPr>
                <w:ilvl w:val="0"/>
                <w:numId w:val="11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личностные УУД:  </w:t>
            </w:r>
            <w:r>
              <w:rPr>
                <w:sz w:val="20"/>
                <w:szCs w:val="20"/>
                <w:lang w:val="ru-RU"/>
              </w:rPr>
              <w:t>формировать  основы  экологического сознания на основе признания ценности  жизни во всех ее проявлениях и необходимости ответственного, бережного отношения к окружающей среде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  <w:numPr>
                <w:ilvl w:val="0"/>
                <w:numId w:val="11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регулятивные УУД: </w:t>
            </w:r>
            <w:r>
              <w:rPr>
                <w:color w:val="333333"/>
                <w:sz w:val="20"/>
                <w:szCs w:val="20"/>
                <w:lang w:val="ru-RU"/>
              </w:rPr>
              <w:t xml:space="preserve">уметь выполнять </w:t>
            </w:r>
            <w:r>
              <w:rPr>
                <w:sz w:val="20"/>
                <w:szCs w:val="20"/>
                <w:lang w:val="ru-RU"/>
              </w:rPr>
              <w:t>контрольные задания, в том числе тестового характера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  <w:numPr>
                <w:ilvl w:val="0"/>
                <w:numId w:val="11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познавательные УУД: </w:t>
            </w:r>
            <w:r>
              <w:rPr>
                <w:sz w:val="20"/>
                <w:szCs w:val="20"/>
                <w:lang w:val="ru-RU"/>
              </w:rPr>
              <w:t>формулировать главную идею текста; находить и выделять необходимую информацию при чтении текста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  <w:numPr>
                <w:ilvl w:val="0"/>
                <w:numId w:val="11"/>
              </w:numPr>
            </w:pPr>
            <w:r>
              <w:rPr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sz w:val="20"/>
                <w:szCs w:val="20"/>
                <w:lang w:val="ru-RU"/>
              </w:rPr>
              <w:t>уметь составить план, организовать совместную работу с партнером (парная, групповая формы), представить информацию в сжатом, выборочном или развёрнутом виде на основе плана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Обучение диалогической речи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>(этикетный диалог-выражение благодарности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)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Урок повторения</w:t>
            </w:r>
            <w:r>
              <w:rPr>
                <w:sz w:val="20"/>
                <w:szCs w:val="20"/>
                <w:rtl w:val="true"/>
              </w:rPr>
              <w:t xml:space="preserve"> 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упр. 11,12, с. 118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Грамматика:</w:t>
            </w:r>
            <w:r>
              <w:rPr>
                <w:sz w:val="20"/>
                <w:szCs w:val="20"/>
                <w:lang w:val="ru-RU"/>
              </w:rPr>
              <w:t xml:space="preserve">  упр.7,8, с.117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употребление Past Continuous и Past Indefinite,  Present Perfect (повторение</w:t>
            </w:r>
            <w:r>
              <w:rPr>
                <w:sz w:val="20"/>
                <w:szCs w:val="20"/>
                <w:rtl w:val="true"/>
              </w:rPr>
              <w:t>)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Аудирование:</w:t>
            </w:r>
            <w:r>
              <w:rPr>
                <w:sz w:val="20"/>
                <w:szCs w:val="20"/>
              </w:rPr>
              <w:t xml:space="preserve"> упр. 12, с. 119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А:</w:t>
            </w:r>
            <w:r>
              <w:rPr>
                <w:sz w:val="20"/>
                <w:szCs w:val="20"/>
                <w:lang w:val="ru-RU"/>
              </w:rPr>
              <w:t xml:space="preserve"> воспринимать на слух и правильно воспроизводить реплики из диалога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А:</w:t>
            </w:r>
            <w:r>
              <w:rPr>
                <w:sz w:val="20"/>
                <w:szCs w:val="20"/>
                <w:lang w:val="ru-RU"/>
              </w:rPr>
              <w:t xml:space="preserve"> уметь составить и воспроизвести этикетный диалог- выражение благодарности  по образцу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Диалог по теме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№35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Введение и актуализация лексических единиц по теме «Цветы года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Грамматика:</w:t>
            </w:r>
            <w:r>
              <w:rPr>
                <w:sz w:val="20"/>
                <w:szCs w:val="20"/>
              </w:rPr>
              <w:t xml:space="preserve">  упр.15,16, с.121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употребление Present Passive Voice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feel, taste, sound + adj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Лексика:</w:t>
            </w:r>
            <w:r>
              <w:rPr>
                <w:sz w:val="20"/>
                <w:szCs w:val="20"/>
              </w:rPr>
              <w:t xml:space="preserve"> упр. 17, с. 121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Purple, smell, pleasant, emblem, climb, daffodil, lily, chrysanthemum honeysuckle,  daisy, poppy, snowdrop, primro-se,  blossom,  (to be in blossom</w:t>
            </w:r>
            <w:r>
              <w:rPr>
                <w:sz w:val="20"/>
                <w:szCs w:val="20"/>
                <w:rtl w:val="true"/>
              </w:rPr>
              <w:t>)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А:</w:t>
            </w:r>
            <w:r>
              <w:rPr>
                <w:sz w:val="20"/>
                <w:szCs w:val="20"/>
                <w:lang w:val="ru-RU"/>
              </w:rPr>
              <w:t xml:space="preserve"> уметь воспринимать на слух и понимать новые слова во фразах и предложениях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 xml:space="preserve">распознавать употребление в речи </w:t>
            </w:r>
            <w:r>
              <w:rPr>
                <w:sz w:val="20"/>
                <w:szCs w:val="20"/>
              </w:rPr>
              <w:t>Present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Passive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Voice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употреблять в речи основные значения изученных лексических единиц</w:t>
            </w:r>
            <w:r>
              <w:rPr>
                <w:sz w:val="20"/>
                <w:szCs w:val="20"/>
                <w:rtl w:val="true"/>
                <w:lang w:val="ru-RU"/>
              </w:rPr>
              <w:t xml:space="preserve">; 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Present Passive Voice; прилагательные с глаголами feel, taste, sound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Цветы года</w:t>
            </w:r>
            <w:r>
              <w:rPr>
                <w:b/>
                <w:sz w:val="20"/>
                <w:szCs w:val="20"/>
                <w:u w:val="single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Чтение</w:t>
            </w:r>
            <w:r>
              <w:rPr>
                <w:sz w:val="20"/>
                <w:szCs w:val="20"/>
                <w:lang w:val="ru-RU"/>
              </w:rPr>
              <w:t>: упр. 22, с. 124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с. 124-126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Ч:</w:t>
            </w:r>
            <w:r>
              <w:rPr>
                <w:sz w:val="20"/>
                <w:szCs w:val="20"/>
                <w:lang w:val="ru-RU"/>
              </w:rPr>
              <w:t xml:space="preserve"> читать текст с полным пониманием содержания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уметь описать тематические картинки, используя ключевые слова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Ч: </w:t>
            </w:r>
            <w:r>
              <w:rPr>
                <w:sz w:val="20"/>
                <w:szCs w:val="20"/>
                <w:lang w:val="ru-RU"/>
              </w:rPr>
              <w:t>уметь выделять значимую информа-цию из прочитанного текста; отвечать на вопросы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уметь описать выбранную тематическую картинку, выражая свое мнение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№36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Мои любимые цветы.</w:t>
            </w:r>
            <w:r>
              <w:rPr>
                <w:sz w:val="20"/>
                <w:szCs w:val="20"/>
              </w:rPr>
              <w:t xml:space="preserve"> Комбинированный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Говорение:</w:t>
            </w:r>
            <w:r>
              <w:rPr>
                <w:sz w:val="20"/>
                <w:szCs w:val="20"/>
              </w:rPr>
              <w:t xml:space="preserve"> упр. 25, с. 127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>уметь расспросить собеседника и ответить на его вопросы по составленному плану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Г: </w:t>
            </w:r>
            <w:r>
              <w:rPr>
                <w:sz w:val="20"/>
                <w:szCs w:val="20"/>
                <w:lang w:val="ru-RU"/>
              </w:rPr>
              <w:t>уметь составить и воспроизвести монологическое высказывание по заданной теме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Рассказ по теме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Презентация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i/>
                <w:sz w:val="20"/>
                <w:szCs w:val="20"/>
                <w:lang w:val="ru-RU"/>
              </w:rPr>
              <w:t>Контроль письменной речи по теме «Мой любимый цветок</w:t>
            </w:r>
            <w:r>
              <w:rPr>
                <w:b/>
                <w:i/>
                <w:sz w:val="20"/>
                <w:szCs w:val="20"/>
                <w:rtl w:val="true"/>
                <w:lang w:val="ru-RU"/>
              </w:rPr>
              <w:t>»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Итоговый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Мини-сочинение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3080"/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Обучение аудированию «Two Trips</w:t>
            </w:r>
            <w:r>
              <w:rPr>
                <w:b/>
                <w:sz w:val="20"/>
                <w:szCs w:val="20"/>
                <w:u w:val="single"/>
                <w:rtl w:val="true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Аудирование:</w:t>
            </w:r>
            <w:r>
              <w:rPr>
                <w:sz w:val="20"/>
                <w:szCs w:val="20"/>
              </w:rPr>
              <w:t xml:space="preserve"> упр. 28, с. 127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А:</w:t>
            </w:r>
            <w:r>
              <w:rPr>
                <w:sz w:val="20"/>
                <w:szCs w:val="20"/>
                <w:lang w:val="ru-RU"/>
              </w:rPr>
              <w:t xml:space="preserve">  уметь воспринимать на слух и понимать основное содержание текста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: уметь извлекать заданную информацию из прослушанного текста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№37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Домашнее чтение. Урок 10</w:t>
            </w:r>
            <w:r>
              <w:rPr>
                <w:b/>
                <w:sz w:val="20"/>
                <w:szCs w:val="20"/>
                <w:u w:val="single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Текст «We’ve Hit Land</w:t>
            </w:r>
            <w:r>
              <w:rPr>
                <w:sz w:val="20"/>
                <w:szCs w:val="20"/>
                <w:rtl w:val="true"/>
              </w:rPr>
              <w:t>»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rFonts w:cs="Times New Roman" w:eastAsia="Times New Roman"/>
                <w:b/>
                <w:i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b/>
                <w:sz w:val="20"/>
                <w:szCs w:val="20"/>
                <w:lang w:val="ru-RU"/>
              </w:rPr>
              <w:t>Ч:</w:t>
            </w:r>
            <w:r>
              <w:rPr>
                <w:sz w:val="20"/>
                <w:szCs w:val="20"/>
                <w:lang w:val="ru-RU"/>
              </w:rPr>
              <w:t xml:space="preserve"> уметь читать текст с пониманием основного содержания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Ч:</w:t>
            </w:r>
            <w:r>
              <w:rPr>
                <w:sz w:val="20"/>
                <w:szCs w:val="20"/>
                <w:lang w:val="ru-RU"/>
              </w:rPr>
              <w:t xml:space="preserve"> уметь читать текст, отвечать на вопросы,  находя  в прочитанном  нужную информацию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rFonts w:cs="Times New Roman" w:eastAsia="Times New Roman"/>
                <w:b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b/>
                <w:sz w:val="20"/>
                <w:szCs w:val="20"/>
                <w:lang w:val="ru-RU"/>
              </w:rPr>
              <w:t>ЦИКЛ 10. ЗЕМЛЯ В ОПАСНОСТИ (7 часов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)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</w:rPr>
              <w:t>Метапредметные результаты</w:t>
            </w:r>
            <w:r>
              <w:rPr>
                <w:b/>
                <w:sz w:val="20"/>
                <w:szCs w:val="20"/>
                <w:rtl w:val="true"/>
              </w:rPr>
              <w:t xml:space="preserve">: </w:t>
            </w:r>
          </w:p>
          <w:p>
            <w:pPr>
              <w:pStyle w:val="style267"/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личностные УУД</w:t>
            </w:r>
            <w:r>
              <w:rPr>
                <w:rFonts w:ascii="Times New Roman" w:hAnsi="Times New Roman"/>
                <w:sz w:val="20"/>
                <w:szCs w:val="20"/>
              </w:rPr>
              <w:t>:  формировать  основы экологического сознания на основе признания ценности  жизни во всех ее проявлениях и необходимости ответственного, бережного отношения к окружающей среде;  формировать осознанное, уважительное и доброжелательное отношение к  другому человеку, его мнению, культуре, языку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;</w:t>
            </w:r>
          </w:p>
          <w:p>
            <w:pPr>
              <w:pStyle w:val="style267"/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ascii="Times New Roman" w:hAnsi="Times New Roman"/>
                <w:sz w:val="20"/>
                <w:szCs w:val="20"/>
              </w:rPr>
              <w:t>самостоятельно  оценивать правильность выполнения действия и вносить необходимые коррективы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;</w:t>
            </w:r>
          </w:p>
          <w:p>
            <w:pPr>
              <w:pStyle w:val="style267"/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ascii="Times New Roman" w:hAnsi="Times New Roman"/>
                <w:sz w:val="20"/>
                <w:szCs w:val="20"/>
              </w:rPr>
              <w:t>уметь сопоставлять  и отбирать информацию, полученную из  различных источников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267"/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коммуникативные УУД: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уметь и быть готовым к осуществлению индивидуальной и совместной проектной работы;  развивать исследовательские учебные действия, включая навыки работы с информацией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День Земли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Грамматика:</w:t>
            </w:r>
            <w:r>
              <w:rPr>
                <w:sz w:val="20"/>
                <w:szCs w:val="20"/>
              </w:rPr>
              <w:t xml:space="preserve">  упр. 10,11, с.131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Употребление Present Indefinite Passive Voice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Лексика:</w:t>
            </w:r>
            <w:r>
              <w:rPr>
                <w:sz w:val="20"/>
                <w:szCs w:val="20"/>
              </w:rPr>
              <w:t xml:space="preserve"> упр. 14, с. 132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Mild, climate, possible, impossible, factory, breathe, protect, harm, to do a lot of harm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Говорение:</w:t>
            </w:r>
            <w:r>
              <w:rPr>
                <w:sz w:val="20"/>
                <w:szCs w:val="20"/>
              </w:rPr>
              <w:t xml:space="preserve"> упр. 13, с. 132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А:</w:t>
            </w:r>
            <w:r>
              <w:rPr>
                <w:sz w:val="20"/>
                <w:szCs w:val="20"/>
                <w:lang w:val="ru-RU"/>
              </w:rPr>
              <w:t xml:space="preserve"> уметь воспринимать на слух и понимать новые слова во фразах и предложениях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 xml:space="preserve">распознавать употребление в речи </w:t>
            </w:r>
            <w:r>
              <w:rPr>
                <w:sz w:val="20"/>
                <w:szCs w:val="20"/>
              </w:rPr>
              <w:t>Present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Passive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Voice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воспринимать на слух и правильно воспроизводить реплики из диалога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А:</w:t>
            </w:r>
            <w:r>
              <w:rPr>
                <w:sz w:val="20"/>
                <w:szCs w:val="20"/>
                <w:lang w:val="ru-RU"/>
              </w:rPr>
              <w:t xml:space="preserve"> уметь составить и воспроизвести этикетный диалог- приглашение  по образцу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>
              <w:rPr>
                <w:sz w:val="20"/>
                <w:szCs w:val="20"/>
                <w:lang w:val="ru-RU"/>
              </w:rPr>
              <w:t>: употреблять в речи основные значения изученных лексических единиц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Диалог по теме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№38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22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 xml:space="preserve"> 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>апреля – праздник нашей планеты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Комбинированный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  <w:lang w:val="ru-RU"/>
              </w:rPr>
              <w:t>Грамматика:</w:t>
            </w:r>
            <w:r>
              <w:rPr>
                <w:sz w:val="20"/>
                <w:szCs w:val="20"/>
                <w:lang w:val="ru-RU"/>
              </w:rPr>
              <w:t xml:space="preserve">  упр. 13,4, с.130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Неопределенный артикль в восклицательных предложениях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Употребление Past  Indefinite Passive Voice: упр. 19, с. 134</w:t>
            </w:r>
          </w:p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Чтение</w:t>
            </w:r>
            <w:r>
              <w:rPr>
                <w:sz w:val="20"/>
                <w:szCs w:val="20"/>
              </w:rPr>
              <w:t>: упр. 22, с. 135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Ч:</w:t>
            </w:r>
            <w:r>
              <w:rPr>
                <w:sz w:val="20"/>
                <w:szCs w:val="20"/>
                <w:lang w:val="ru-RU"/>
              </w:rPr>
              <w:t xml:space="preserve"> читать текст с полным пониманием содержания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Ч:</w:t>
            </w:r>
            <w:r>
              <w:rPr>
                <w:sz w:val="20"/>
                <w:szCs w:val="20"/>
                <w:lang w:val="ru-RU"/>
              </w:rPr>
              <w:t xml:space="preserve"> читать текст с выборочным пониманием интересующей информации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: употреблять в речи Past  Indefinite Passive Voice</w:t>
            </w:r>
            <w:r>
              <w:rPr>
                <w:sz w:val="20"/>
                <w:szCs w:val="20"/>
                <w:rtl w:val="true"/>
              </w:rPr>
              <w:t xml:space="preserve"> 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№39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i/>
                <w:sz w:val="20"/>
                <w:szCs w:val="20"/>
              </w:rPr>
              <w:t>Контроль лексико-грамматических навыков (</w:t>
            </w:r>
            <w:r>
              <w:rPr>
                <w:sz w:val="20"/>
                <w:szCs w:val="20"/>
              </w:rPr>
              <w:t>Past  Indefinite Passive Voice</w:t>
            </w:r>
            <w:r>
              <w:rPr>
                <w:b/>
                <w:i/>
                <w:sz w:val="20"/>
                <w:szCs w:val="20"/>
                <w:rtl w:val="true"/>
              </w:rPr>
              <w:t xml:space="preserve">). 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Итоговый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3080"/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Защита проекта «Мир вокруг нас» (одна из шести тем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)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Итоговый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Презентации</w:t>
            </w:r>
          </w:p>
        </w:tc>
        <w:tc>
          <w:tcPr>
            <w:tcW w:type="dxa" w:w="3080"/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Обучение аудированию «Bobby’s Answer</w:t>
            </w:r>
            <w:r>
              <w:rPr>
                <w:b/>
                <w:sz w:val="20"/>
                <w:szCs w:val="20"/>
                <w:u w:val="single"/>
                <w:rtl w:val="true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u w:val="single"/>
              </w:rPr>
              <w:t>Аудирование:</w:t>
            </w:r>
            <w:r>
              <w:rPr>
                <w:sz w:val="20"/>
                <w:szCs w:val="20"/>
              </w:rPr>
              <w:t xml:space="preserve"> упр. 27, с. 137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А: </w:t>
            </w:r>
            <w:r>
              <w:rPr>
                <w:sz w:val="20"/>
                <w:szCs w:val="20"/>
                <w:lang w:val="ru-RU"/>
              </w:rPr>
              <w:t>воспринимать на слух аудиозапись и выборочно понимать с опорой на языковую догадку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: уметь извлекать заданную информацию из прослушанного текста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  <w:r>
              <w:rPr>
                <w:b/>
                <w:sz w:val="20"/>
                <w:szCs w:val="20"/>
                <w:rtl w:val="true"/>
              </w:rPr>
              <w:t xml:space="preserve"> 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CD №40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Домашнее чтение. Урок 11</w:t>
            </w:r>
            <w:r>
              <w:rPr>
                <w:b/>
                <w:sz w:val="20"/>
                <w:szCs w:val="20"/>
                <w:u w:val="single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Текст «The Bald Eagle</w:t>
            </w:r>
            <w:r>
              <w:rPr>
                <w:sz w:val="20"/>
                <w:szCs w:val="20"/>
                <w:rtl w:val="true"/>
              </w:rPr>
              <w:t>»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</w:t>
            </w:r>
            <w:r>
              <w:rPr>
                <w:sz w:val="20"/>
                <w:szCs w:val="20"/>
                <w:lang w:val="ru-RU"/>
              </w:rPr>
              <w:t xml:space="preserve">: уметь читать про себя и </w:t>
            </w:r>
            <w:r>
              <w:rPr>
                <w:spacing w:val="0"/>
                <w:sz w:val="20"/>
                <w:szCs w:val="20"/>
                <w:lang w:val="ru-RU"/>
              </w:rPr>
              <w:t>отвечать на вопросы по тексту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</w:t>
            </w:r>
            <w:r>
              <w:rPr>
                <w:sz w:val="20"/>
                <w:szCs w:val="20"/>
                <w:lang w:val="ru-RU"/>
              </w:rPr>
              <w:t>: уметь выделять значимую информацию из прочитанного текста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Текущий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</w:rPr>
              <w:t>Рождество. Символы Рождества</w:t>
            </w:r>
            <w:r>
              <w:rPr>
                <w:b/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Викторина-игра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Видеофильм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Презентация</w:t>
            </w:r>
          </w:p>
        </w:tc>
        <w:tc>
          <w:tcPr>
            <w:tcW w:type="dxa" w:w="3080"/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tabs>
                <w:tab w:leader="none" w:pos="591" w:val="left"/>
              </w:tabs>
              <w:ind w:hanging="0" w:left="0" w:right="20"/>
            </w:pPr>
            <w:r>
              <w:rPr>
                <w:b/>
                <w:sz w:val="20"/>
                <w:szCs w:val="20"/>
                <w:rtl w:val="true"/>
                <w:lang w:val="ru-RU"/>
              </w:rPr>
              <w:t>(</w:t>
            </w:r>
            <w:r>
              <w:rPr>
                <w:b/>
                <w:i/>
                <w:sz w:val="20"/>
                <w:szCs w:val="20"/>
                <w:lang w:val="ru-RU"/>
              </w:rPr>
              <w:t xml:space="preserve">Социально-культурная сфера – </w:t>
            </w:r>
            <w:r>
              <w:rPr>
                <w:sz w:val="20"/>
                <w:szCs w:val="20"/>
                <w:lang w:val="ru-RU"/>
              </w:rPr>
      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  <w:r>
              <w:rPr>
                <w:b/>
                <w:i/>
                <w:sz w:val="20"/>
                <w:szCs w:val="20"/>
                <w:rtl w:val="true"/>
                <w:lang w:val="ru-RU"/>
              </w:rPr>
              <w:t>)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  <w:lang w:val="ru-RU"/>
              </w:rPr>
              <w:t>Цикл 11. Земля и жители Великобритании (7 часов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)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Личностные УУД: </w:t>
            </w:r>
            <w:r>
              <w:rPr>
                <w:sz w:val="20"/>
                <w:szCs w:val="20"/>
                <w:lang w:val="ru-RU"/>
              </w:rPr>
              <w:t>формировать ответственное отношение к учению, готовность и способность к саморазвитию и самообразованию на основе мотивации к обучению и познанию</w:t>
            </w:r>
            <w:r>
              <w:rPr>
                <w:sz w:val="20"/>
                <w:szCs w:val="20"/>
                <w:rtl w:val="true"/>
                <w:lang w:val="ru-RU"/>
              </w:rPr>
              <w:t>,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Коммуникативные УУД</w:t>
            </w:r>
            <w:r>
              <w:rPr>
                <w:sz w:val="20"/>
                <w:szCs w:val="20"/>
                <w:lang w:val="ru-RU"/>
              </w:rPr>
              <w:t xml:space="preserve">: выражать свои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предпочтения и отрицания, </w:t>
            </w:r>
            <w:r>
              <w:rPr>
                <w:sz w:val="20"/>
                <w:szCs w:val="20"/>
                <w:lang w:val="ru-RU"/>
              </w:rPr>
              <w:t>используя новые речевые клише;  выражать и аргументировать свое отношение к услышанному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Познавательные УУД</w:t>
            </w:r>
            <w:r>
              <w:rPr>
                <w:sz w:val="20"/>
                <w:szCs w:val="20"/>
                <w:lang w:val="ru-RU"/>
              </w:rPr>
              <w:t>: представлять информацию в сжатом виде на основе образца</w:t>
            </w:r>
            <w:r>
              <w:rPr>
                <w:i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iCs/>
                <w:sz w:val="20"/>
                <w:szCs w:val="20"/>
                <w:lang w:val="ru-RU"/>
              </w:rPr>
              <w:t xml:space="preserve">презентовать </w:t>
            </w:r>
            <w:r>
              <w:rPr>
                <w:sz w:val="20"/>
                <w:szCs w:val="20"/>
                <w:lang w:val="ru-RU"/>
              </w:rPr>
              <w:t>подготовленную информацию в наглядном и  вербальном виде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Регулятивные УУД:</w:t>
            </w:r>
            <w:r>
              <w:rPr>
                <w:sz w:val="20"/>
                <w:szCs w:val="20"/>
                <w:lang w:val="ru-RU"/>
              </w:rPr>
              <w:t xml:space="preserve">  составить план рассказа; контролировать и выполнять действие по образцу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</w:tr>
      <w:tr>
        <w:trPr>
          <w:cantSplit w:val="false"/>
        </w:trPr>
        <w:tc>
          <w:tcPr>
            <w:tcW w:type="dxa" w:w="440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Дата</w:t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Тема урока, тип урока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Кол-во часов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Элемент содержания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Требования к результатам (предметным и метапредметным</w:t>
            </w:r>
            <w:r>
              <w:rPr>
                <w:sz w:val="20"/>
                <w:szCs w:val="20"/>
                <w:rtl w:val="true"/>
                <w:lang w:val="ru-RU"/>
              </w:rPr>
              <w:t>)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Контрольно-оценочная деятельность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Информационное сопровождение, цифровые и электронные образовательные ресурсы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Д.З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</w:tr>
      <w:tr>
        <w:trPr>
          <w:cantSplit w:val="false"/>
        </w:trPr>
        <w:tc>
          <w:tcPr>
            <w:tcW w:type="dxa" w:w="440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По факту</w:t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По плану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Учащийся научится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Учащийся сможет научиться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Вид/д.з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 xml:space="preserve">Лондон - столица 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>Великобритании</w:t>
            </w:r>
            <w:r>
              <w:rPr>
                <w:b/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  <w:lang w:val="ru-RU"/>
              </w:rPr>
              <w:t xml:space="preserve"> Урок изучения и первичного закрепления новых знаний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клише по теме «</w:t>
            </w:r>
            <w:r>
              <w:rPr>
                <w:spacing w:val="0"/>
                <w:sz w:val="20"/>
                <w:szCs w:val="20"/>
              </w:rPr>
              <w:t>Like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 </w:t>
            </w:r>
            <w:r>
              <w:rPr>
                <w:spacing w:val="0"/>
                <w:sz w:val="20"/>
                <w:szCs w:val="20"/>
              </w:rPr>
              <w:t>and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dislike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упр.5 стр.4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вопросы к подлежащему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и ответы на них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стр. 6  табл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упр.7-8 стр.6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повторение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Past Simple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Past Continuous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упр. 1-2 стр.3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Indefinite Passive или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Present Indefinite Passive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упр.З стр. 3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диалог упр.6 стр.5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rFonts w:cs="Times New Roman" w:eastAsia="Times New Roman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выражать свои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предпочтения и отрицания </w:t>
            </w:r>
            <w:r>
              <w:rPr>
                <w:sz w:val="20"/>
                <w:szCs w:val="20"/>
                <w:lang w:val="ru-RU"/>
              </w:rPr>
              <w:t>используя новые речевые клише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</w:rPr>
              <w:t>Аудирование</w:t>
            </w:r>
            <w:r>
              <w:rPr>
                <w:sz w:val="20"/>
                <w:szCs w:val="20"/>
              </w:rPr>
              <w:t>: -понимать диалог</w:t>
            </w:r>
            <w:r>
              <w:rPr>
                <w:sz w:val="20"/>
                <w:szCs w:val="20"/>
                <w:rtl w:val="true"/>
              </w:rPr>
              <w:t xml:space="preserve"> 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Говорение: </w:t>
            </w:r>
            <w:r>
              <w:rPr>
                <w:bCs/>
                <w:sz w:val="20"/>
                <w:szCs w:val="20"/>
                <w:lang w:val="ru-RU"/>
              </w:rPr>
              <w:t>составить развернутое монологическое высказывание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Аудирование</w:t>
            </w:r>
            <w:r>
              <w:rPr>
                <w:sz w:val="20"/>
                <w:szCs w:val="20"/>
                <w:lang w:val="ru-RU"/>
              </w:rPr>
              <w:t>: -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составить свой диалог с опорой на </w:t>
            </w:r>
            <w:r>
              <w:rPr>
                <w:sz w:val="20"/>
                <w:szCs w:val="20"/>
                <w:lang w:val="ru-RU"/>
              </w:rPr>
              <w:t>образец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Входной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>3, презентация «Виды Лондона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Упр.5 стр.4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Лондон - столица Великобритании.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Комбинированный урок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 xml:space="preserve">диалог «Разговор о предпочтениях» 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Аудирование: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песня «Из чего сделаны </w:t>
            </w:r>
            <w:r>
              <w:rPr>
                <w:sz w:val="20"/>
                <w:szCs w:val="20"/>
                <w:lang w:val="ru-RU"/>
              </w:rPr>
              <w:t>маленькие мальчики?» упр. 14</w:t>
            </w:r>
          </w:p>
          <w:p>
            <w:pPr>
              <w:pStyle w:val="style0"/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Грамматика: </w:t>
            </w:r>
            <w:r>
              <w:rPr>
                <w:sz w:val="20"/>
                <w:szCs w:val="20"/>
              </w:rPr>
              <w:t>Reported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Speech</w:t>
            </w:r>
            <w:r>
              <w:rPr>
                <w:sz w:val="20"/>
                <w:szCs w:val="20"/>
                <w:lang w:val="ru-RU"/>
              </w:rPr>
              <w:t xml:space="preserve"> (образование утвердительной и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отрицательной форм) </w:t>
            </w:r>
            <w:r>
              <w:rPr>
                <w:sz w:val="20"/>
                <w:szCs w:val="20"/>
                <w:lang w:val="ru-RU"/>
              </w:rPr>
              <w:t>стр.7 табл. упр.9 стр.8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pacing w:val="0"/>
                <w:sz w:val="20"/>
                <w:szCs w:val="20"/>
                <w:lang w:val="ru-RU"/>
              </w:rPr>
              <w:t>разыграть диалог на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заданную тему по образцу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>понимать песню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знать правило образования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косвенной речи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Говорение: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 - разыграть диалог на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заданную тему без опоры на образец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 Аудирование:</w:t>
            </w:r>
            <w:r>
              <w:rPr>
                <w:sz w:val="20"/>
                <w:szCs w:val="20"/>
                <w:lang w:val="ru-RU"/>
              </w:rPr>
              <w:t xml:space="preserve"> воспроизвести песню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преобразовывать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прямую речь в косвенную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 xml:space="preserve">3, интернет сайт </w:t>
            </w:r>
            <w:r>
              <w:rPr>
                <w:sz w:val="20"/>
                <w:szCs w:val="20"/>
              </w:rPr>
              <w:t>www</w:t>
            </w:r>
            <w:r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</w:rPr>
              <w:t>wikipedia</w:t>
            </w:r>
            <w:r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</w:rPr>
              <w:t>ru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 xml:space="preserve">Упр.10 </w:t>
            </w:r>
            <w:r>
              <w:rPr>
                <w:spacing w:val="0"/>
                <w:sz w:val="20"/>
                <w:szCs w:val="20"/>
              </w:rPr>
              <w:t>стр. 8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rFonts w:cs="Times New Roman" w:eastAsia="Times New Roman"/>
                <w:sz w:val="20"/>
                <w:szCs w:val="20"/>
                <w:rtl w:val="true"/>
              </w:rPr>
              <w:t xml:space="preserve"> 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Соединенное</w:t>
            </w:r>
          </w:p>
          <w:p>
            <w:pPr>
              <w:pStyle w:val="style0"/>
              <w:shd w:fill="FFFFFF" w:val="clear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Королевство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Великобритании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Комбинированный урок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тренировка употребления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Reported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Speech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Лексика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Kingdom, state, sign</w:t>
            </w:r>
            <w:r>
              <w:rPr>
                <w:sz w:val="20"/>
                <w:szCs w:val="20"/>
                <w:rtl w:val="true"/>
              </w:rPr>
              <w:t>,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industry, industrial, saint</w:t>
            </w:r>
            <w:r>
              <w:rPr>
                <w:sz w:val="20"/>
                <w:szCs w:val="20"/>
                <w:rtl w:val="true"/>
              </w:rPr>
              <w:t>,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consist of, surprise, to be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surprised at, lonely</w:t>
            </w:r>
            <w:r>
              <w:rPr>
                <w:sz w:val="20"/>
                <w:szCs w:val="20"/>
                <w:rtl w:val="true"/>
              </w:rPr>
              <w:t>,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careful, careless, carefully</w:t>
            </w:r>
            <w:r>
              <w:rPr>
                <w:sz w:val="20"/>
                <w:szCs w:val="20"/>
                <w:rtl w:val="true"/>
              </w:rPr>
              <w:t>,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especially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упр. 10 стр.8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>строить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Предложения с новыми ЛЕ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>читать новые ЛЕ и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предложения с ними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>употреблять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Reported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Speech</w:t>
            </w:r>
            <w:r>
              <w:rPr>
                <w:sz w:val="20"/>
                <w:szCs w:val="20"/>
                <w:lang w:val="ru-RU"/>
              </w:rPr>
              <w:t xml:space="preserve"> в речи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контроль ЛЕ по теме «</w:t>
            </w:r>
            <w:r>
              <w:rPr>
                <w:b/>
                <w:sz w:val="20"/>
                <w:szCs w:val="20"/>
                <w:lang w:val="ru-RU"/>
              </w:rPr>
              <w:t>Соединенное</w:t>
            </w:r>
          </w:p>
          <w:p>
            <w:pPr>
              <w:pStyle w:val="style0"/>
              <w:shd w:fill="FFFFFF" w:val="clear"/>
            </w:pPr>
            <w:r>
              <w:rPr>
                <w:b/>
                <w:sz w:val="20"/>
                <w:szCs w:val="20"/>
                <w:lang w:val="ru-RU"/>
              </w:rPr>
              <w:t>Королевство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Великобритании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>3, электронные таблицы «</w:t>
            </w:r>
            <w:r>
              <w:rPr>
                <w:sz w:val="20"/>
                <w:szCs w:val="20"/>
              </w:rPr>
              <w:t>Reported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Speech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pacing w:val="0"/>
                <w:sz w:val="20"/>
                <w:szCs w:val="20"/>
              </w:rPr>
              <w:t xml:space="preserve">выучить ЛЕ </w:t>
            </w:r>
            <w:r>
              <w:rPr>
                <w:sz w:val="20"/>
                <w:szCs w:val="20"/>
              </w:rPr>
              <w:t>по теме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Земля и жители Великобритании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Комбинированный урок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ситуация «Земля 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жители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Великобритании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 xml:space="preserve">упр. </w:t>
            </w:r>
            <w:r>
              <w:rPr>
                <w:b/>
                <w:bCs/>
                <w:sz w:val="20"/>
                <w:szCs w:val="20"/>
                <w:lang w:val="ru-RU"/>
              </w:rPr>
              <w:t>18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употребление артиклей с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собственными именами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(</w:t>
            </w:r>
            <w:r>
              <w:rPr>
                <w:sz w:val="20"/>
                <w:szCs w:val="20"/>
                <w:lang w:val="ru-RU"/>
              </w:rPr>
              <w:t>географические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названия</w:t>
            </w:r>
            <w:r>
              <w:rPr>
                <w:sz w:val="20"/>
                <w:szCs w:val="20"/>
                <w:rtl w:val="true"/>
                <w:lang w:val="ru-RU"/>
              </w:rPr>
              <w:t>)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упр. 15 стр.10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текст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«</w:t>
            </w:r>
            <w:r>
              <w:rPr>
                <w:sz w:val="20"/>
                <w:szCs w:val="20"/>
                <w:lang w:val="ru-RU"/>
              </w:rPr>
              <w:t>Земля и жители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Великобритании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упр. 16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pacing w:val="0"/>
                <w:sz w:val="20"/>
                <w:szCs w:val="20"/>
                <w:lang w:val="ru-RU"/>
              </w:rPr>
              <w:t>ответить на вопросы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по содержанию текста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Письмо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заполнить таблицу по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содержанию текста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Чтение:</w:t>
            </w:r>
            <w:r>
              <w:rPr>
                <w:sz w:val="20"/>
                <w:szCs w:val="20"/>
                <w:lang w:val="ru-RU"/>
              </w:rPr>
              <w:t xml:space="preserve"> читать с пониманием основного содержания текста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sz w:val="20"/>
                <w:szCs w:val="20"/>
                <w:lang w:val="ru-RU"/>
              </w:rPr>
              <w:t>Говорение</w:t>
            </w:r>
            <w:r>
              <w:rPr>
                <w:sz w:val="20"/>
                <w:szCs w:val="20"/>
                <w:lang w:val="ru-RU"/>
              </w:rPr>
              <w:t>:- высказаться о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Великобритании (люди</w:t>
            </w:r>
            <w:r>
              <w:rPr>
                <w:sz w:val="20"/>
                <w:szCs w:val="20"/>
                <w:rtl w:val="true"/>
                <w:lang w:val="ru-RU"/>
              </w:rPr>
              <w:t>,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границы, страны, языки</w:t>
            </w:r>
            <w:r>
              <w:rPr>
                <w:sz w:val="20"/>
                <w:szCs w:val="20"/>
                <w:rtl w:val="true"/>
                <w:lang w:val="ru-RU"/>
              </w:rPr>
              <w:t>,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города) с опорой на карту 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таблицу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читать с полным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Пониманием прочитанного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Презентация по теме «</w:t>
            </w:r>
            <w:r>
              <w:rPr>
                <w:b/>
                <w:sz w:val="20"/>
                <w:szCs w:val="20"/>
                <w:lang w:val="ru-RU"/>
              </w:rPr>
              <w:t>Земля и жители Великобритании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Монолог по теме«</w:t>
            </w:r>
            <w:r>
              <w:rPr>
                <w:b/>
                <w:sz w:val="20"/>
                <w:szCs w:val="20"/>
                <w:lang w:val="ru-RU"/>
              </w:rPr>
              <w:t>Земля и жители Великобритании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4906"/>
            <w:gridSpan w:val="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Контроль письменной речи по теме «Земля и жители Великобритании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».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 xml:space="preserve">Урок контроля и оценки знаний. </w:t>
            </w:r>
            <w:r>
              <w:rPr>
                <w:sz w:val="20"/>
                <w:szCs w:val="20"/>
              </w:rPr>
              <w:t>Итоговый контроль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23-26</w:t>
            </w:r>
            <w:r>
              <w:rPr>
                <w:sz w:val="20"/>
                <w:szCs w:val="20"/>
                <w:rtl w:val="true"/>
              </w:rPr>
              <w:t xml:space="preserve"> </w:t>
            </w:r>
            <w:r>
              <w:rPr>
                <w:sz w:val="20"/>
                <w:szCs w:val="20"/>
              </w:rPr>
              <w:t>январь</w:t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Земля и жители Великобритании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закрепления знаний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аудиотекст «Я дал ему </w:t>
            </w:r>
            <w:r>
              <w:rPr>
                <w:sz w:val="20"/>
                <w:szCs w:val="20"/>
                <w:lang w:val="ru-RU"/>
              </w:rPr>
              <w:t>сдачи первым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 xml:space="preserve">пересказать прослушанный текст с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опорой на ключевые слова 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Аудирование: </w:t>
            </w:r>
            <w:r>
              <w:rPr>
                <w:sz w:val="20"/>
                <w:szCs w:val="20"/>
                <w:lang w:val="ru-RU"/>
              </w:rPr>
              <w:t>-понять основное содержание текста  после второго прослушивания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 xml:space="preserve">пересказать прослушанный текст без </w:t>
            </w:r>
            <w:r>
              <w:rPr>
                <w:spacing w:val="0"/>
                <w:sz w:val="20"/>
                <w:szCs w:val="20"/>
                <w:lang w:val="ru-RU"/>
              </w:rPr>
              <w:t>опоры на образец</w:t>
            </w:r>
          </w:p>
          <w:p>
            <w:pPr>
              <w:pStyle w:val="style0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Аудирование: </w:t>
            </w:r>
            <w:r>
              <w:rPr>
                <w:sz w:val="20"/>
                <w:szCs w:val="20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выполнить предложенный </w:t>
            </w:r>
            <w:r>
              <w:rPr>
                <w:sz w:val="20"/>
                <w:szCs w:val="20"/>
                <w:lang w:val="ru-RU"/>
              </w:rPr>
              <w:t>тест после второго прослушивания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тест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>3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Стр. 13 упр. 17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>Домашнее чтение. Урок № 12</w:t>
            </w:r>
            <w:r>
              <w:rPr>
                <w:b/>
                <w:spacing w:val="0"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Комбинированный урок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</w:pPr>
            <w:r>
              <w:rPr>
                <w:spacing w:val="0"/>
                <w:sz w:val="20"/>
                <w:szCs w:val="20"/>
                <w:lang w:val="ru-RU"/>
              </w:rPr>
              <w:t xml:space="preserve">текст «Климат, погода и </w:t>
            </w:r>
            <w:r>
              <w:rPr>
                <w:sz w:val="20"/>
                <w:szCs w:val="20"/>
                <w:lang w:val="ru-RU"/>
              </w:rPr>
              <w:t>природа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читать соблюдая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правильное ударение в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слова и фразах и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интонацию в предложениях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обсудить прочитанный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текст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>ответить на вопросы по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содержание текста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понять основное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содержание текста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пересказать текст с опорой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на краткий план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Составить план</w:t>
            </w:r>
          </w:p>
          <w:p>
            <w:pPr>
              <w:pStyle w:val="style0"/>
            </w:pPr>
            <w:r>
              <w:rPr>
                <w:spacing w:val="0"/>
                <w:sz w:val="20"/>
                <w:szCs w:val="20"/>
              </w:rPr>
              <w:t>прочитанно</w:t>
            </w:r>
            <w:r>
              <w:rPr>
                <w:sz w:val="20"/>
                <w:szCs w:val="20"/>
              </w:rPr>
              <w:t>го текста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  <w:lang w:val="ru-RU"/>
              </w:rPr>
              <w:t>Цикл 12 Королева и парламент. (9 часов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)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Метапредметные результаты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:</w:t>
            </w:r>
          </w:p>
          <w:p>
            <w:pPr>
              <w:pStyle w:val="style245"/>
              <w:spacing w:after="0" w:before="0"/>
              <w:jc w:val="left"/>
            </w:pPr>
            <w:r>
              <w:rPr>
                <w:rFonts w:ascii="Times New Roman" w:cs="Times New Roman" w:hAnsi="Times New Roman"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Times New Roman" w:cs="Times New Roman" w:hAnsi="Times New Roman"/>
                <w:b w:val="false"/>
                <w:sz w:val="20"/>
                <w:szCs w:val="20"/>
                <w:lang w:val="ru-RU"/>
              </w:rPr>
              <w:t>владеть монологической и диалогической формами речи в соответствии с грамматическими и синтаксическими нормами языка</w:t>
            </w:r>
            <w:r>
              <w:rPr>
                <w:rFonts w:ascii="Times New Roman" w:cs="Times New Roman" w:hAnsi="Times New Roman"/>
                <w:b w:val="false"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245"/>
              <w:spacing w:after="0" w:before="0"/>
              <w:jc w:val="left"/>
            </w:pPr>
            <w:r>
              <w:rPr>
                <w:rFonts w:ascii="Times New Roman" w:cs="Times New Roman" w:hAnsi="Times New Roman"/>
                <w:sz w:val="20"/>
                <w:szCs w:val="20"/>
                <w:lang w:val="ru-RU"/>
              </w:rPr>
              <w:t xml:space="preserve">Регулятивные УУД: </w:t>
            </w:r>
            <w:r>
              <w:rPr>
                <w:rFonts w:ascii="Times New Roman" w:cs="Times New Roman" w:hAnsi="Times New Roman"/>
                <w:b w:val="false"/>
                <w:sz w:val="20"/>
                <w:szCs w:val="20"/>
                <w:lang w:val="ru-RU"/>
              </w:rPr>
              <w:t>определять цель учебной деятельности с помощью учителя и самостоятельно</w:t>
            </w:r>
            <w:r>
              <w:rPr>
                <w:rFonts w:ascii="Times New Roman" w:cs="Times New Roman" w:hAnsi="Times New Roman"/>
                <w:b w:val="false"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245"/>
              <w:spacing w:after="0" w:before="0"/>
              <w:jc w:val="left"/>
            </w:pPr>
            <w:r>
              <w:rPr>
                <w:rFonts w:ascii="Times New Roman" w:cs="Times New Roman" w:hAnsi="Times New Roman"/>
                <w:sz w:val="20"/>
                <w:szCs w:val="20"/>
                <w:lang w:val="ru-RU"/>
              </w:rPr>
              <w:t xml:space="preserve">Познавательные УУД: </w:t>
            </w:r>
            <w:r>
              <w:rPr>
                <w:rFonts w:ascii="Times New Roman" w:cs="Times New Roman" w:hAnsi="Times New Roman"/>
                <w:b w:val="false"/>
                <w:sz w:val="20"/>
                <w:szCs w:val="20"/>
                <w:lang w:val="ru-RU"/>
              </w:rPr>
              <w:t>искать и выделять необходимую информацию; применять методы информационного поиска, в том числе с помощью компьютерных средств</w:t>
            </w:r>
            <w:r>
              <w:rPr>
                <w:rFonts w:ascii="Times New Roman" w:cs="Times New Roman" w:hAnsi="Times New Roman"/>
                <w:b w:val="false"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Личностные УУД: </w:t>
            </w:r>
            <w:r>
              <w:rPr>
                <w:rFonts w:ascii="Times New Roman" w:hAnsi="Times New Roman"/>
                <w:sz w:val="20"/>
                <w:szCs w:val="20"/>
              </w:rPr>
              <w:t>формировать готовность и способность вести диалог с другими людьми и достигать в нем взаимопонимания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267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Еда в Британии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firstLine="7" w:left="0" w:right="0"/>
            </w:pPr>
            <w:r>
              <w:rPr>
                <w:sz w:val="20"/>
                <w:szCs w:val="20"/>
              </w:rPr>
              <w:t>Reported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Speech</w:t>
            </w:r>
            <w:r>
              <w:rPr>
                <w:sz w:val="20"/>
                <w:szCs w:val="20"/>
                <w:lang w:val="ru-RU"/>
              </w:rPr>
              <w:t xml:space="preserve"> (образование утвердительной и отрицательной форм) употребление артиклей с собственными именами (географические названия</w:t>
            </w:r>
            <w:r>
              <w:rPr>
                <w:sz w:val="20"/>
                <w:szCs w:val="20"/>
                <w:rtl w:val="true"/>
                <w:lang w:val="ru-RU"/>
              </w:rPr>
              <w:t>)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Письмо: </w:t>
            </w:r>
            <w:r>
              <w:rPr>
                <w:bCs/>
                <w:sz w:val="20"/>
                <w:szCs w:val="20"/>
                <w:lang w:val="ru-RU"/>
              </w:rPr>
              <w:t>ЛЕ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по теме «Соединенное Королевство Великобритании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выступать с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монологическим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сообщением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употреблять артикли с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географическими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названиями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преобразовывать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прямую речь в косвенную по образцу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Письмо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>писать ЛЕ по теме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вести диалог, в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соответствии с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поставленной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коммуникативной задачей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Грамматика:</w:t>
            </w:r>
            <w:r>
              <w:rPr>
                <w:sz w:val="20"/>
                <w:szCs w:val="20"/>
                <w:lang w:val="ru-RU"/>
              </w:rPr>
              <w:t xml:space="preserve"> преобразовывать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прямую речь в косвенную без образца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презентация по теме «Еда в Британии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rFonts w:cs="Times New Roman" w:eastAsia="Times New Roman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электронные таблицы «</w:t>
            </w:r>
            <w:r>
              <w:rPr>
                <w:sz w:val="20"/>
                <w:szCs w:val="20"/>
              </w:rPr>
              <w:t>Reported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Speech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pacing w:val="0"/>
                <w:sz w:val="20"/>
                <w:szCs w:val="20"/>
                <w:lang w:val="ru-RU"/>
              </w:rPr>
              <w:t xml:space="preserve">Выучить ЛЕ </w:t>
            </w:r>
            <w:r>
              <w:rPr>
                <w:sz w:val="20"/>
                <w:szCs w:val="20"/>
                <w:lang w:val="ru-RU"/>
              </w:rPr>
              <w:t>по теме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Еда в Британии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Комбинированный урок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ситуация «Еда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упр. 1-2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ситуация «Британия</w:t>
            </w:r>
            <w:r>
              <w:rPr>
                <w:spacing w:val="0"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города состав и т.д</w:t>
            </w:r>
            <w:r>
              <w:rPr>
                <w:spacing w:val="0"/>
                <w:sz w:val="20"/>
                <w:szCs w:val="20"/>
                <w:rtl w:val="true"/>
                <w:lang w:val="ru-RU"/>
              </w:rPr>
              <w:t>.»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упр. 3-4 стр. 17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структуры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to be surprised at</w:t>
            </w:r>
            <w:r>
              <w:rPr>
                <w:sz w:val="20"/>
                <w:szCs w:val="20"/>
                <w:rtl w:val="true"/>
              </w:rPr>
              <w:t>...</w:t>
            </w:r>
          </w:p>
          <w:p>
            <w:pPr>
              <w:pStyle w:val="style0"/>
              <w:shd w:fill="FFFFFF" w:val="clear"/>
              <w:ind w:firstLine="2" w:left="0" w:right="0"/>
            </w:pPr>
            <w:r>
              <w:rPr>
                <w:sz w:val="20"/>
                <w:szCs w:val="20"/>
              </w:rPr>
              <w:t xml:space="preserve">to consist </w:t>
            </w:r>
            <w:r>
              <w:rPr>
                <w:spacing w:val="12"/>
                <w:sz w:val="20"/>
                <w:szCs w:val="20"/>
              </w:rPr>
              <w:t>of</w:t>
            </w:r>
            <w:r>
              <w:rPr>
                <w:spacing w:val="12"/>
                <w:sz w:val="20"/>
                <w:szCs w:val="20"/>
                <w:rtl w:val="true"/>
              </w:rPr>
              <w:t>…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</w:pPr>
            <w:r>
              <w:rPr>
                <w:rFonts w:cs="Times New Roman" w:eastAsia="Times New Roman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составлять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высказывание по теме, </w:t>
            </w:r>
            <w:r>
              <w:rPr>
                <w:sz w:val="20"/>
                <w:szCs w:val="20"/>
                <w:lang w:val="ru-RU"/>
              </w:rPr>
              <w:t>употребив изученные структуры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bCs/>
                <w:sz w:val="20"/>
                <w:szCs w:val="20"/>
              </w:rPr>
              <w:t>Говорение:</w:t>
            </w:r>
            <w:r>
              <w:rPr>
                <w:bCs/>
                <w:sz w:val="20"/>
                <w:szCs w:val="20"/>
              </w:rPr>
              <w:t xml:space="preserve"> составить развернутое монологическое высказывание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Презентация по теме «Еда в Британии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Монолог «Еда в Британии</w:t>
            </w:r>
            <w:r>
              <w:rPr>
                <w:sz w:val="20"/>
                <w:szCs w:val="20"/>
                <w:rtl w:val="true"/>
              </w:rPr>
              <w:t>»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>Разговоры о погоде</w:t>
            </w:r>
            <w:r>
              <w:rPr>
                <w:b/>
                <w:spacing w:val="0"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Комбинированный урок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клише по теме «Погода</w:t>
            </w:r>
            <w:r>
              <w:rPr>
                <w:spacing w:val="0"/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упр.9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 xml:space="preserve">структура </w:t>
            </w:r>
            <w:r>
              <w:rPr>
                <w:sz w:val="20"/>
                <w:szCs w:val="20"/>
              </w:rPr>
              <w:t>So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do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стр.20 табл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 xml:space="preserve">упр. </w:t>
            </w:r>
            <w:r>
              <w:rPr>
                <w:b/>
                <w:bCs/>
                <w:sz w:val="20"/>
                <w:szCs w:val="20"/>
                <w:lang w:val="ru-RU"/>
              </w:rPr>
              <w:t>11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клише по теме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диалог «Погода» упр. 10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клише по теме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диалог «Погода</w:t>
            </w:r>
            <w:r>
              <w:rPr>
                <w:sz w:val="20"/>
                <w:szCs w:val="20"/>
                <w:rtl w:val="true"/>
              </w:rPr>
              <w:t>»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>составить диалог о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погоде с использованием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речевых образцов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 xml:space="preserve">употреблять структуру  </w:t>
            </w:r>
            <w:r>
              <w:rPr>
                <w:spacing w:val="0"/>
                <w:sz w:val="20"/>
                <w:szCs w:val="20"/>
              </w:rPr>
              <w:t>So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do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понять содержание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диалогов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>составить диалог о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погоде без использования</w:t>
            </w:r>
          </w:p>
          <w:p>
            <w:pPr>
              <w:pStyle w:val="style0"/>
              <w:shd w:fill="FFFFFF" w:val="clear"/>
            </w:pPr>
            <w:r>
              <w:rPr>
                <w:rFonts w:cs="Times New Roman" w:eastAsia="Times New Roman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образца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употреблять структуру  </w:t>
            </w:r>
            <w:r>
              <w:rPr>
                <w:spacing w:val="0"/>
                <w:sz w:val="20"/>
                <w:szCs w:val="20"/>
              </w:rPr>
              <w:t>So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do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  <w:lang w:val="ru-RU"/>
              </w:rPr>
              <w:t xml:space="preserve"> во всех видовременных формах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</w:rPr>
              <w:t>Аудирование</w:t>
            </w:r>
            <w:r>
              <w:rPr>
                <w:b/>
                <w:bCs/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воспроизвести</w:t>
            </w:r>
            <w:r>
              <w:rPr>
                <w:sz w:val="20"/>
                <w:szCs w:val="20"/>
                <w:rtl w:val="true"/>
              </w:rPr>
              <w:t xml:space="preserve"> 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диалог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>3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19 упр.10 выучить наизусть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  <w:rtl w:val="true"/>
              </w:rPr>
              <w:t xml:space="preserve"> -</w:t>
            </w: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  <w:rtl w:val="true"/>
              </w:rPr>
              <w:t xml:space="preserve"> </w:t>
            </w:r>
            <w:r>
              <w:rPr>
                <w:sz w:val="20"/>
                <w:szCs w:val="20"/>
              </w:rPr>
              <w:t>январь февраль</w:t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>Косвенная речь</w:t>
            </w:r>
            <w:r>
              <w:rPr>
                <w:b/>
                <w:spacing w:val="0"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Урок применения знаний и умений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firstLine="5" w:left="0" w:right="0"/>
            </w:pPr>
            <w:r>
              <w:rPr>
                <w:sz w:val="20"/>
                <w:szCs w:val="20"/>
                <w:lang w:val="ru-RU"/>
              </w:rPr>
              <w:t xml:space="preserve">образование отрицательной и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вопросительной форм в </w:t>
            </w:r>
            <w:r>
              <w:rPr>
                <w:spacing w:val="0"/>
                <w:sz w:val="20"/>
                <w:szCs w:val="20"/>
              </w:rPr>
              <w:t>Reported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 </w:t>
            </w:r>
            <w:r>
              <w:rPr>
                <w:spacing w:val="0"/>
                <w:sz w:val="20"/>
                <w:szCs w:val="20"/>
              </w:rPr>
              <w:t>Speech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 стр.21 </w:t>
            </w:r>
            <w:r>
              <w:rPr>
                <w:sz w:val="20"/>
                <w:szCs w:val="20"/>
                <w:lang w:val="ru-RU"/>
              </w:rPr>
              <w:t>табл. упр. 13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преобразовывать вопросительные    предложения из прямой речи в косвенную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-употреблять новое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грамматическое явление в </w:t>
            </w:r>
            <w:r>
              <w:rPr>
                <w:sz w:val="20"/>
                <w:szCs w:val="20"/>
                <w:lang w:val="ru-RU"/>
              </w:rPr>
              <w:t>речи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электронные таблицы «</w:t>
            </w:r>
            <w:r>
              <w:rPr>
                <w:sz w:val="20"/>
                <w:szCs w:val="20"/>
              </w:rPr>
              <w:t>Reported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Speech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21 правило, упр. 13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Королева и парламент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</w:rPr>
              <w:t>Лексика</w:t>
            </w:r>
            <w:r>
              <w:rPr>
                <w:b/>
                <w:bCs/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 xml:space="preserve">power, belong to, royal, </w:t>
            </w:r>
            <w:r>
              <w:rPr>
                <w:spacing w:val="0"/>
                <w:sz w:val="20"/>
                <w:szCs w:val="20"/>
              </w:rPr>
              <w:t>include, former, offer, law,</w:t>
            </w:r>
            <w:r>
              <w:rPr>
                <w:sz w:val="20"/>
                <w:szCs w:val="20"/>
              </w:rPr>
              <w:t xml:space="preserve"> lawyer, delay, elect</w:t>
            </w:r>
            <w:r>
              <w:rPr>
                <w:sz w:val="20"/>
                <w:szCs w:val="20"/>
                <w:rtl w:val="true"/>
              </w:rPr>
              <w:t>,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permanent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ЛЕупр.14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употребление глаголов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belong to, include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>строить высказывания с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 использованием новых ЛЕ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читать новые слова</w:t>
            </w:r>
            <w:r>
              <w:rPr>
                <w:sz w:val="20"/>
                <w:szCs w:val="20"/>
                <w:rtl w:val="true"/>
                <w:lang w:val="ru-RU"/>
              </w:rPr>
              <w:t>,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словосочетания 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предложения с ними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>правильно употреблять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 xml:space="preserve">глаголы </w:t>
            </w:r>
            <w:r>
              <w:rPr>
                <w:sz w:val="20"/>
                <w:szCs w:val="20"/>
              </w:rPr>
              <w:t>belong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z w:val="20"/>
                <w:szCs w:val="20"/>
                <w:lang w:val="ru-RU"/>
              </w:rPr>
              <w:t xml:space="preserve">, </w:t>
            </w:r>
            <w:r>
              <w:rPr>
                <w:sz w:val="20"/>
                <w:szCs w:val="20"/>
              </w:rPr>
              <w:t>include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Стр.22 упр.14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rFonts w:cs="Times New Roman" w:eastAsia="Times New Roman"/>
                <w:sz w:val="20"/>
                <w:szCs w:val="20"/>
                <w:rtl w:val="true"/>
              </w:rPr>
              <w:t xml:space="preserve">  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firstLine="10" w:left="0" w:right="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Королева и парламент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Комбинированный урок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firstLine="2" w:left="0" w:right="0"/>
            </w:pPr>
            <w:r>
              <w:rPr>
                <w:sz w:val="20"/>
                <w:szCs w:val="20"/>
                <w:lang w:val="ru-RU"/>
              </w:rPr>
              <w:t>текст «Королева и парламент» упр.21стр. 25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читать соблюдая фразовые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ударения и интонацию в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целом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выполнить задания</w:t>
            </w:r>
            <w:r>
              <w:rPr>
                <w:sz w:val="20"/>
                <w:szCs w:val="20"/>
                <w:rtl w:val="true"/>
                <w:lang w:val="ru-RU"/>
              </w:rPr>
              <w:t>,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предложенные к тексту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читать с полным и точным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пониманием текста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извлекать необходимую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информацию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уметь выделить логические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части в тексте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Презентация по теме «Королева и парламент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25 упр.21 пересказ текста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Королева и парламент.</w:t>
            </w:r>
            <w:r>
              <w:rPr>
                <w:sz w:val="20"/>
                <w:szCs w:val="20"/>
                <w:lang w:val="ru-RU"/>
              </w:rPr>
              <w:t xml:space="preserve"> Урок применения знаний и умений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  <w:shd w:fill="FFFFFF" w:val="clear"/>
              <w:ind w:firstLine="10" w:left="0" w:right="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Королева и парламент</w:t>
            </w:r>
            <w:r>
              <w:rPr>
                <w:spacing w:val="0"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текст «Королева 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парламент</w:t>
            </w:r>
            <w:r>
              <w:rPr>
                <w:sz w:val="20"/>
                <w:szCs w:val="20"/>
                <w:rtl w:val="true"/>
              </w:rPr>
              <w:t>»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>изложить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содержание текста с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опорой на ключевые слова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читать соблюдая фразовые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ударения и интонацию в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целом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>изложить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содержание текста без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опоры на ключевые слова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Тематический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Презентация по теме «Королева и парламент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27 упр.22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Королева и парламент.</w:t>
            </w:r>
            <w:r>
              <w:rPr>
                <w:sz w:val="20"/>
                <w:szCs w:val="20"/>
                <w:lang w:val="ru-RU"/>
              </w:rPr>
              <w:t xml:space="preserve"> Урок применения знаний и умений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  <w:shd w:fill="FFFFFF" w:val="clear"/>
              <w:ind w:firstLine="10" w:left="0" w:right="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Reported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Speech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 xml:space="preserve">аудиотекст «Трагедия в </w:t>
            </w:r>
            <w:r>
              <w:rPr>
                <w:sz w:val="20"/>
                <w:szCs w:val="20"/>
                <w:lang w:val="ru-RU"/>
              </w:rPr>
              <w:t>воздухе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 xml:space="preserve">понять основное содержание текста  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Говорение: </w:t>
            </w:r>
            <w:r>
              <w:rPr>
                <w:sz w:val="20"/>
                <w:szCs w:val="20"/>
                <w:lang w:val="ru-RU"/>
              </w:rPr>
              <w:t xml:space="preserve">-кратко пересказать прослушанный текст 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Грамматика: </w:t>
            </w:r>
            <w:r>
              <w:rPr>
                <w:sz w:val="20"/>
                <w:szCs w:val="20"/>
                <w:lang w:val="ru-RU"/>
              </w:rPr>
              <w:t xml:space="preserve">-преобразовывать </w:t>
            </w:r>
            <w:r>
              <w:rPr>
                <w:spacing w:val="0"/>
                <w:sz w:val="20"/>
                <w:szCs w:val="20"/>
                <w:lang w:val="ru-RU"/>
              </w:rPr>
              <w:t>предложения из прямой речи в косвенную речь с опорой на образец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>выполнить тестовые задания к прослушанному тексту</w:t>
            </w:r>
          </w:p>
          <w:p>
            <w:pPr>
              <w:pStyle w:val="style0"/>
            </w:pPr>
            <w:r>
              <w:rPr>
                <w:rFonts w:cs="Times New Roman" w:eastAsia="Times New Roman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Говорение: </w:t>
            </w:r>
            <w:r>
              <w:rPr>
                <w:sz w:val="20"/>
                <w:szCs w:val="20"/>
                <w:lang w:val="ru-RU"/>
              </w:rPr>
              <w:t xml:space="preserve">-подробно пересказать прослушанный текст 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Грамматика: </w:t>
            </w:r>
            <w:r>
              <w:rPr>
                <w:sz w:val="20"/>
                <w:szCs w:val="20"/>
                <w:lang w:val="ru-RU"/>
              </w:rPr>
              <w:t xml:space="preserve">-преобразовывать </w:t>
            </w:r>
            <w:r>
              <w:rPr>
                <w:spacing w:val="0"/>
                <w:sz w:val="20"/>
                <w:szCs w:val="20"/>
                <w:lang w:val="ru-RU"/>
              </w:rPr>
              <w:t>предложения из прямой речи в косвенную речь без опоры на образец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Тест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>3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Стр. 28 упр.28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6-10</w:t>
            </w:r>
            <w:r>
              <w:rPr>
                <w:sz w:val="20"/>
                <w:szCs w:val="20"/>
                <w:rtl w:val="true"/>
              </w:rPr>
              <w:t xml:space="preserve"> </w:t>
            </w:r>
            <w:r>
              <w:rPr>
                <w:sz w:val="20"/>
                <w:szCs w:val="20"/>
              </w:rPr>
              <w:t>февраль</w:t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rFonts w:cs="Times New Roman" w:eastAsia="Times New Roman"/>
                <w:spacing w:val="0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>Домашнее чтение.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 xml:space="preserve"> Урок №13.</w:t>
            </w:r>
            <w:r>
              <w:rPr>
                <w:sz w:val="20"/>
                <w:szCs w:val="20"/>
                <w:lang w:val="ru-RU"/>
              </w:rPr>
              <w:t xml:space="preserve"> Комбинированный урок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Стихотворение «Масло 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хлеб короля» упр.20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текст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</w:rPr>
              <w:t>«</w:t>
            </w:r>
            <w:r>
              <w:rPr>
                <w:sz w:val="20"/>
                <w:szCs w:val="20"/>
              </w:rPr>
              <w:t>Rumpelstiltskin</w:t>
            </w:r>
            <w:r>
              <w:rPr>
                <w:sz w:val="20"/>
                <w:szCs w:val="20"/>
                <w:rtl w:val="true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часть 1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прослушать 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воспроизвести, а затем 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прочитать соблюдая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интонацию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понять основное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содержание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z w:val="20"/>
                <w:szCs w:val="20"/>
                <w:lang w:val="ru-RU"/>
              </w:rPr>
              <w:t>пересказать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содержание текста с опорой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pacing w:val="0"/>
                <w:sz w:val="20"/>
                <w:szCs w:val="20"/>
              </w:rPr>
              <w:t>на ключевые предложения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ответить на предложенные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вопросы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закончить предложения по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тексту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 </w:t>
            </w:r>
            <w:r>
              <w:rPr>
                <w:sz w:val="20"/>
                <w:szCs w:val="20"/>
                <w:lang w:val="ru-RU"/>
              </w:rPr>
              <w:t>пересказать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содержание текста без опоры</w:t>
            </w:r>
          </w:p>
          <w:p>
            <w:pPr>
              <w:pStyle w:val="style0"/>
            </w:pPr>
            <w:r>
              <w:rPr>
                <w:spacing w:val="0"/>
                <w:sz w:val="20"/>
                <w:szCs w:val="20"/>
              </w:rPr>
              <w:t>на ключевые предложения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Контроль чтения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>3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Стр.29 упр.1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  <w:lang w:val="ru-RU"/>
              </w:rPr>
              <w:t>Цикл 13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spacing w:val="0"/>
                <w:sz w:val="20"/>
                <w:szCs w:val="20"/>
                <w:lang w:val="ru-RU"/>
              </w:rPr>
              <w:t xml:space="preserve">Британский образ </w:t>
            </w:r>
            <w:r>
              <w:rPr>
                <w:b/>
                <w:sz w:val="20"/>
                <w:szCs w:val="20"/>
                <w:lang w:val="ru-RU"/>
              </w:rPr>
              <w:t>жизни (9 часов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).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Метапредметные результаты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: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Регулятивные УУД:</w:t>
            </w:r>
            <w:r>
              <w:rPr>
                <w:sz w:val="20"/>
                <w:szCs w:val="20"/>
                <w:lang w:val="ru-RU"/>
              </w:rPr>
              <w:t xml:space="preserve"> определять цель учебной деятельности с помощью учителя и самостоятельно. Работая по плану, сверять свои действия с целью и, при необходимости, исправлять ошибки с помощью учителя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Познавательные УУД:</w:t>
            </w:r>
            <w:r>
              <w:rPr>
                <w:sz w:val="20"/>
                <w:szCs w:val="20"/>
                <w:lang w:val="ru-RU"/>
              </w:rPr>
              <w:t xml:space="preserve"> искать и выделять необходимую информацию; применять методы информационного поиска, в том числе с помощью компьютерных средств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Коммуникативные УУД:</w:t>
            </w:r>
            <w:r>
              <w:rPr>
                <w:sz w:val="20"/>
                <w:szCs w:val="20"/>
                <w:lang w:val="ru-RU"/>
              </w:rPr>
              <w:t xml:space="preserve"> владеть монологической и диалогической формами речи в соответствии с грамматическими и синтаксическими нормами языка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Личностные УУД:</w:t>
            </w:r>
            <w:r>
              <w:rPr>
                <w:sz w:val="20"/>
                <w:szCs w:val="20"/>
                <w:lang w:val="ru-RU"/>
              </w:rPr>
              <w:t xml:space="preserve"> формировать осознанное, уважительное отношение к истории, культуре, традициям народов мира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Комплименты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firstLine="12" w:left="0" w:right="0"/>
            </w:pPr>
            <w:r>
              <w:rPr>
                <w:sz w:val="20"/>
                <w:szCs w:val="20"/>
                <w:lang w:val="ru-RU"/>
              </w:rPr>
              <w:t xml:space="preserve">клише по теме упр.7 стр. 30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диалог «Комплименты» </w:t>
            </w:r>
            <w:r>
              <w:rPr>
                <w:sz w:val="20"/>
                <w:szCs w:val="20"/>
                <w:lang w:val="ru-RU"/>
              </w:rPr>
              <w:t>упр.9 стр.30</w:t>
            </w:r>
          </w:p>
          <w:p>
            <w:pPr>
              <w:pStyle w:val="style0"/>
              <w:shd w:fill="FFFFFF" w:val="clear"/>
              <w:ind w:firstLine="12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Чтение: </w:t>
            </w:r>
            <w:r>
              <w:rPr>
                <w:sz w:val="20"/>
                <w:szCs w:val="20"/>
                <w:lang w:val="ru-RU"/>
              </w:rPr>
              <w:t>клише по теме диалог «Комплименты» упр. 8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pacing w:val="0"/>
                <w:sz w:val="20"/>
                <w:szCs w:val="20"/>
                <w:lang w:val="ru-RU"/>
              </w:rPr>
              <w:t>делать комплименты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>читать клише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составлять диалоги с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использованием клише по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теме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>3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30 упр.8 наизусть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Советы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комплексного применения ЗУН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firstLine="7" w:left="0" w:right="0"/>
            </w:pPr>
            <w:r>
              <w:rPr>
                <w:spacing w:val="0"/>
                <w:sz w:val="20"/>
                <w:szCs w:val="20"/>
                <w:lang w:val="ru-RU"/>
              </w:rPr>
              <w:t xml:space="preserve">модальный глагол </w:t>
            </w:r>
            <w:r>
              <w:rPr>
                <w:spacing w:val="0"/>
                <w:sz w:val="20"/>
                <w:szCs w:val="20"/>
              </w:rPr>
              <w:t>should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стр.181 табл. упр. 10 стр.31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 xml:space="preserve">различать 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глаголы </w:t>
            </w:r>
            <w:r>
              <w:rPr>
                <w:spacing w:val="0"/>
                <w:sz w:val="20"/>
                <w:szCs w:val="20"/>
              </w:rPr>
              <w:t>should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 и </w:t>
            </w:r>
            <w:r>
              <w:rPr>
                <w:spacing w:val="0"/>
                <w:sz w:val="20"/>
                <w:szCs w:val="20"/>
              </w:rPr>
              <w:t>must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строить предложения с глаголами </w:t>
            </w:r>
            <w:r>
              <w:rPr>
                <w:spacing w:val="0"/>
                <w:sz w:val="20"/>
                <w:szCs w:val="20"/>
              </w:rPr>
              <w:t>should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 и </w:t>
            </w:r>
            <w:r>
              <w:rPr>
                <w:spacing w:val="0"/>
                <w:sz w:val="20"/>
                <w:szCs w:val="20"/>
              </w:rPr>
              <w:t>must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 xml:space="preserve">употреблять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глаголы </w:t>
            </w:r>
            <w:r>
              <w:rPr>
                <w:spacing w:val="0"/>
                <w:sz w:val="20"/>
                <w:szCs w:val="20"/>
              </w:rPr>
              <w:t>should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 и </w:t>
            </w:r>
            <w:r>
              <w:rPr>
                <w:spacing w:val="0"/>
                <w:sz w:val="20"/>
                <w:szCs w:val="20"/>
              </w:rPr>
              <w:t>must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 в ситуации </w:t>
            </w: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строить предложения с глаголами </w:t>
            </w:r>
            <w:r>
              <w:rPr>
                <w:spacing w:val="0"/>
                <w:sz w:val="20"/>
                <w:szCs w:val="20"/>
              </w:rPr>
              <w:t>should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 и </w:t>
            </w:r>
            <w:r>
              <w:rPr>
                <w:spacing w:val="0"/>
                <w:sz w:val="20"/>
                <w:szCs w:val="20"/>
              </w:rPr>
              <w:t>must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 в диалоге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электронные таблицы «Модальные глаголы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32 упр.11, 12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 xml:space="preserve">Манеры поведения 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>за столом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комплексного применения ЗУН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Составление инструкций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упр. 15</w:t>
            </w:r>
          </w:p>
          <w:p>
            <w:pPr>
              <w:pStyle w:val="style0"/>
              <w:shd w:fill="FFFFFF" w:val="clear"/>
              <w:ind w:firstLine="5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Грамматика: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Reported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Speech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  <w:shd w:fill="FFFFFF" w:val="clear"/>
              <w:ind w:firstLine="5" w:left="0" w:right="0"/>
            </w:pPr>
            <w:r>
              <w:rPr>
                <w:b/>
                <w:bCs/>
                <w:sz w:val="20"/>
                <w:szCs w:val="20"/>
              </w:rPr>
              <w:t>Лексика</w:t>
            </w:r>
            <w:r>
              <w:rPr>
                <w:b/>
                <w:bCs/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 xml:space="preserve">way, seldom, </w:t>
            </w:r>
            <w:r>
              <w:rPr>
                <w:b/>
                <w:bCs/>
                <w:sz w:val="20"/>
                <w:szCs w:val="20"/>
              </w:rPr>
              <w:t xml:space="preserve">dull, </w:t>
            </w:r>
            <w:r>
              <w:rPr>
                <w:sz w:val="20"/>
                <w:szCs w:val="20"/>
              </w:rPr>
              <w:t xml:space="preserve">knowledge, show off, </w:t>
            </w:r>
            <w:r>
              <w:rPr>
                <w:spacing w:val="0"/>
                <w:sz w:val="20"/>
                <w:szCs w:val="20"/>
              </w:rPr>
              <w:t xml:space="preserve">sense, offend, respect, respectable, a fork, a </w:t>
            </w:r>
            <w:r>
              <w:rPr>
                <w:sz w:val="20"/>
                <w:szCs w:val="20"/>
              </w:rPr>
              <w:t>knife, a spoon</w:t>
            </w:r>
            <w:r>
              <w:rPr>
                <w:sz w:val="20"/>
                <w:szCs w:val="20"/>
                <w:rtl w:val="true"/>
              </w:rPr>
              <w:t xml:space="preserve"> 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Чтение: </w:t>
            </w:r>
            <w:r>
              <w:rPr>
                <w:sz w:val="20"/>
                <w:szCs w:val="20"/>
                <w:lang w:val="ru-RU"/>
              </w:rPr>
              <w:t>ЛЕ по теме упр. 12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 xml:space="preserve">давать советы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(инструкции) поведения за </w:t>
            </w:r>
            <w:r>
              <w:rPr>
                <w:sz w:val="20"/>
                <w:szCs w:val="20"/>
                <w:lang w:val="ru-RU"/>
              </w:rPr>
              <w:t>столом, сервировки стола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 xml:space="preserve">читать новые слова и предложения с ними 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Грамматика: </w:t>
            </w:r>
            <w:r>
              <w:rPr>
                <w:sz w:val="20"/>
                <w:szCs w:val="20"/>
                <w:lang w:val="ru-RU"/>
              </w:rPr>
              <w:t xml:space="preserve">-преобразовывать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предложения из прямой </w:t>
            </w:r>
            <w:r>
              <w:rPr>
                <w:sz w:val="20"/>
                <w:szCs w:val="20"/>
                <w:lang w:val="ru-RU"/>
              </w:rPr>
              <w:t>речи в косвенную речь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 xml:space="preserve">давать советы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(инструкции) поведения за </w:t>
            </w:r>
            <w:r>
              <w:rPr>
                <w:sz w:val="20"/>
                <w:szCs w:val="20"/>
                <w:lang w:val="ru-RU"/>
              </w:rPr>
              <w:t>столом, сервировки стола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 </w:t>
            </w:r>
            <w:r>
              <w:rPr>
                <w:bCs/>
                <w:sz w:val="20"/>
                <w:szCs w:val="20"/>
                <w:lang w:val="ru-RU"/>
              </w:rPr>
              <w:t>без опоры на образец</w:t>
            </w:r>
          </w:p>
          <w:p>
            <w:pPr>
              <w:pStyle w:val="style0"/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Грамматика: </w:t>
            </w:r>
            <w:r>
              <w:rPr>
                <w:sz w:val="20"/>
                <w:szCs w:val="20"/>
                <w:lang w:val="ru-RU"/>
              </w:rPr>
              <w:t xml:space="preserve">преобразовывать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предложения из прямой </w:t>
            </w:r>
            <w:r>
              <w:rPr>
                <w:sz w:val="20"/>
                <w:szCs w:val="20"/>
                <w:lang w:val="ru-RU"/>
              </w:rPr>
              <w:t>речи в косвенную речь без опоры на образец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Презентация по теме «Манеры поведения за столом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34 упр.15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 xml:space="preserve">Британский образ 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>жизни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Комбинированный урок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Развитие навыков чтения с разными стратегиями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текст «Британский образ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жизни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 xml:space="preserve">упр. </w:t>
            </w:r>
            <w:r>
              <w:rPr>
                <w:b/>
                <w:bCs/>
                <w:sz w:val="20"/>
                <w:szCs w:val="20"/>
                <w:lang w:val="ru-RU"/>
              </w:rPr>
              <w:t>17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оборот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either</w:t>
            </w:r>
            <w:r>
              <w:rPr>
                <w:sz w:val="20"/>
                <w:szCs w:val="20"/>
                <w:lang w:val="ru-RU"/>
              </w:rPr>
              <w:t xml:space="preserve">... </w:t>
            </w:r>
            <w:r>
              <w:rPr>
                <w:sz w:val="20"/>
                <w:szCs w:val="20"/>
              </w:rPr>
              <w:t>or</w:t>
            </w:r>
            <w:r>
              <w:rPr>
                <w:sz w:val="20"/>
                <w:szCs w:val="20"/>
                <w:rtl w:val="true"/>
                <w:lang w:val="ru-RU"/>
              </w:rPr>
              <w:t>...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стр.32 табл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упр. 11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стихотворение «Не клади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локти на стол</w:t>
            </w:r>
            <w:r>
              <w:rPr>
                <w:sz w:val="20"/>
                <w:szCs w:val="20"/>
                <w:rtl w:val="true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упр. 16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читать с детальным понимание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Аудирование: </w:t>
            </w:r>
            <w:r>
              <w:rPr>
                <w:sz w:val="20"/>
                <w:szCs w:val="20"/>
                <w:lang w:val="ru-RU"/>
              </w:rPr>
              <w:t xml:space="preserve">-прослушать и понять  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Грамматика: </w:t>
            </w:r>
            <w:r>
              <w:rPr>
                <w:sz w:val="20"/>
                <w:szCs w:val="20"/>
                <w:lang w:val="ru-RU"/>
              </w:rPr>
              <w:t xml:space="preserve">-знать правило употребления оборота </w:t>
            </w:r>
            <w:r>
              <w:rPr>
                <w:sz w:val="20"/>
                <w:szCs w:val="20"/>
              </w:rPr>
              <w:t>either</w:t>
            </w:r>
            <w:r>
              <w:rPr>
                <w:sz w:val="20"/>
                <w:szCs w:val="20"/>
                <w:lang w:val="ru-RU"/>
              </w:rPr>
              <w:t xml:space="preserve">... </w:t>
            </w:r>
            <w:r>
              <w:rPr>
                <w:sz w:val="20"/>
                <w:szCs w:val="20"/>
              </w:rPr>
              <w:t>or</w:t>
            </w:r>
            <w:r>
              <w:rPr>
                <w:sz w:val="20"/>
                <w:szCs w:val="20"/>
                <w:rtl w:val="true"/>
                <w:lang w:val="ru-RU"/>
              </w:rPr>
              <w:t>...</w:t>
            </w:r>
          </w:p>
          <w:p>
            <w:pPr>
              <w:pStyle w:val="style0"/>
              <w:shd w:fill="FFFFFF" w:val="clear"/>
              <w:ind w:firstLine="2" w:left="0" w:right="0"/>
            </w:pPr>
            <w:r>
              <w:rPr>
                <w:rFonts w:cs="Times New Roman" w:eastAsia="Times New Roman"/>
                <w:sz w:val="20"/>
                <w:szCs w:val="20"/>
                <w:rtl w:val="true"/>
                <w:lang w:val="ru-RU"/>
              </w:rPr>
              <w:t xml:space="preserve"> 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извлечь необходимую информацию, сопоставить </w:t>
            </w:r>
            <w:r>
              <w:rPr>
                <w:sz w:val="20"/>
                <w:szCs w:val="20"/>
                <w:lang w:val="ru-RU"/>
              </w:rPr>
              <w:t>предложения с содержанием текста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 Аудирование:</w:t>
            </w:r>
            <w:r>
              <w:rPr>
                <w:sz w:val="20"/>
                <w:szCs w:val="20"/>
                <w:lang w:val="ru-RU"/>
              </w:rPr>
              <w:t xml:space="preserve"> воспроизвести стихотворение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 Грамматика: </w:t>
            </w:r>
            <w:r>
              <w:rPr>
                <w:sz w:val="20"/>
                <w:szCs w:val="20"/>
                <w:lang w:val="ru-RU"/>
              </w:rPr>
              <w:t>-  перевести предложения с русского языка на английский язык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тест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Презентация по теме «Британский образ жизни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35 упр.17 пересказ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13-17</w:t>
            </w:r>
            <w:r>
              <w:rPr>
                <w:sz w:val="20"/>
                <w:szCs w:val="20"/>
                <w:rtl w:val="true"/>
              </w:rPr>
              <w:t xml:space="preserve"> </w:t>
            </w:r>
            <w:r>
              <w:rPr>
                <w:sz w:val="20"/>
                <w:szCs w:val="20"/>
              </w:rPr>
              <w:t>февраль</w:t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 xml:space="preserve">Британский образ 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>жизни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Комбинированный урок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Развитие навыков устной речи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 xml:space="preserve">Британский образ жизни. </w:t>
            </w: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Reported Speech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рассказать о Британском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образе жизни, отметить его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особенности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преобразовывать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предложения из прямой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речи в косвенную речь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указать различия между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Британским образом жизни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и континентальным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Презентация по теме «Британский образ жизни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36 упр.18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 xml:space="preserve">Британский образ 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>жизни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закрепления знаний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Развитие аудитивных навыков и навыков письма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Письмо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Правила поведения за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столом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аудиотекст «Она хотела покрасоваться</w:t>
            </w:r>
            <w:r>
              <w:rPr>
                <w:sz w:val="20"/>
                <w:szCs w:val="20"/>
                <w:rtl w:val="true"/>
              </w:rPr>
              <w:t>»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Письмо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firstLine="2" w:left="0" w:right="0"/>
            </w:pPr>
            <w:r>
              <w:rPr>
                <w:spacing w:val="0"/>
                <w:sz w:val="20"/>
                <w:szCs w:val="20"/>
                <w:lang w:val="ru-RU"/>
              </w:rPr>
              <w:t xml:space="preserve">написать письмо другу и </w:t>
            </w:r>
            <w:r>
              <w:rPr>
                <w:sz w:val="20"/>
                <w:szCs w:val="20"/>
                <w:lang w:val="ru-RU"/>
              </w:rPr>
              <w:t>перечислить правила поведения за столом  с опорой на образец</w:t>
            </w:r>
          </w:p>
          <w:p>
            <w:pPr>
              <w:pStyle w:val="style0"/>
              <w:shd w:fill="FFFFFF" w:val="clear"/>
              <w:ind w:firstLine="2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firstLine="2" w:left="0" w:right="0"/>
            </w:pPr>
            <w:r>
              <w:rPr>
                <w:spacing w:val="0"/>
                <w:sz w:val="20"/>
                <w:szCs w:val="20"/>
                <w:lang w:val="ru-RU"/>
              </w:rPr>
              <w:t xml:space="preserve">ответить на вопросы по </w:t>
            </w:r>
            <w:r>
              <w:rPr>
                <w:sz w:val="20"/>
                <w:szCs w:val="20"/>
                <w:lang w:val="ru-RU"/>
              </w:rPr>
              <w:t xml:space="preserve">содержанию текста 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Аудирование: </w:t>
            </w:r>
            <w:r>
              <w:rPr>
                <w:sz w:val="20"/>
                <w:szCs w:val="20"/>
                <w:lang w:val="ru-RU"/>
              </w:rPr>
              <w:t>-понять основное содержание текста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Письмо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firstLine="2" w:left="0" w:right="0"/>
            </w:pPr>
            <w:r>
              <w:rPr>
                <w:spacing w:val="0"/>
                <w:sz w:val="20"/>
                <w:szCs w:val="20"/>
                <w:lang w:val="ru-RU"/>
              </w:rPr>
              <w:t xml:space="preserve">написать письмо другу и </w:t>
            </w:r>
            <w:r>
              <w:rPr>
                <w:sz w:val="20"/>
                <w:szCs w:val="20"/>
                <w:lang w:val="ru-RU"/>
              </w:rPr>
              <w:t>перечислить правила поведения за столом  без опоры на образец</w:t>
            </w:r>
          </w:p>
          <w:p>
            <w:pPr>
              <w:pStyle w:val="style0"/>
              <w:shd w:fill="FFFFFF" w:val="clear"/>
              <w:ind w:firstLine="2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Говорение: - </w:t>
            </w:r>
            <w:r>
              <w:rPr>
                <w:bCs/>
                <w:sz w:val="20"/>
                <w:szCs w:val="20"/>
                <w:lang w:val="ru-RU"/>
              </w:rPr>
              <w:t>описать главного героя</w:t>
            </w:r>
          </w:p>
          <w:p>
            <w:pPr>
              <w:pStyle w:val="style0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>выполнить тест по содержанию прослушанного текста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Письмо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Презентация по теме «Британский образ жизни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37 упр. 19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>Домашнее чтение. Урок 14</w:t>
            </w:r>
            <w:r>
              <w:rPr>
                <w:b/>
                <w:spacing w:val="0"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Комбинированный урок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Текст «Rumpelstiltskin</w:t>
            </w:r>
            <w:r>
              <w:rPr>
                <w:sz w:val="20"/>
                <w:szCs w:val="20"/>
                <w:rtl w:val="true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часть 2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расставить предложения в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логическом порядке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z w:val="20"/>
                <w:szCs w:val="20"/>
                <w:lang w:val="ru-RU"/>
              </w:rPr>
              <w:t>пересказать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pacing w:val="0"/>
                <w:sz w:val="20"/>
                <w:szCs w:val="20"/>
                <w:lang w:val="ru-RU"/>
              </w:rPr>
              <w:t>содержание текста с опорой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pacing w:val="0"/>
                <w:sz w:val="20"/>
                <w:szCs w:val="20"/>
              </w:rPr>
              <w:t>на ключевые предложения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пересказать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содержание текста без опоры</w:t>
            </w:r>
          </w:p>
          <w:p>
            <w:pPr>
              <w:pStyle w:val="style0"/>
            </w:pPr>
            <w:r>
              <w:rPr>
                <w:spacing w:val="0"/>
                <w:sz w:val="20"/>
                <w:szCs w:val="20"/>
              </w:rPr>
              <w:t>на ключевые предложения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Пересказ текста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Выучить ЛЕ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4906"/>
            <w:gridSpan w:val="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Подготовка проектной работы №2 (стр. 125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).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закрепления знаний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4906"/>
            <w:gridSpan w:val="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Защита проектной работы №2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 xml:space="preserve">. 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Урок контроля монологической речи по теме «Страны изучаемого языка». </w:t>
            </w:r>
            <w:r>
              <w:rPr>
                <w:b/>
                <w:sz w:val="20"/>
                <w:szCs w:val="20"/>
              </w:rPr>
              <w:t>Итоговый контроль</w:t>
            </w:r>
            <w:r>
              <w:rPr>
                <w:b/>
                <w:sz w:val="20"/>
                <w:szCs w:val="20"/>
                <w:rtl w:val="true"/>
              </w:rPr>
              <w:t>.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i/>
                <w:sz w:val="20"/>
                <w:szCs w:val="20"/>
                <w:lang w:val="ru-RU"/>
              </w:rPr>
              <w:t xml:space="preserve">Социально-культурная сфера - </w:t>
            </w:r>
            <w:r>
              <w:rPr>
                <w:sz w:val="20"/>
                <w:szCs w:val="20"/>
                <w:lang w:val="ru-RU"/>
              </w:rPr>
              <w:t>Здоровый образ жизни: режим труда и отдыха, спорт, сбалансированное питание, отказ от вредных привычек</w:t>
            </w:r>
          </w:p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  <w:lang w:val="ru-RU"/>
              </w:rPr>
              <w:t>Цикл 14«У врача». (8 уроков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)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Метапредметные результаты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  <w:rtl w:val="true"/>
              </w:rPr>
              <w:t>: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Личностные УУД: </w:t>
            </w:r>
            <w:r>
              <w:rPr>
                <w:rStyle w:val="style140"/>
                <w:sz w:val="20"/>
                <w:szCs w:val="20"/>
              </w:rPr>
              <w:t>формировать осознанное, уважительное отношение к истории, культуре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Коммуникативные УУД: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оформлять свои мысли в устной речи с учетом учебной и речевой ситуации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Регулятивные УУД: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спользовать  при выполнении задания различные средства: справочную литературу,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СМИ,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ИКТ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т.д</w:t>
            </w:r>
            <w:r>
              <w:rPr>
                <w:rFonts w:ascii="Times New Roman" w:hAnsi="Times New Roman"/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b/>
                <w:i/>
                <w:sz w:val="20"/>
                <w:szCs w:val="20"/>
                <w:lang w:val="ru-RU"/>
              </w:rPr>
              <w:t>Познавательные УУД</w:t>
            </w:r>
            <w:r>
              <w:rPr>
                <w:sz w:val="20"/>
                <w:szCs w:val="20"/>
                <w:lang w:val="ru-RU"/>
              </w:rPr>
              <w:t>:  быть готовым к осуществлению индивидуальной и совместной проектной работы ; развивать исследовательские учебные действия, включая навыки работы с информацией; приобщаться к культуре, традициям, реалиям стран/страны изучаемого языка в рамках темы и ситуации общения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20-24</w:t>
            </w:r>
            <w:r>
              <w:rPr>
                <w:sz w:val="20"/>
                <w:szCs w:val="20"/>
                <w:rtl w:val="true"/>
              </w:rPr>
              <w:t xml:space="preserve"> </w:t>
            </w:r>
            <w:r>
              <w:rPr>
                <w:sz w:val="20"/>
                <w:szCs w:val="20"/>
              </w:rPr>
              <w:t>февраль</w:t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Забота о своем здоровье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 xml:space="preserve">. 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клише по теме«Извинение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упр.6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диалог «Извинение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упр.7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 xml:space="preserve">модальный глагол </w:t>
            </w:r>
            <w:r>
              <w:rPr>
                <w:spacing w:val="0"/>
                <w:sz w:val="20"/>
                <w:szCs w:val="20"/>
              </w:rPr>
              <w:t>should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упр. 1-2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попросить извинение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читать разговорные клише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строить предложения с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 xml:space="preserve">модальный глагол </w:t>
            </w:r>
            <w:r>
              <w:rPr>
                <w:sz w:val="20"/>
                <w:szCs w:val="20"/>
              </w:rPr>
              <w:t>should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построить диалог</w:t>
            </w:r>
            <w:r>
              <w:rPr>
                <w:spacing w:val="0"/>
                <w:sz w:val="20"/>
                <w:szCs w:val="20"/>
                <w:rtl w:val="true"/>
                <w:lang w:val="ru-RU"/>
              </w:rPr>
              <w:t>,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используя разговорные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клише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прочитать и полностью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понять диалог построенный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на разговорных клише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Стр. 40 упр. 6 выучить фразы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sz w:val="20"/>
                <w:szCs w:val="20"/>
                <w:u w:val="single"/>
              </w:rPr>
              <w:t>Части тела</w:t>
            </w:r>
            <w:r>
              <w:rPr>
                <w:b/>
                <w:sz w:val="20"/>
                <w:szCs w:val="20"/>
                <w:u w:val="single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 урок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firstLine="2" w:left="0" w:right="0"/>
            </w:pPr>
            <w:r>
              <w:rPr>
                <w:spacing w:val="0"/>
                <w:sz w:val="20"/>
                <w:szCs w:val="20"/>
                <w:lang w:val="ru-RU"/>
              </w:rPr>
              <w:t xml:space="preserve">ситуация «Части тела» </w:t>
            </w:r>
            <w:r>
              <w:rPr>
                <w:sz w:val="20"/>
                <w:szCs w:val="20"/>
                <w:lang w:val="ru-RU"/>
              </w:rPr>
              <w:t xml:space="preserve">упр. 10 стр.194 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Грамматика: </w:t>
            </w:r>
            <w:r>
              <w:rPr>
                <w:sz w:val="20"/>
                <w:szCs w:val="20"/>
                <w:lang w:val="ru-RU"/>
              </w:rPr>
              <w:t>употребление слова "</w:t>
            </w:r>
            <w:r>
              <w:rPr>
                <w:sz w:val="20"/>
                <w:szCs w:val="20"/>
              </w:rPr>
              <w:t>ache</w:t>
            </w:r>
            <w:r>
              <w:rPr>
                <w:sz w:val="20"/>
                <w:szCs w:val="20"/>
                <w:lang w:val="ru-RU"/>
              </w:rPr>
              <w:t>" упр.9 стр.193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называть части тела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употреблять ЛЕ по теме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«</w:t>
            </w:r>
            <w:r>
              <w:rPr>
                <w:sz w:val="20"/>
                <w:szCs w:val="20"/>
                <w:lang w:val="ru-RU"/>
              </w:rPr>
              <w:t>Части тела в речи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строить и переводить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предложения со словом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</w:rPr>
              <w:t>"</w:t>
            </w:r>
            <w:r>
              <w:rPr>
                <w:sz w:val="20"/>
                <w:szCs w:val="20"/>
              </w:rPr>
              <w:t>ache</w:t>
            </w:r>
            <w:r>
              <w:rPr>
                <w:sz w:val="20"/>
                <w:szCs w:val="20"/>
                <w:rtl w:val="true"/>
              </w:rPr>
              <w:t>"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</w:rPr>
              <w:t>-</w:t>
            </w:r>
            <w:r>
              <w:rPr>
                <w:sz w:val="20"/>
                <w:szCs w:val="20"/>
              </w:rPr>
              <w:t>составлять диалоги по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образцу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>3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43 таблица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«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 xml:space="preserve">Правила </w:t>
            </w: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>согласования времен</w:t>
            </w:r>
            <w:r>
              <w:rPr>
                <w:b/>
                <w:spacing w:val="0"/>
                <w:sz w:val="20"/>
                <w:szCs w:val="20"/>
                <w:u w:val="single"/>
                <w:rtl w:val="true"/>
                <w:lang w:val="ru-RU"/>
              </w:rPr>
              <w:t>».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firstLine="10" w:left="0" w:right="0"/>
            </w:pPr>
            <w:r>
              <w:rPr>
                <w:spacing w:val="0"/>
                <w:sz w:val="20"/>
                <w:szCs w:val="20"/>
                <w:lang w:val="ru-RU"/>
              </w:rPr>
              <w:t xml:space="preserve">правило согласования </w:t>
            </w:r>
            <w:r>
              <w:rPr>
                <w:sz w:val="20"/>
                <w:szCs w:val="20"/>
                <w:lang w:val="ru-RU"/>
              </w:rPr>
              <w:t xml:space="preserve">времен стр.195 табл. употребление упр. 12 стр.196 глаголов </w:t>
            </w:r>
            <w:r>
              <w:rPr>
                <w:sz w:val="20"/>
                <w:szCs w:val="20"/>
              </w:rPr>
              <w:t>say</w:t>
            </w:r>
            <w:r>
              <w:rPr>
                <w:sz w:val="20"/>
                <w:szCs w:val="20"/>
                <w:lang w:val="ru-RU"/>
              </w:rPr>
              <w:t xml:space="preserve">, </w:t>
            </w:r>
            <w:r>
              <w:rPr>
                <w:sz w:val="20"/>
                <w:szCs w:val="20"/>
              </w:rPr>
              <w:t>tell</w:t>
            </w:r>
            <w:r>
              <w:rPr>
                <w:sz w:val="20"/>
                <w:szCs w:val="20"/>
                <w:lang w:val="ru-RU"/>
              </w:rPr>
              <w:t xml:space="preserve"> упр. 13 стр.196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знать правило согласования времен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применять на практике правило согласования времен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Электронные таблицы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44 упр.12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 xml:space="preserve">Здоровье дороже 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>денег.</w:t>
            </w:r>
            <w:r>
              <w:rPr>
                <w:sz w:val="20"/>
                <w:szCs w:val="20"/>
                <w:lang w:val="ru-RU"/>
              </w:rPr>
              <w:t xml:space="preserve"> Комбинированный урок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правило «Как сохранить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здоровье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новые ЛЕ упр. 14 стр. 196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</w:rPr>
              <w:t>структура It is silly of you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Лексика</w:t>
            </w:r>
            <w:r>
              <w:rPr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 xml:space="preserve">chest, lung, cough, blood, pressure, break, regular, regularly, pulse, health, healthy, touch, </w:t>
            </w:r>
            <w:r>
              <w:rPr>
                <w:spacing w:val="0"/>
                <w:sz w:val="20"/>
                <w:szCs w:val="20"/>
              </w:rPr>
              <w:t xml:space="preserve">immediately, temperature, </w:t>
            </w:r>
            <w:r>
              <w:rPr>
                <w:sz w:val="20"/>
                <w:szCs w:val="20"/>
              </w:rPr>
              <w:t>medicine, hurt, pain, silly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составлять выражения с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новыми ЛЕ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читать и понимать новые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слова и предложения с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ними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рассказать о визите к врачу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дать правила, как стать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сильным и здоровым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Контроль чтения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Стр. 44 упр. 14 выучить ЛЕ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У врача.</w:t>
            </w:r>
            <w:r>
              <w:rPr>
                <w:sz w:val="20"/>
                <w:szCs w:val="20"/>
                <w:lang w:val="ru-RU"/>
              </w:rPr>
              <w:t xml:space="preserve"> Комбинированный урок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Развитие навыков устной речи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правило «Как сохранить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здоровье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 xml:space="preserve">текст «У доктора» упр.21 </w:t>
            </w:r>
            <w:r>
              <w:rPr>
                <w:sz w:val="20"/>
                <w:szCs w:val="20"/>
                <w:lang w:val="ru-RU"/>
              </w:rPr>
              <w:t>стр.200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обсудить правила здоровья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 одноклассниками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</w:rPr>
              <w:t>-</w:t>
            </w:r>
            <w:r>
              <w:rPr>
                <w:sz w:val="20"/>
                <w:szCs w:val="20"/>
              </w:rPr>
              <w:t>читать диалог по ролям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употреблять в речи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изученные грамматические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явления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>понять основное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содержание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Презентация по теме «Здоровый образ жизни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47 упр. 19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27-3</w:t>
            </w:r>
            <w:r>
              <w:rPr>
                <w:sz w:val="20"/>
                <w:szCs w:val="20"/>
                <w:rtl w:val="true"/>
              </w:rPr>
              <w:t xml:space="preserve"> </w:t>
            </w:r>
            <w:r>
              <w:rPr>
                <w:sz w:val="20"/>
                <w:szCs w:val="20"/>
              </w:rPr>
              <w:t>февраль март</w:t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У врача.</w:t>
            </w:r>
            <w:r>
              <w:rPr>
                <w:sz w:val="20"/>
                <w:szCs w:val="20"/>
                <w:lang w:val="ru-RU"/>
              </w:rPr>
              <w:t xml:space="preserve"> Комбинированный урок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Развитие аудитивных навыков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 xml:space="preserve">диалог «У доктора» 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Грамматика: </w:t>
            </w:r>
            <w:r>
              <w:rPr>
                <w:sz w:val="20"/>
                <w:szCs w:val="20"/>
              </w:rPr>
              <w:t>should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V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shouldn</w:t>
            </w:r>
            <w:r>
              <w:rPr>
                <w:sz w:val="20"/>
                <w:szCs w:val="20"/>
                <w:lang w:val="ru-RU"/>
              </w:rPr>
              <w:t>'</w:t>
            </w:r>
            <w:r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V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кратко пересказать </w:t>
            </w:r>
            <w:r>
              <w:rPr>
                <w:sz w:val="20"/>
                <w:szCs w:val="20"/>
                <w:lang w:val="ru-RU"/>
              </w:rPr>
              <w:t xml:space="preserve">содержание диалога в прошедшем времени 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Аудирование: </w:t>
            </w:r>
            <w:r>
              <w:rPr>
                <w:sz w:val="20"/>
                <w:szCs w:val="20"/>
                <w:lang w:val="ru-RU"/>
              </w:rPr>
              <w:t>- понимать речь собеседника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>воспроизвести диалог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 Аудирование: </w:t>
            </w:r>
            <w:r>
              <w:rPr>
                <w:sz w:val="20"/>
                <w:szCs w:val="20"/>
                <w:lang w:val="ru-RU"/>
              </w:rPr>
              <w:t>- уметь извлекать заданную информацию из прослушанного фрагмента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Презентация по теме «Здоровый образ жизни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49 упр.22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 xml:space="preserve">Здоровье дороже 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>денег.</w:t>
            </w:r>
            <w:r>
              <w:rPr>
                <w:sz w:val="20"/>
                <w:szCs w:val="20"/>
                <w:lang w:val="ru-RU"/>
              </w:rPr>
              <w:t xml:space="preserve"> Комбинированный урок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 xml:space="preserve">аудиотекст «Тим </w:t>
            </w:r>
            <w:r>
              <w:rPr>
                <w:spacing w:val="0"/>
                <w:sz w:val="20"/>
                <w:szCs w:val="20"/>
                <w:lang w:val="ru-RU"/>
              </w:rPr>
              <w:t>принимает лекарство</w:t>
            </w:r>
            <w:r>
              <w:rPr>
                <w:spacing w:val="0"/>
                <w:sz w:val="20"/>
                <w:szCs w:val="20"/>
                <w:rtl w:val="true"/>
                <w:lang w:val="ru-RU"/>
              </w:rPr>
              <w:t>»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firstLine="5" w:left="0" w:right="0"/>
            </w:pPr>
            <w:r>
              <w:rPr>
                <w:spacing w:val="0"/>
                <w:sz w:val="20"/>
                <w:szCs w:val="20"/>
                <w:lang w:val="ru-RU"/>
              </w:rPr>
              <w:t xml:space="preserve">пересказать текст по плану </w:t>
            </w:r>
            <w:r>
              <w:rPr>
                <w:b/>
                <w:bCs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firstLine="2" w:left="0" w:right="0"/>
            </w:pPr>
            <w:r>
              <w:rPr>
                <w:sz w:val="20"/>
                <w:szCs w:val="20"/>
                <w:rtl w:val="true"/>
              </w:rPr>
              <w:t>-</w:t>
            </w:r>
            <w:r>
              <w:rPr>
                <w:sz w:val="20"/>
                <w:szCs w:val="20"/>
              </w:rPr>
              <w:t>понять основное содержание текста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уметь сделать сообщение, передавая основную мысль прослушанного</w:t>
            </w:r>
          </w:p>
          <w:p>
            <w:pPr>
              <w:pStyle w:val="style0"/>
              <w:shd w:fill="FFFFFF" w:val="clear"/>
              <w:ind w:firstLine="5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уметь извлекать заданную информацию из прослушанного фрагмента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tabs>
                <w:tab w:leader="none" w:pos="0" w:val="left"/>
              </w:tabs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Презентация по теме «Здоровый образ жизни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50 упр. 29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>Домашнее чтение. Урок № 15.</w:t>
            </w:r>
            <w:r>
              <w:rPr>
                <w:sz w:val="20"/>
                <w:szCs w:val="20"/>
                <w:lang w:val="ru-RU"/>
              </w:rPr>
              <w:t xml:space="preserve"> Комбинированный урок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</w:rPr>
              <w:t xml:space="preserve">Текст </w:t>
            </w:r>
            <w:r>
              <w:rPr>
                <w:sz w:val="20"/>
                <w:szCs w:val="20"/>
              </w:rPr>
              <w:t>«Rumpelstiltskin»часть 3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понять основное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содержание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описать главного героя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ответить на предложенные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вопросы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закончить предложения</w:t>
            </w:r>
          </w:p>
          <w:p>
            <w:pPr>
              <w:pStyle w:val="style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- пересказать </w:t>
            </w:r>
            <w:r>
              <w:rPr>
                <w:spacing w:val="0"/>
                <w:sz w:val="20"/>
                <w:szCs w:val="20"/>
                <w:lang w:val="ru-RU"/>
              </w:rPr>
              <w:t>содержание текста с опорой на ключевые предложения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Рассказ по плану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Выучить ЛЕ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  <w:lang w:val="ru-RU"/>
              </w:rPr>
              <w:t>Цикл 15 «Визит к врачу».(7 уроков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)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Метапредметные результаты</w:t>
            </w:r>
            <w:r>
              <w:rPr>
                <w:sz w:val="20"/>
                <w:szCs w:val="20"/>
                <w:rtl w:val="true"/>
                <w:lang w:val="ru-RU"/>
              </w:rPr>
              <w:t>: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Личностные УУД: </w:t>
            </w:r>
            <w:r>
              <w:rPr>
                <w:sz w:val="20"/>
                <w:szCs w:val="20"/>
                <w:lang w:val="ru-RU"/>
              </w:rPr>
              <w:t xml:space="preserve">формировать </w:t>
            </w:r>
            <w:r>
              <w:rPr>
                <w:rStyle w:val="style140"/>
                <w:sz w:val="20"/>
                <w:szCs w:val="20"/>
                <w:lang w:val="ru-RU"/>
              </w:rPr>
              <w:t xml:space="preserve"> ценности здорового  образа жизни</w:t>
            </w:r>
            <w:r>
              <w:rPr>
                <w:rStyle w:val="style140"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Регулятивные УУД: </w:t>
            </w:r>
            <w:r>
              <w:rPr>
                <w:sz w:val="20"/>
                <w:szCs w:val="20"/>
                <w:lang w:val="ru-RU"/>
              </w:rPr>
              <w:t xml:space="preserve">действовать по предложенному плану/правилу/образцу; </w:t>
            </w:r>
            <w:r>
              <w:rPr>
                <w:rStyle w:val="style140"/>
                <w:sz w:val="20"/>
                <w:szCs w:val="20"/>
                <w:lang w:val="ru-RU"/>
              </w:rPr>
              <w:t>организовывать</w:t>
            </w:r>
            <w:r>
              <w:rPr>
                <w:rStyle w:val="style140"/>
                <w:sz w:val="20"/>
                <w:szCs w:val="20"/>
              </w:rPr>
              <w:t> </w:t>
            </w:r>
            <w:r>
              <w:rPr>
                <w:rStyle w:val="style140"/>
                <w:sz w:val="20"/>
                <w:szCs w:val="20"/>
                <w:lang w:val="ru-RU"/>
              </w:rPr>
              <w:t xml:space="preserve"> учебное сотрудничество и совместную деятельность с учителем и сверстниками, работать</w:t>
            </w:r>
            <w:r>
              <w:rPr>
                <w:rStyle w:val="style141"/>
                <w:b w:val="false"/>
                <w:bCs w:val="false"/>
                <w:sz w:val="20"/>
                <w:szCs w:val="20"/>
                <w:lang w:val="ru-RU"/>
              </w:rPr>
              <w:t xml:space="preserve"> индивидуально и в группе; </w:t>
            </w:r>
            <w:r>
              <w:rPr>
                <w:sz w:val="20"/>
                <w:szCs w:val="20"/>
                <w:lang w:val="ru-RU"/>
              </w:rPr>
              <w:t>выполнять контрольные задания, в том числе тестового характера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Познавательные УУД: </w:t>
            </w:r>
            <w:r>
              <w:rPr>
                <w:sz w:val="20"/>
                <w:szCs w:val="20"/>
                <w:lang w:val="ru-RU"/>
              </w:rPr>
              <w:t>осознанно и произвольно строить речевое высказывание в устной форме; находить и выделять необходимую  информацию в тексте; извлекать  необходимую информацию из прослушанного текста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sz w:val="20"/>
                <w:szCs w:val="20"/>
                <w:lang w:val="ru-RU"/>
              </w:rPr>
              <w:t>слушать и вступать в диалог, участвовать в коллективном обсуждении проблемы; владеть монологической  формой речи в соответствии с грамматическими и синтаксическими нормами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Запрос информации у прохожих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firstLine="14" w:left="0" w:right="0"/>
            </w:pPr>
            <w:r>
              <w:rPr>
                <w:sz w:val="20"/>
                <w:szCs w:val="20"/>
                <w:lang w:val="ru-RU"/>
              </w:rPr>
              <w:t xml:space="preserve">клише по теме «Запрос информации у прохожих» стр.205 табл. 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Чтение: </w:t>
            </w:r>
            <w:r>
              <w:rPr>
                <w:sz w:val="20"/>
                <w:szCs w:val="20"/>
                <w:lang w:val="ru-RU"/>
              </w:rPr>
              <w:t xml:space="preserve">диалог «Запрос информации у прохожих» упр.9 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Аудирование: </w:t>
            </w:r>
            <w:r>
              <w:rPr>
                <w:sz w:val="20"/>
                <w:szCs w:val="20"/>
                <w:lang w:val="ru-RU"/>
              </w:rPr>
              <w:t xml:space="preserve">диалог «Запрос информации у прохожих» упр.9 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Грамматика: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тренировка употребления </w:t>
            </w:r>
            <w:r>
              <w:rPr>
                <w:sz w:val="20"/>
                <w:szCs w:val="20"/>
                <w:lang w:val="ru-RU"/>
              </w:rPr>
              <w:t xml:space="preserve">глагола </w:t>
            </w:r>
            <w:r>
              <w:rPr>
                <w:sz w:val="20"/>
                <w:szCs w:val="20"/>
              </w:rPr>
              <w:t>should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использовать клише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в речи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читать новые разговорные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клише и диалоги с ними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</w:rPr>
              <w:t>Аудирование</w:t>
            </w:r>
            <w:r>
              <w:rPr>
                <w:b/>
                <w:bCs/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прослушать и понять диалоги</w:t>
            </w:r>
            <w:r>
              <w:rPr>
                <w:sz w:val="20"/>
                <w:szCs w:val="20"/>
                <w:rtl w:val="true"/>
              </w:rPr>
              <w:t xml:space="preserve"> 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Говорение: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 -строить диалоги по образцу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с использование изученных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клише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читать текст с выборочным пониманием значимой информации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 Аудирование:</w:t>
            </w:r>
            <w:r>
              <w:rPr>
                <w:sz w:val="20"/>
                <w:szCs w:val="20"/>
                <w:lang w:val="ru-RU"/>
              </w:rPr>
              <w:t xml:space="preserve"> воспроизвести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диалоги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>3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53 упр.9 наизусть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</w:rPr>
              <w:t>У врача.</w:t>
            </w:r>
            <w:r>
              <w:rPr>
                <w:sz w:val="20"/>
                <w:szCs w:val="20"/>
              </w:rPr>
              <w:t xml:space="preserve"> Комбинированный урок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клише по теме «Запрос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информации у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прохожих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диалог «У доктора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упр.5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Reported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Speech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употребление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неисчисляемых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существительных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стр.208 табл</w:t>
            </w:r>
            <w:r>
              <w:rPr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упр. 12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>вести разговор между врачом и пациентом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  <w:shd w:fill="FFFFFF" w:val="clear"/>
              <w:ind w:firstLine="2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Грамматика: </w:t>
            </w:r>
            <w:r>
              <w:rPr>
                <w:sz w:val="20"/>
                <w:szCs w:val="20"/>
                <w:lang w:val="ru-RU"/>
              </w:rPr>
              <w:t xml:space="preserve">- существительные, которые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заменяются местоимением </w:t>
            </w:r>
            <w:r>
              <w:rPr>
                <w:sz w:val="20"/>
                <w:szCs w:val="20"/>
              </w:rPr>
              <w:t>it</w:t>
            </w:r>
            <w:r>
              <w:rPr>
                <w:sz w:val="20"/>
                <w:szCs w:val="20"/>
                <w:lang w:val="ru-RU"/>
              </w:rPr>
              <w:t xml:space="preserve"> но переводятся как они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строить диалоги по образцу с использование изученных </w:t>
            </w:r>
            <w:r>
              <w:rPr>
                <w:sz w:val="20"/>
                <w:szCs w:val="20"/>
                <w:lang w:val="ru-RU"/>
              </w:rPr>
              <w:t>клише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Контроль диалогической речи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Стр. 55 выучить таблицу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6-10</w:t>
            </w:r>
            <w:r>
              <w:rPr>
                <w:sz w:val="20"/>
                <w:szCs w:val="20"/>
                <w:rtl w:val="true"/>
              </w:rPr>
              <w:t xml:space="preserve"> </w:t>
            </w:r>
            <w:r>
              <w:rPr>
                <w:sz w:val="20"/>
                <w:szCs w:val="20"/>
              </w:rPr>
              <w:t>март</w:t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rFonts w:cs="Times New Roman" w:eastAsia="Times New Roman"/>
                <w:spacing w:val="0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b/>
                <w:spacing w:val="0"/>
                <w:sz w:val="20"/>
                <w:szCs w:val="20"/>
                <w:u w:val="single"/>
                <w:rtl w:val="true"/>
                <w:lang w:val="ru-RU"/>
              </w:rPr>
              <w:t>«</w:t>
            </w: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 xml:space="preserve">Косвенная 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>речь в будущем времени».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  <w:shd w:fill="FFFFFF" w:val="clear"/>
              <w:ind w:firstLine="7" w:left="0" w:right="0"/>
            </w:pPr>
            <w:r>
              <w:rPr>
                <w:spacing w:val="0"/>
                <w:sz w:val="20"/>
                <w:szCs w:val="20"/>
              </w:rPr>
              <w:t xml:space="preserve">Reported Speech (Future in </w:t>
            </w:r>
            <w:r>
              <w:rPr>
                <w:sz w:val="20"/>
                <w:szCs w:val="20"/>
              </w:rPr>
              <w:t xml:space="preserve">the Past) стр.206 табл. упр. 10-11 стр.207 </w:t>
            </w:r>
            <w:r>
              <w:rPr>
                <w:b/>
                <w:bCs/>
                <w:sz w:val="20"/>
                <w:szCs w:val="20"/>
              </w:rPr>
              <w:t xml:space="preserve">Аудирование: </w:t>
            </w:r>
            <w:r>
              <w:rPr>
                <w:sz w:val="20"/>
                <w:szCs w:val="20"/>
              </w:rPr>
              <w:t>песня «Your cold is getting worse» упр.20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правило образования косвенной речи в будущем </w:t>
            </w:r>
            <w:r>
              <w:rPr>
                <w:sz w:val="20"/>
                <w:szCs w:val="20"/>
                <w:lang w:val="ru-RU"/>
              </w:rPr>
              <w:t xml:space="preserve">времени </w:t>
            </w:r>
            <w:r>
              <w:rPr>
                <w:b/>
                <w:sz w:val="20"/>
                <w:szCs w:val="20"/>
                <w:lang w:val="ru-RU"/>
              </w:rPr>
              <w:t>Аудирование: -</w:t>
            </w:r>
            <w:r>
              <w:rPr>
                <w:sz w:val="20"/>
                <w:szCs w:val="20"/>
                <w:lang w:val="ru-RU"/>
              </w:rPr>
              <w:t>прослушать и понять песню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Грамматика: </w:t>
            </w:r>
            <w:r>
              <w:rPr>
                <w:bCs/>
                <w:sz w:val="20"/>
                <w:szCs w:val="20"/>
                <w:lang w:val="ru-RU"/>
              </w:rPr>
              <w:t>строить предложения в косвенной речи в будущем времени</w:t>
            </w:r>
            <w:r>
              <w:rPr>
                <w:b/>
                <w:sz w:val="20"/>
                <w:szCs w:val="20"/>
                <w:lang w:val="ru-RU"/>
              </w:rPr>
              <w:t xml:space="preserve"> Аудирование:</w:t>
            </w:r>
            <w:r>
              <w:rPr>
                <w:sz w:val="20"/>
                <w:szCs w:val="20"/>
                <w:lang w:val="ru-RU"/>
              </w:rPr>
              <w:t xml:space="preserve"> воспроизвести песню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>3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55 упр.13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 xml:space="preserve">Здоровье и личная 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>гигиена.</w:t>
            </w:r>
            <w:r>
              <w:rPr>
                <w:sz w:val="20"/>
                <w:szCs w:val="20"/>
                <w:lang w:val="ru-RU"/>
              </w:rPr>
              <w:t xml:space="preserve"> Комбинированный урок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 xml:space="preserve">упр. 13 новые ЛЕ </w:t>
            </w: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</w:rPr>
              <w:t>Reported Speech (Future in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the Past</w:t>
            </w:r>
            <w:r>
              <w:rPr>
                <w:sz w:val="20"/>
                <w:szCs w:val="20"/>
                <w:rtl w:val="true"/>
              </w:rPr>
              <w:t>)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z w:val="20"/>
                <w:szCs w:val="20"/>
              </w:rPr>
              <w:t>словообразование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стр.211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</w:rPr>
              <w:t>Лексика</w:t>
            </w:r>
            <w:r>
              <w:rPr>
                <w:b/>
                <w:bCs/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excite, to be (get) about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by..., throat, fall, to fall in</w:t>
            </w:r>
            <w:r>
              <w:rPr>
                <w:sz w:val="20"/>
                <w:szCs w:val="20"/>
                <w:rtl w:val="true"/>
              </w:rPr>
              <w:t>,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nod, examine, swallow</w:t>
            </w:r>
            <w:r>
              <w:rPr>
                <w:sz w:val="20"/>
                <w:szCs w:val="20"/>
                <w:rtl w:val="true"/>
              </w:rPr>
              <w:t>,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tongue, worry, sneeze</w:t>
            </w:r>
            <w:r>
              <w:rPr>
                <w:sz w:val="20"/>
                <w:szCs w:val="20"/>
                <w:rtl w:val="true"/>
              </w:rPr>
              <w:t>,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serious, seriously, recover</w:t>
            </w:r>
            <w:r>
              <w:rPr>
                <w:sz w:val="20"/>
                <w:szCs w:val="20"/>
                <w:rtl w:val="true"/>
              </w:rPr>
              <w:t>,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prescribe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строить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высказывания с новыми ЛЕ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читать новые слова 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предложения с ними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pacing w:val="0"/>
                <w:sz w:val="20"/>
                <w:szCs w:val="20"/>
                <w:lang w:val="ru-RU"/>
              </w:rPr>
              <w:t>правило образования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косвенной речи в будущем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времени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Говорение: </w:t>
            </w:r>
            <w:r>
              <w:rPr>
                <w:bCs/>
                <w:sz w:val="20"/>
                <w:szCs w:val="20"/>
                <w:lang w:val="ru-RU"/>
              </w:rPr>
              <w:t>составить монологическое высказывание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применять правило</w:t>
            </w:r>
          </w:p>
          <w:p>
            <w:pPr>
              <w:pStyle w:val="style0"/>
              <w:shd w:fill="FFFFFF" w:val="clear"/>
              <w:ind w:firstLine="2" w:left="0" w:right="0"/>
            </w:pPr>
            <w:r>
              <w:rPr>
                <w:sz w:val="20"/>
                <w:szCs w:val="20"/>
                <w:lang w:val="ru-RU"/>
              </w:rPr>
              <w:t>на практике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 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прочитать текст соблюдая фразовое ударение и интонацию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>3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57 упр. 18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4906"/>
            <w:gridSpan w:val="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rFonts w:cs="Times New Roman" w:eastAsia="Times New Roman"/>
                <w:b/>
                <w:bCs/>
                <w:spacing w:val="0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b/>
                <w:bCs/>
                <w:spacing w:val="0"/>
                <w:sz w:val="20"/>
                <w:szCs w:val="20"/>
                <w:lang w:val="ru-RU"/>
              </w:rPr>
              <w:t xml:space="preserve">Контроль навыков </w:t>
            </w:r>
            <w:r>
              <w:rPr>
                <w:b/>
                <w:bCs/>
                <w:sz w:val="20"/>
                <w:szCs w:val="20"/>
                <w:lang w:val="ru-RU"/>
              </w:rPr>
              <w:t>чтения</w:t>
            </w:r>
            <w:r>
              <w:rPr>
                <w:b/>
                <w:spacing w:val="0"/>
                <w:sz w:val="20"/>
                <w:szCs w:val="20"/>
                <w:lang w:val="ru-RU"/>
              </w:rPr>
              <w:t xml:space="preserve">  и аудирования по теме «Визит к доктору». </w:t>
            </w:r>
            <w:r>
              <w:rPr>
                <w:b/>
                <w:spacing w:val="0"/>
                <w:sz w:val="20"/>
                <w:szCs w:val="20"/>
              </w:rPr>
              <w:t>Итоговый контроль. (стр. 59 упр. 22</w:t>
            </w:r>
            <w:r>
              <w:rPr>
                <w:b/>
                <w:spacing w:val="0"/>
                <w:sz w:val="20"/>
                <w:szCs w:val="20"/>
                <w:rtl w:val="true"/>
              </w:rPr>
              <w:t>)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spacing w:val="0"/>
                <w:sz w:val="20"/>
                <w:szCs w:val="20"/>
                <w:u w:val="single"/>
              </w:rPr>
              <w:t>Советы доктора</w:t>
            </w:r>
            <w:r>
              <w:rPr>
                <w:b/>
                <w:spacing w:val="0"/>
                <w:sz w:val="20"/>
                <w:szCs w:val="20"/>
                <w:u w:val="single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</w:rPr>
              <w:t>Аудирование</w:t>
            </w:r>
            <w:r>
              <w:rPr>
                <w:b/>
                <w:bCs/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  <w:shd w:fill="FFFFFF" w:val="clear"/>
              <w:ind w:firstLine="5" w:left="0" w:right="0"/>
            </w:pPr>
            <w:r>
              <w:rPr>
                <w:sz w:val="20"/>
                <w:szCs w:val="20"/>
              </w:rPr>
              <w:t>аудиотекст «Советы доктора</w:t>
            </w:r>
            <w:r>
              <w:rPr>
                <w:sz w:val="20"/>
                <w:szCs w:val="20"/>
                <w:rtl w:val="true"/>
              </w:rPr>
              <w:t>»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понять основное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содержание текста и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выразить свое согласие или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несогласие по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прослушанному тесту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выполнить предложенные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задания по прослушанному тексту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 xml:space="preserve">- </w:t>
            </w:r>
            <w:r>
              <w:rPr>
                <w:sz w:val="20"/>
                <w:szCs w:val="20"/>
                <w:lang w:val="ru-RU"/>
              </w:rPr>
              <w:t>перевести предложения с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русского языка на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английский язык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Контроль аудирования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>3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62 упр. 33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>Домашнее чтение. Урок 16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Комбинированный урок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текст «Старушка 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доктор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</w:rPr>
              <w:t>разделительные вопросы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понять основное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содержание текста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уметь употреблять слова и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выражения по теме «У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врача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кратко отвечать на разделительные вопросы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rFonts w:cs="Times New Roman" w:eastAsia="Times New Roman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читать текст с выборочным пониманием значимой информации.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 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кратко изложить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содержание текста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строить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разделительные вопросы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Рассказ по плану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Стр. 63 упр. 1,2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  <w:lang w:val="ru-RU"/>
              </w:rPr>
              <w:t>Цикл 17. «Будь в форме!» (7 уроков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)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Метапредметные результаты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Регулятивные УУД: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выполнять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контрольные задания, в том числе тестового характера</w:t>
            </w:r>
            <w:r>
              <w:rPr>
                <w:rFonts w:ascii="Times New Roman" w:eastAsia="Times New Roman" w:hAnsi="Times New Roman"/>
                <w:sz w:val="20"/>
                <w:szCs w:val="20"/>
                <w:rtl w:val="true"/>
                <w:lang w:eastAsia="ru-RU"/>
              </w:rPr>
              <w:t>.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Коммуникативные УУД: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 достаточной полнотой и точностью выражать свои мысли в соответствии с задачей коммуникации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rtl w:val="true"/>
                <w:lang w:eastAsia="ru-RU"/>
              </w:rPr>
              <w:t>.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Личностные УУД</w:t>
            </w:r>
            <w:r>
              <w:rPr>
                <w:sz w:val="20"/>
                <w:szCs w:val="20"/>
                <w:lang w:val="ru-RU"/>
              </w:rPr>
              <w:t xml:space="preserve">: формировать </w:t>
            </w:r>
            <w:r>
              <w:rPr>
                <w:rStyle w:val="style140"/>
                <w:sz w:val="20"/>
                <w:szCs w:val="20"/>
                <w:lang w:val="ru-RU"/>
              </w:rPr>
              <w:t xml:space="preserve">готовность и способность вести диалог с </w:t>
            </w:r>
            <w:r>
              <w:rPr>
                <w:sz w:val="20"/>
                <w:szCs w:val="20"/>
                <w:lang w:val="ru-RU"/>
              </w:rPr>
              <w:t xml:space="preserve"> партнером  и </w:t>
            </w:r>
            <w:r>
              <w:rPr>
                <w:rStyle w:val="style140"/>
                <w:sz w:val="20"/>
                <w:szCs w:val="20"/>
                <w:lang w:val="ru-RU"/>
              </w:rPr>
              <w:t>достигать в нём взаимопонимания;  ценности здорового  образа жизни</w:t>
            </w:r>
            <w:r>
              <w:rPr>
                <w:rStyle w:val="style140"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267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Познавательные УУД</w:t>
            </w:r>
            <w:r>
              <w:rPr>
                <w:rFonts w:ascii="Times New Roman" w:hAnsi="Times New Roman"/>
                <w:b/>
                <w:sz w:val="20"/>
                <w:szCs w:val="20"/>
                <w:rtl w:val="true"/>
              </w:rPr>
              <w:t>:</w:t>
            </w:r>
            <w:r>
              <w:rPr>
                <w:rFonts w:ascii="Times New Roman" w:hAnsi="Times New Roman"/>
                <w:color w:val="000000"/>
                <w:sz w:val="20"/>
                <w:szCs w:val="20"/>
                <w:rtl w:val="true"/>
              </w:rPr>
              <w:t xml:space="preserve"> 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уметь находить и выделять необходимую  информацию в тексте;  осознанно и произвольно строить речевое высказывание в устной форме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</w:tr>
      <w:tr>
        <w:trPr>
          <w:trHeight w:hRule="atLeast" w:val="4527"/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13-17</w:t>
            </w:r>
            <w:r>
              <w:rPr>
                <w:sz w:val="20"/>
                <w:szCs w:val="20"/>
                <w:rtl w:val="true"/>
              </w:rPr>
              <w:t xml:space="preserve"> </w:t>
            </w:r>
            <w:r>
              <w:rPr>
                <w:sz w:val="20"/>
                <w:szCs w:val="20"/>
              </w:rPr>
              <w:t>март</w:t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 xml:space="preserve">Разговор с </w:t>
            </w: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>продавцом в аптеке</w:t>
            </w:r>
            <w:r>
              <w:rPr>
                <w:b/>
                <w:spacing w:val="0"/>
                <w:sz w:val="20"/>
                <w:szCs w:val="20"/>
                <w:u w:val="single"/>
                <w:rtl w:val="true"/>
                <w:lang w:val="ru-RU"/>
              </w:rPr>
              <w:t>.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клише по теме «В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магазине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диалог «В аптеке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словообразование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Adj</w:t>
            </w:r>
            <w:r>
              <w:rPr>
                <w:sz w:val="20"/>
                <w:szCs w:val="20"/>
                <w:lang w:val="ru-RU"/>
              </w:rPr>
              <w:t>+ -</w:t>
            </w:r>
            <w:r>
              <w:rPr>
                <w:sz w:val="20"/>
                <w:szCs w:val="20"/>
              </w:rPr>
              <w:t>able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Nouns</w:t>
            </w:r>
            <w:r>
              <w:rPr>
                <w:sz w:val="20"/>
                <w:szCs w:val="20"/>
                <w:lang w:val="ru-RU"/>
              </w:rPr>
              <w:t xml:space="preserve"> + -</w:t>
            </w:r>
            <w:r>
              <w:rPr>
                <w:sz w:val="20"/>
                <w:szCs w:val="20"/>
              </w:rPr>
              <w:t>ness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диалог «В аптеке</w:t>
            </w:r>
            <w:r>
              <w:rPr>
                <w:sz w:val="20"/>
                <w:szCs w:val="20"/>
                <w:rtl w:val="true"/>
              </w:rPr>
              <w:t>»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2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hanging="0" w:left="2" w:right="0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владеть клише по теме «В</w:t>
            </w:r>
          </w:p>
          <w:p>
            <w:pPr>
              <w:pStyle w:val="style0"/>
              <w:shd w:fill="FFFFFF" w:val="clear"/>
              <w:ind w:hanging="0" w:left="2" w:right="0"/>
            </w:pPr>
            <w:r>
              <w:rPr>
                <w:sz w:val="20"/>
                <w:szCs w:val="20"/>
                <w:lang w:val="ru-RU"/>
              </w:rPr>
              <w:t>магазине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  <w:ind w:hanging="0" w:left="2" w:right="0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hanging="0" w:left="2" w:right="0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прочитать с полным</w:t>
            </w:r>
          </w:p>
          <w:p>
            <w:pPr>
              <w:pStyle w:val="style0"/>
              <w:shd w:fill="FFFFFF" w:val="clear"/>
              <w:ind w:hanging="0" w:left="2" w:right="0"/>
            </w:pPr>
            <w:r>
              <w:rPr>
                <w:sz w:val="20"/>
                <w:szCs w:val="20"/>
                <w:lang w:val="ru-RU"/>
              </w:rPr>
              <w:t>пониманием диалог</w:t>
            </w:r>
          </w:p>
          <w:p>
            <w:pPr>
              <w:pStyle w:val="style0"/>
              <w:shd w:fill="FFFFFF" w:val="clear"/>
              <w:ind w:hanging="0" w:left="2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hanging="0" w:left="2" w:right="0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владеть новыми способами</w:t>
            </w:r>
          </w:p>
          <w:p>
            <w:pPr>
              <w:pStyle w:val="style0"/>
              <w:shd w:fill="FFFFFF" w:val="clear"/>
              <w:ind w:hanging="0" w:left="2" w:right="0"/>
            </w:pPr>
            <w:r>
              <w:rPr>
                <w:sz w:val="20"/>
                <w:szCs w:val="20"/>
                <w:lang w:val="ru-RU"/>
              </w:rPr>
              <w:t>словообразования и</w:t>
            </w:r>
          </w:p>
          <w:p>
            <w:pPr>
              <w:pStyle w:val="style0"/>
              <w:shd w:fill="FFFFFF" w:val="clear"/>
              <w:ind w:hanging="0" w:left="2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Аудирование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hanging="0" w:left="2" w:right="0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понять и воспроизвести</w:t>
            </w:r>
          </w:p>
          <w:p>
            <w:pPr>
              <w:pStyle w:val="style0"/>
              <w:shd w:fill="FFFFFF" w:val="clear"/>
              <w:ind w:hanging="0" w:left="2" w:right="0"/>
            </w:pPr>
            <w:r>
              <w:rPr>
                <w:sz w:val="20"/>
                <w:szCs w:val="20"/>
                <w:lang w:val="ru-RU"/>
              </w:rPr>
              <w:t>диалог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2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hanging="0" w:left="2" w:right="0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вести диалог этикетного</w:t>
            </w:r>
          </w:p>
          <w:p>
            <w:pPr>
              <w:pStyle w:val="style0"/>
              <w:shd w:fill="FFFFFF" w:val="clear"/>
              <w:ind w:hanging="0" w:left="2" w:right="0"/>
            </w:pPr>
            <w:r>
              <w:rPr>
                <w:spacing w:val="0"/>
                <w:sz w:val="20"/>
                <w:szCs w:val="20"/>
                <w:lang w:val="ru-RU"/>
              </w:rPr>
              <w:t>характера с продавцом или</w:t>
            </w:r>
          </w:p>
          <w:p>
            <w:pPr>
              <w:pStyle w:val="style0"/>
              <w:shd w:fill="FFFFFF" w:val="clear"/>
              <w:ind w:hanging="0" w:left="2" w:right="0"/>
            </w:pPr>
            <w:r>
              <w:rPr>
                <w:sz w:val="20"/>
                <w:szCs w:val="20"/>
                <w:lang w:val="ru-RU"/>
              </w:rPr>
              <w:t>покупателем</w:t>
            </w:r>
          </w:p>
          <w:p>
            <w:pPr>
              <w:pStyle w:val="style0"/>
              <w:shd w:fill="FFFFFF" w:val="clear"/>
              <w:ind w:hanging="0" w:left="2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hanging="0" w:left="2" w:right="0"/>
            </w:pPr>
            <w:r>
              <w:rPr>
                <w:sz w:val="20"/>
                <w:szCs w:val="20"/>
                <w:lang w:val="ru-RU"/>
              </w:rPr>
              <w:t>применять новые способы словообразования на практике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Диалог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>3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Стр. 64 упр. 7 наизусть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2" w:right="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Знакомство с новым</w:t>
            </w:r>
          </w:p>
          <w:p>
            <w:pPr>
              <w:pStyle w:val="style0"/>
              <w:ind w:hanging="0" w:left="0" w:right="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 xml:space="preserve">грамматическим явлением </w:t>
            </w:r>
            <w:r>
              <w:rPr>
                <w:b/>
                <w:sz w:val="20"/>
                <w:szCs w:val="20"/>
                <w:u w:val="single"/>
              </w:rPr>
              <w:t>Present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 xml:space="preserve"> </w:t>
            </w:r>
            <w:r>
              <w:rPr>
                <w:b/>
                <w:sz w:val="20"/>
                <w:szCs w:val="20"/>
                <w:u w:val="single"/>
              </w:rPr>
              <w:t>Perfect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 xml:space="preserve"> в косвенной речи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hanging="0" w:left="0" w:right="283"/>
            </w:pPr>
            <w:r>
              <w:rPr>
                <w:sz w:val="20"/>
                <w:szCs w:val="20"/>
                <w:lang w:val="ru-RU"/>
              </w:rPr>
              <w:t xml:space="preserve">диалог «В аптеке» </w:t>
            </w: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firstLine="2" w:left="0" w:right="283"/>
            </w:pPr>
            <w:r>
              <w:rPr>
                <w:sz w:val="20"/>
                <w:szCs w:val="20"/>
              </w:rPr>
              <w:t>Reported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Speech</w:t>
            </w:r>
            <w:r>
              <w:rPr>
                <w:sz w:val="20"/>
                <w:szCs w:val="20"/>
                <w:lang w:val="ru-RU"/>
              </w:rPr>
              <w:t xml:space="preserve"> (прошедшее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завершенное) стр.219 </w:t>
            </w:r>
            <w:r>
              <w:rPr>
                <w:sz w:val="20"/>
                <w:szCs w:val="20"/>
                <w:lang w:val="ru-RU"/>
              </w:rPr>
              <w:t>табл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вести диалог этикетного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характера с продавцом или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z w:val="20"/>
                <w:szCs w:val="20"/>
                <w:lang w:val="ru-RU"/>
              </w:rPr>
              <w:t>покупателем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особенности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z w:val="20"/>
                <w:szCs w:val="20"/>
                <w:lang w:val="ru-RU"/>
              </w:rPr>
              <w:t>образования и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z w:val="20"/>
                <w:szCs w:val="20"/>
                <w:lang w:val="ru-RU"/>
              </w:rPr>
              <w:t xml:space="preserve">употребления </w:t>
            </w:r>
            <w:r>
              <w:rPr>
                <w:sz w:val="20"/>
                <w:szCs w:val="20"/>
              </w:rPr>
              <w:t>Reported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Speech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pacing w:val="0"/>
                <w:sz w:val="20"/>
                <w:szCs w:val="20"/>
                <w:rtl w:val="true"/>
              </w:rPr>
              <w:t>(</w:t>
            </w:r>
            <w:r>
              <w:rPr>
                <w:spacing w:val="0"/>
                <w:sz w:val="20"/>
                <w:szCs w:val="20"/>
              </w:rPr>
              <w:t>прошедшее совершенное</w:t>
            </w:r>
            <w:r>
              <w:rPr>
                <w:spacing w:val="0"/>
                <w:sz w:val="20"/>
                <w:szCs w:val="20"/>
                <w:rtl w:val="true"/>
              </w:rPr>
              <w:t>)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-вести диалог этикетного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pacing w:val="0"/>
                <w:sz w:val="20"/>
                <w:szCs w:val="20"/>
                <w:lang w:val="ru-RU"/>
              </w:rPr>
              <w:t>характера с продавцом без опоры на образец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применять правило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на практике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Тест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 xml:space="preserve">Электронные таблицы </w:t>
            </w:r>
            <w:r>
              <w:rPr>
                <w:sz w:val="20"/>
                <w:szCs w:val="20"/>
              </w:rPr>
              <w:t>Reported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Speech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66 упр.10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Хорошо быть здоровым.</w:t>
            </w:r>
            <w:r>
              <w:rPr>
                <w:sz w:val="20"/>
                <w:szCs w:val="20"/>
                <w:lang w:val="ru-RU"/>
              </w:rPr>
              <w:t xml:space="preserve"> Комбинированный урок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разница в употреблении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слов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sick</w:t>
            </w:r>
            <w:r>
              <w:rPr>
                <w:sz w:val="20"/>
                <w:szCs w:val="20"/>
                <w:lang w:val="ru-RU"/>
              </w:rPr>
              <w:t xml:space="preserve"> \ </w:t>
            </w:r>
            <w:r>
              <w:rPr>
                <w:sz w:val="20"/>
                <w:szCs w:val="20"/>
              </w:rPr>
              <w:t>ill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новые ЛЕ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 xml:space="preserve">упр </w:t>
            </w:r>
            <w:r>
              <w:rPr>
                <w:b/>
                <w:bCs/>
                <w:sz w:val="20"/>
                <w:szCs w:val="20"/>
                <w:lang w:val="ru-RU"/>
              </w:rPr>
              <w:t>11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Лексика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</w:rPr>
              <w:t>suffer, to suffer from, diet</w:t>
            </w:r>
            <w:r>
              <w:rPr>
                <w:spacing w:val="0"/>
                <w:sz w:val="20"/>
                <w:szCs w:val="20"/>
                <w:rtl w:val="true"/>
              </w:rPr>
              <w:t>,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</w:rPr>
              <w:t>to be on a diet, to keep to a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diet, fry, cream, soft</w:t>
            </w:r>
            <w:r>
              <w:rPr>
                <w:sz w:val="20"/>
                <w:szCs w:val="20"/>
                <w:rtl w:val="true"/>
              </w:rPr>
              <w:t>,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cottage cheese, dairy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products, bitter, definite</w:t>
            </w:r>
            <w:r>
              <w:rPr>
                <w:sz w:val="20"/>
                <w:szCs w:val="20"/>
                <w:rtl w:val="true"/>
              </w:rPr>
              <w:t>,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definitely, ride, bicycle</w:t>
            </w:r>
            <w:r>
              <w:rPr>
                <w:sz w:val="20"/>
                <w:szCs w:val="20"/>
                <w:rtl w:val="true"/>
              </w:rPr>
              <w:t>,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my (his) cup of tea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7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hanging="0" w:left="7" w:right="0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строить</w:t>
            </w:r>
          </w:p>
          <w:p>
            <w:pPr>
              <w:pStyle w:val="style0"/>
              <w:shd w:fill="FFFFFF" w:val="clear"/>
              <w:ind w:hanging="0" w:left="7" w:right="0"/>
            </w:pPr>
            <w:r>
              <w:rPr>
                <w:sz w:val="20"/>
                <w:szCs w:val="20"/>
                <w:lang w:val="ru-RU"/>
              </w:rPr>
              <w:t>предложения и</w:t>
            </w:r>
          </w:p>
          <w:p>
            <w:pPr>
              <w:pStyle w:val="style0"/>
              <w:shd w:fill="FFFFFF" w:val="clear"/>
              <w:ind w:hanging="0" w:left="7" w:right="0"/>
            </w:pPr>
            <w:r>
              <w:rPr>
                <w:sz w:val="20"/>
                <w:szCs w:val="20"/>
                <w:lang w:val="ru-RU"/>
              </w:rPr>
              <w:t>высказывания с новыми ЛЕ</w:t>
            </w:r>
          </w:p>
          <w:p>
            <w:pPr>
              <w:pStyle w:val="style0"/>
              <w:shd w:fill="FFFFFF" w:val="clear"/>
              <w:ind w:hanging="0" w:left="7" w:right="0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hanging="0" w:left="7" w:right="0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читать новые слова и</w:t>
            </w:r>
          </w:p>
          <w:p>
            <w:pPr>
              <w:pStyle w:val="style0"/>
              <w:shd w:fill="FFFFFF" w:val="clear"/>
              <w:ind w:hanging="0" w:left="7" w:right="0"/>
            </w:pPr>
            <w:r>
              <w:rPr>
                <w:sz w:val="20"/>
                <w:szCs w:val="20"/>
                <w:lang w:val="ru-RU"/>
              </w:rPr>
              <w:t>предложения с ними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7" w:right="0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прочитать текст соблюдая фразовое ударение и интонацию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Контроль чтения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Презентация по теме «Будь в форме</w:t>
            </w:r>
            <w:r>
              <w:rPr>
                <w:sz w:val="20"/>
                <w:szCs w:val="20"/>
                <w:rtl w:val="true"/>
                <w:lang w:val="ru-RU"/>
              </w:rPr>
              <w:t>!»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67 упр. 11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 xml:space="preserve">Что нам следует </w:t>
            </w: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 xml:space="preserve">делать, что бы быть в 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>форме</w:t>
            </w:r>
            <w:r>
              <w:rPr>
                <w:sz w:val="20"/>
                <w:szCs w:val="20"/>
                <w:lang w:val="ru-RU"/>
              </w:rPr>
              <w:t xml:space="preserve"> Комбинированный урок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Развитие навыков поискового чтения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2" w:right="0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firstLine="2" w:left="2" w:right="151"/>
            </w:pPr>
            <w:r>
              <w:rPr>
                <w:spacing w:val="0"/>
                <w:sz w:val="20"/>
                <w:szCs w:val="20"/>
                <w:lang w:val="ru-RU"/>
              </w:rPr>
              <w:t xml:space="preserve">текст «Что нам следует </w:t>
            </w:r>
            <w:r>
              <w:rPr>
                <w:sz w:val="20"/>
                <w:szCs w:val="20"/>
                <w:lang w:val="ru-RU"/>
              </w:rPr>
              <w:t>делать, что бы быть в форме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7" w:right="0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firstLine="2" w:left="7" w:right="0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 xml:space="preserve">прочитать с общим охватом содержания </w:t>
            </w:r>
            <w:r>
              <w:rPr>
                <w:b/>
                <w:bCs/>
                <w:sz w:val="20"/>
                <w:szCs w:val="20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-давать советы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товарищу, что надо делать, </w:t>
            </w:r>
            <w:r>
              <w:rPr>
                <w:sz w:val="20"/>
                <w:szCs w:val="20"/>
                <w:lang w:val="ru-RU"/>
              </w:rPr>
              <w:t>чтобы быть в форме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7" w:right="0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выполнить предложенные </w:t>
            </w:r>
            <w:r>
              <w:rPr>
                <w:sz w:val="20"/>
                <w:szCs w:val="20"/>
                <w:lang w:val="ru-RU"/>
              </w:rPr>
              <w:t>задания после прочтения текста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 Говорение: </w:t>
            </w:r>
            <w:r>
              <w:rPr>
                <w:bCs/>
                <w:sz w:val="20"/>
                <w:szCs w:val="20"/>
                <w:lang w:val="ru-RU"/>
              </w:rPr>
              <w:t>вести диалог с другом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Диалог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Презентация по теме «Будь в форме</w:t>
            </w:r>
            <w:r>
              <w:rPr>
                <w:sz w:val="20"/>
                <w:szCs w:val="20"/>
                <w:rtl w:val="true"/>
                <w:lang w:val="ru-RU"/>
              </w:rPr>
              <w:t>!»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70 упр. 17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4906"/>
            <w:gridSpan w:val="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spacing w:line="185" w:lineRule="exact"/>
            </w:pPr>
            <w:r>
              <w:rPr>
                <w:bCs/>
                <w:sz w:val="20"/>
                <w:szCs w:val="20"/>
                <w:lang w:val="ru-RU"/>
              </w:rPr>
              <w:t xml:space="preserve">Совершенствование  навыков аудирования по теме «Здоровый образ жизни». </w:t>
            </w:r>
            <w:r>
              <w:rPr>
                <w:bCs/>
                <w:sz w:val="20"/>
                <w:szCs w:val="20"/>
              </w:rPr>
              <w:t>(стр. 72 упр. 25) Текущий контроль</w:t>
            </w:r>
            <w:r>
              <w:rPr>
                <w:bCs/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  <w:shd w:fill="FFFFFF" w:val="clear"/>
              <w:spacing w:line="185" w:lineRule="exact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20-24</w:t>
            </w:r>
            <w:r>
              <w:rPr>
                <w:sz w:val="20"/>
                <w:szCs w:val="20"/>
                <w:rtl w:val="true"/>
              </w:rPr>
              <w:t xml:space="preserve"> </w:t>
            </w:r>
            <w:r>
              <w:rPr>
                <w:sz w:val="20"/>
                <w:szCs w:val="20"/>
              </w:rPr>
              <w:t>март</w:t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 xml:space="preserve">Что нам следует делать, что бы быть в </w:t>
            </w:r>
            <w:r>
              <w:rPr>
                <w:b/>
                <w:sz w:val="20"/>
                <w:szCs w:val="20"/>
                <w:u w:val="single"/>
                <w:lang w:val="ru-RU"/>
              </w:rPr>
              <w:t>форме</w:t>
            </w:r>
            <w:r>
              <w:rPr>
                <w:b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Комбинированный урок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Отработка лексико-грамматических навыков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ситуация «Советы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здоровья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Письмо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ЛЕ по теме «Быть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здоровым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Грамматика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Reported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Speech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(</w:t>
            </w:r>
            <w:r>
              <w:rPr>
                <w:sz w:val="20"/>
                <w:szCs w:val="20"/>
                <w:lang w:val="ru-RU"/>
              </w:rPr>
              <w:t>прошедшее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совершенное</w:t>
            </w:r>
            <w:r>
              <w:rPr>
                <w:sz w:val="20"/>
                <w:szCs w:val="20"/>
                <w:rtl w:val="true"/>
                <w:lang w:val="ru-RU"/>
              </w:rPr>
              <w:t>)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дать советы здорового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образа жизни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перечислить полезную еду</w:t>
            </w:r>
          </w:p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Письмо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писать ЛЕ по теме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Говорение: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 пересказать текст по плану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 Письмо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  <w:t>-</w:t>
            </w:r>
            <w:r>
              <w:rPr>
                <w:sz w:val="20"/>
                <w:szCs w:val="20"/>
              </w:rPr>
              <w:t>писать ЛЕ по теме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Контроль ЛЕ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Презентация по теме «Будь в форме</w:t>
            </w:r>
            <w:r>
              <w:rPr>
                <w:sz w:val="20"/>
                <w:szCs w:val="20"/>
                <w:rtl w:val="true"/>
                <w:lang w:val="ru-RU"/>
              </w:rPr>
              <w:t>!»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Стр. 73 упр. 30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>Домашнее чтение. Урок №17</w:t>
            </w:r>
            <w:r>
              <w:rPr>
                <w:b/>
                <w:spacing w:val="0"/>
                <w:sz w:val="20"/>
                <w:szCs w:val="20"/>
                <w:u w:val="single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Комбинированный урок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hanging="0" w:left="0" w:right="137"/>
            </w:pPr>
            <w:r>
              <w:rPr>
                <w:spacing w:val="0"/>
                <w:sz w:val="20"/>
                <w:szCs w:val="20"/>
                <w:lang w:val="ru-RU"/>
              </w:rPr>
              <w:t xml:space="preserve">текст « Джордж Майк и </w:t>
            </w:r>
            <w:r>
              <w:rPr>
                <w:sz w:val="20"/>
                <w:szCs w:val="20"/>
                <w:lang w:val="ru-RU"/>
              </w:rPr>
              <w:t>его книга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понять основное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содержание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закончить предложения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пересказать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содержание текста с опорой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</w:rPr>
              <w:t>на ключевые предложения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pacing w:val="0"/>
                <w:sz w:val="20"/>
                <w:szCs w:val="20"/>
                <w:lang w:val="ru-RU"/>
              </w:rPr>
              <w:t>ответить на предложенные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вопросы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hanging="0" w:left="0" w:right="0"/>
            </w:pPr>
            <w:r>
              <w:rPr>
                <w:sz w:val="20"/>
                <w:szCs w:val="20"/>
                <w:rtl w:val="true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пересказать</w:t>
            </w:r>
          </w:p>
          <w:p>
            <w:pPr>
              <w:pStyle w:val="style0"/>
              <w:shd w:fill="FFFFFF" w:val="clear"/>
            </w:pPr>
            <w:r>
              <w:rPr>
                <w:spacing w:val="0"/>
                <w:sz w:val="20"/>
                <w:szCs w:val="20"/>
                <w:lang w:val="ru-RU"/>
              </w:rPr>
              <w:t>содержание текста без опоры</w:t>
            </w:r>
          </w:p>
          <w:p>
            <w:pPr>
              <w:pStyle w:val="style0"/>
            </w:pPr>
            <w:r>
              <w:rPr>
                <w:spacing w:val="0"/>
                <w:sz w:val="20"/>
                <w:szCs w:val="20"/>
                <w:lang w:val="ru-RU"/>
              </w:rPr>
              <w:t>на ключевые предложения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  <w:ind w:hanging="0" w:left="0" w:right="0"/>
            </w:pPr>
            <w:r>
              <w:rPr>
                <w:sz w:val="20"/>
                <w:szCs w:val="20"/>
                <w:lang w:val="ru-RU"/>
              </w:rPr>
              <w:t>Контроль чтения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Стр. 74 упр.7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</w:rPr>
              <w:t>Цикл 17. Повторение. (3 часа</w:t>
            </w:r>
            <w:r>
              <w:rPr>
                <w:b/>
                <w:sz w:val="20"/>
                <w:szCs w:val="20"/>
                <w:rtl w:val="true"/>
              </w:rPr>
              <w:t>)</w:t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>Метапредметные результаты</w:t>
            </w:r>
            <w:r>
              <w:rPr>
                <w:sz w:val="20"/>
                <w:szCs w:val="20"/>
                <w:rtl w:val="true"/>
                <w:lang w:val="ru-RU"/>
              </w:rPr>
              <w:t>: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Личностные УУД: </w:t>
            </w:r>
            <w:r>
              <w:rPr>
                <w:sz w:val="20"/>
                <w:szCs w:val="20"/>
                <w:lang w:val="ru-RU"/>
              </w:rPr>
              <w:t xml:space="preserve">формировать </w:t>
            </w:r>
            <w:r>
              <w:rPr>
                <w:rStyle w:val="style140"/>
                <w:sz w:val="20"/>
                <w:szCs w:val="20"/>
                <w:lang w:val="ru-RU"/>
              </w:rPr>
              <w:t xml:space="preserve"> ценности здорового  образа жизни</w:t>
            </w:r>
            <w:r>
              <w:rPr>
                <w:rStyle w:val="style140"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Регулятивные УУД: 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rStyle w:val="style140"/>
                <w:sz w:val="20"/>
                <w:szCs w:val="20"/>
                <w:lang w:val="ru-RU"/>
              </w:rPr>
              <w:t>организовывать</w:t>
            </w:r>
            <w:r>
              <w:rPr>
                <w:rStyle w:val="style140"/>
                <w:sz w:val="20"/>
                <w:szCs w:val="20"/>
              </w:rPr>
              <w:t> </w:t>
            </w:r>
            <w:r>
              <w:rPr>
                <w:rStyle w:val="style140"/>
                <w:sz w:val="20"/>
                <w:szCs w:val="20"/>
                <w:lang w:val="ru-RU"/>
              </w:rPr>
              <w:t xml:space="preserve"> учебное сотрудничество и совместную деятельность с учителем и сверстниками, работать</w:t>
            </w:r>
            <w:r>
              <w:rPr>
                <w:rStyle w:val="style141"/>
                <w:b w:val="false"/>
                <w:bCs w:val="false"/>
                <w:sz w:val="20"/>
                <w:szCs w:val="20"/>
                <w:lang w:val="ru-RU"/>
              </w:rPr>
              <w:t xml:space="preserve"> индивидуально и в группе; </w:t>
            </w:r>
            <w:r>
              <w:rPr>
                <w:sz w:val="20"/>
                <w:szCs w:val="20"/>
                <w:lang w:val="ru-RU"/>
              </w:rPr>
              <w:t>выполнять контрольные задания, в том числе тестового характера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Познавательные УУД: </w:t>
            </w:r>
            <w:r>
              <w:rPr>
                <w:sz w:val="20"/>
                <w:szCs w:val="20"/>
                <w:lang w:val="ru-RU"/>
              </w:rPr>
              <w:t>осознанно и произвольно строить речевое высказывание в устной форме; находить и выделять необходимую  информацию в тексте</w:t>
            </w:r>
            <w:r>
              <w:rPr>
                <w:sz w:val="20"/>
                <w:szCs w:val="20"/>
                <w:rtl w:val="true"/>
                <w:lang w:val="ru-RU"/>
              </w:rPr>
              <w:t xml:space="preserve">; 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sz w:val="20"/>
                <w:szCs w:val="20"/>
                <w:lang w:val="ru-RU"/>
              </w:rPr>
              <w:t>участвовать в коллективном обсуждении проблемы; владеть монологической  формой речи в соответствии с грамматическими и синтаксическими нормами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4906"/>
            <w:gridSpan w:val="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Контроль лексико-грамматических навыков по теме «Косвенная речь». </w:t>
            </w:r>
            <w:r>
              <w:rPr>
                <w:b/>
                <w:bCs/>
                <w:sz w:val="20"/>
                <w:szCs w:val="20"/>
              </w:rPr>
              <w:t>Итоговый контроль. Тест</w:t>
            </w:r>
            <w:r>
              <w:rPr>
                <w:b/>
                <w:bCs/>
                <w:sz w:val="20"/>
                <w:szCs w:val="20"/>
                <w:rtl w:val="true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4906"/>
            <w:gridSpan w:val="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u w:val="single"/>
                <w:lang w:val="ru-RU"/>
              </w:rPr>
              <w:t xml:space="preserve">Защита проектной работы №3. Текущий контроль. </w:t>
            </w:r>
            <w:r>
              <w:rPr>
                <w:b/>
                <w:sz w:val="20"/>
                <w:szCs w:val="20"/>
                <w:u w:val="single"/>
              </w:rPr>
              <w:t>(стр. 125 Units 15-18</w:t>
            </w:r>
            <w:r>
              <w:rPr>
                <w:b/>
                <w:sz w:val="20"/>
                <w:szCs w:val="20"/>
                <w:u w:val="single"/>
                <w:rtl w:val="true"/>
              </w:rPr>
              <w:t>)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4906"/>
            <w:gridSpan w:val="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pacing w:val="0"/>
                <w:sz w:val="20"/>
                <w:szCs w:val="20"/>
                <w:u w:val="single"/>
                <w:lang w:val="ru-RU"/>
              </w:rPr>
              <w:t>Обобщающее повторение по теме «Здоровый образ жизни</w:t>
            </w:r>
            <w:r>
              <w:rPr>
                <w:b/>
                <w:spacing w:val="0"/>
                <w:sz w:val="20"/>
                <w:szCs w:val="20"/>
                <w:u w:val="single"/>
                <w:rtl w:val="true"/>
                <w:lang w:val="ru-RU"/>
              </w:rPr>
              <w:t>.»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</w:tr>
      <w:tr>
        <w:trPr>
          <w:cantSplit w:val="false"/>
        </w:trPr>
        <w:tc>
          <w:tcPr>
            <w:tcW w:type="dxa" w:w="1904"/>
            <w:gridSpan w:val="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i/>
                <w:sz w:val="20"/>
                <w:szCs w:val="20"/>
                <w:lang w:val="ru-RU"/>
              </w:rPr>
              <w:t>Социально-бытовая сфера</w:t>
            </w:r>
            <w:r>
              <w:rPr>
                <w:b/>
                <w:sz w:val="20"/>
                <w:szCs w:val="20"/>
                <w:lang w:val="ru-RU"/>
              </w:rPr>
              <w:t xml:space="preserve"> - </w:t>
            </w:r>
            <w:r>
              <w:rPr>
                <w:sz w:val="20"/>
                <w:szCs w:val="20"/>
                <w:lang w:val="ru-RU"/>
              </w:rPr>
              <w:t>Здоровый образ жизни: режим труда и отдыха, спорт, сбалансированное питание, отказ от вредных привычек</w:t>
            </w:r>
          </w:p>
          <w:p>
            <w:pPr>
              <w:pStyle w:val="style0"/>
              <w:jc w:val="center"/>
            </w:pPr>
            <w:r>
              <w:rPr>
                <w:b/>
                <w:sz w:val="20"/>
                <w:szCs w:val="20"/>
                <w:lang w:val="ru-RU"/>
              </w:rPr>
              <w:t>Цикл 19 «Спорт»  (20 часов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)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Метапредметные результаты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 xml:space="preserve">: </w:t>
            </w:r>
          </w:p>
          <w:p>
            <w:pPr>
              <w:pStyle w:val="style0"/>
              <w:numPr>
                <w:ilvl w:val="0"/>
                <w:numId w:val="4"/>
              </w:numPr>
              <w:ind w:hanging="360" w:left="0" w:right="0"/>
              <w:jc w:val="both"/>
            </w:pPr>
            <w:r>
              <w:rPr>
                <w:b/>
                <w:sz w:val="20"/>
                <w:szCs w:val="20"/>
                <w:lang w:val="ru-RU"/>
              </w:rPr>
              <w:t xml:space="preserve">регулятивные УУД: </w:t>
            </w:r>
            <w:r>
              <w:rPr>
                <w:sz w:val="20"/>
                <w:szCs w:val="20"/>
                <w:lang w:val="ru-RU"/>
              </w:rPr>
              <w:t xml:space="preserve">уметь планировать, контролировать и выполнять действие по заданному образцу; составить план рассказа; </w:t>
            </w:r>
            <w:r>
              <w:rPr>
                <w:color w:val="333333"/>
                <w:sz w:val="20"/>
                <w:szCs w:val="20"/>
                <w:lang w:val="ru-RU"/>
              </w:rPr>
              <w:t xml:space="preserve">выполнять </w:t>
            </w:r>
            <w:r>
              <w:rPr>
                <w:sz w:val="20"/>
                <w:szCs w:val="20"/>
                <w:lang w:val="ru-RU"/>
              </w:rPr>
              <w:t>контрольные задания, в том числе тестового характера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  <w:numPr>
                <w:ilvl w:val="0"/>
                <w:numId w:val="4"/>
              </w:numPr>
              <w:ind w:hanging="360" w:left="0" w:right="0"/>
            </w:pPr>
            <w:r>
              <w:rPr>
                <w:b/>
                <w:sz w:val="20"/>
                <w:szCs w:val="20"/>
                <w:lang w:val="ru-RU"/>
              </w:rPr>
              <w:t xml:space="preserve">познавательные УУД: </w:t>
            </w:r>
            <w:r>
              <w:rPr>
                <w:sz w:val="20"/>
                <w:szCs w:val="20"/>
                <w:lang w:val="ru-RU"/>
              </w:rPr>
              <w:t>уметь представлять информацию в сжатом виде, на основе образца, схем; сосредоточиться на выполнении речевых действий; формулировать главную идею текста; находить и выделять необходимую информацию при чтении текста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  <w:numPr>
                <w:ilvl w:val="0"/>
                <w:numId w:val="5"/>
              </w:numPr>
              <w:ind w:hanging="360" w:left="0" w:right="0"/>
            </w:pPr>
            <w:r>
              <w:rPr>
                <w:b/>
                <w:sz w:val="20"/>
                <w:szCs w:val="20"/>
                <w:lang w:val="ru-RU"/>
              </w:rPr>
              <w:t xml:space="preserve">личностные УУД: </w:t>
            </w:r>
            <w:r>
              <w:rPr>
                <w:sz w:val="20"/>
                <w:szCs w:val="20"/>
                <w:lang w:val="ru-RU"/>
              </w:rPr>
              <w:t>формировать готовность и способность вести диалог с другими людьми и достигать в нем взаимопонимания, ценности здорового образа жизни и занятия спортом</w:t>
            </w:r>
            <w:r>
              <w:rPr>
                <w:sz w:val="20"/>
                <w:szCs w:val="20"/>
                <w:rtl w:val="true"/>
                <w:lang w:val="ru-RU"/>
              </w:rPr>
              <w:t>;</w:t>
            </w:r>
          </w:p>
          <w:p>
            <w:pPr>
              <w:pStyle w:val="style0"/>
              <w:numPr>
                <w:ilvl w:val="0"/>
                <w:numId w:val="5"/>
              </w:numPr>
              <w:ind w:hanging="360" w:left="0" w:right="0"/>
            </w:pPr>
            <w:r>
              <w:rPr>
                <w:rFonts w:cs="Times New Roman" w:eastAsia="Times New Roman"/>
                <w:b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sz w:val="20"/>
                <w:szCs w:val="20"/>
                <w:lang w:val="ru-RU"/>
              </w:rPr>
              <w:t>уметь задать вопросы, необходимые для организации собственной речевой деятельности и в условиях инициативного сотрудничества с партнёром; оформлять свои мысли в устной и письменной речи с учетом учебной и речевой ситуации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  <w:numPr>
                <w:ilvl w:val="0"/>
                <w:numId w:val="5"/>
              </w:numPr>
              <w:ind w:hanging="360" w:left="0" w:right="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3-7апрель</w:t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spacing w:val="0"/>
                <w:sz w:val="20"/>
                <w:szCs w:val="20"/>
                <w:lang w:val="ru-RU"/>
              </w:rPr>
              <w:t xml:space="preserve">Популярные игры и </w:t>
            </w:r>
            <w:r>
              <w:rPr>
                <w:b/>
                <w:sz w:val="20"/>
                <w:szCs w:val="20"/>
                <w:lang w:val="ru-RU"/>
              </w:rPr>
              <w:t>спорт  в Британии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rFonts w:cs="Times New Roman" w:eastAsia="Times New Roman"/>
                <w:b/>
                <w:bCs/>
                <w:sz w:val="20"/>
                <w:szCs w:val="20"/>
                <w:rtl w:val="true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Чтение: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0"/>
                <w:sz w:val="20"/>
                <w:szCs w:val="20"/>
              </w:rPr>
              <w:t xml:space="preserve">стихотворение «Эгоист»                              </w:t>
            </w:r>
            <w:r>
              <w:rPr>
                <w:b/>
                <w:bCs/>
                <w:sz w:val="20"/>
                <w:szCs w:val="20"/>
              </w:rPr>
              <w:t xml:space="preserve">Лексика:  </w:t>
            </w:r>
            <w:r>
              <w:rPr>
                <w:bCs/>
                <w:sz w:val="20"/>
                <w:szCs w:val="20"/>
              </w:rPr>
              <w:t xml:space="preserve">football, volleyball, </w:t>
            </w:r>
            <w:r>
              <w:rPr>
                <w:bCs/>
                <w:spacing w:val="0"/>
                <w:sz w:val="20"/>
                <w:szCs w:val="20"/>
              </w:rPr>
              <w:t xml:space="preserve">sailing, cricket, climbing </w:t>
            </w:r>
            <w:r>
              <w:rPr>
                <w:bCs/>
                <w:sz w:val="20"/>
                <w:szCs w:val="20"/>
              </w:rPr>
              <w:t xml:space="preserve">Грамматика: </w:t>
            </w:r>
            <w:r>
              <w:rPr>
                <w:sz w:val="20"/>
                <w:szCs w:val="20"/>
              </w:rPr>
              <w:t xml:space="preserve">абсолютная форма притяжательных местоимений стр.233 табл. </w:t>
            </w:r>
            <w:r>
              <w:rPr>
                <w:b/>
                <w:bCs/>
                <w:sz w:val="20"/>
                <w:szCs w:val="20"/>
              </w:rPr>
              <w:t xml:space="preserve">Аудирование: </w:t>
            </w:r>
            <w:r>
              <w:rPr>
                <w:spacing w:val="0"/>
                <w:sz w:val="20"/>
                <w:szCs w:val="20"/>
              </w:rPr>
              <w:t xml:space="preserve">стихотворение «Эгоист» </w:t>
            </w:r>
            <w:r>
              <w:rPr>
                <w:sz w:val="20"/>
                <w:szCs w:val="20"/>
              </w:rPr>
              <w:t xml:space="preserve">упр. </w:t>
            </w:r>
            <w:r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rFonts w:cs="Times New Roman" w:eastAsia="Times New Roman"/>
                <w:b/>
                <w:bCs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rFonts w:cs="Times New Roman" w:eastAsia="Times New Roman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уметь обсудить</w:t>
            </w:r>
            <w:r>
              <w:rPr>
                <w:sz w:val="20"/>
                <w:szCs w:val="20"/>
                <w:rtl w:val="true"/>
                <w:lang w:val="ru-RU"/>
              </w:rPr>
              <w:br/>
            </w:r>
            <w:r>
              <w:rPr>
                <w:spacing w:val="0"/>
                <w:sz w:val="20"/>
                <w:szCs w:val="20"/>
                <w:lang w:val="ru-RU"/>
              </w:rPr>
              <w:t xml:space="preserve">стихотворение, дать ответы </w:t>
            </w:r>
            <w:r>
              <w:rPr>
                <w:sz w:val="20"/>
                <w:szCs w:val="20"/>
                <w:lang w:val="ru-RU"/>
              </w:rPr>
              <w:t>на вопросы</w:t>
            </w:r>
            <w:r>
              <w:rPr>
                <w:sz w:val="20"/>
                <w:szCs w:val="20"/>
                <w:rtl w:val="true"/>
                <w:lang w:val="ru-RU"/>
              </w:rPr>
              <w:br/>
            </w:r>
            <w:r>
              <w:rPr>
                <w:b/>
                <w:bCs/>
                <w:sz w:val="20"/>
                <w:szCs w:val="20"/>
                <w:lang w:val="ru-RU"/>
              </w:rPr>
              <w:t>Грамматика: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употреблять в речи личные </w:t>
            </w:r>
            <w:r>
              <w:rPr>
                <w:sz w:val="20"/>
                <w:szCs w:val="20"/>
                <w:lang w:val="ru-RU"/>
              </w:rPr>
              <w:t xml:space="preserve">и притяжательные местоимения </w:t>
            </w:r>
            <w:r>
              <w:rPr>
                <w:b/>
                <w:sz w:val="20"/>
                <w:szCs w:val="20"/>
                <w:lang w:val="ru-RU"/>
              </w:rPr>
              <w:t>Аудирование</w:t>
            </w:r>
            <w:r>
              <w:rPr>
                <w:sz w:val="20"/>
                <w:szCs w:val="20"/>
                <w:lang w:val="ru-RU"/>
              </w:rPr>
              <w:t>: понять  содержание</w:t>
            </w:r>
            <w:r>
              <w:rPr>
                <w:sz w:val="20"/>
                <w:szCs w:val="20"/>
                <w:rtl w:val="true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стихотворения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rFonts w:cs="Times New Roman" w:eastAsia="Times New Roman"/>
                <w:b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b/>
                <w:sz w:val="20"/>
                <w:szCs w:val="20"/>
                <w:lang w:val="ru-RU"/>
              </w:rPr>
              <w:t>Аудирование</w:t>
            </w:r>
            <w:r>
              <w:rPr>
                <w:sz w:val="20"/>
                <w:szCs w:val="20"/>
                <w:lang w:val="ru-RU"/>
              </w:rPr>
              <w:t>: адекватно воспринимать устную речь, создавать письменные высказывания, передавая содержание прочитанного стихотворения,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воспроизвести стихотворение-песню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Входной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 xml:space="preserve">3, интернет сайт </w:t>
            </w:r>
            <w:r>
              <w:rPr>
                <w:sz w:val="20"/>
                <w:szCs w:val="20"/>
              </w:rPr>
              <w:t>www</w:t>
            </w:r>
            <w:r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</w:rPr>
              <w:t>wikipedia</w:t>
            </w:r>
            <w:r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</w:rPr>
              <w:t>ru</w:t>
            </w:r>
          </w:p>
          <w:p>
            <w:pPr>
              <w:pStyle w:val="style0"/>
            </w:pPr>
            <w:r>
              <w:rPr>
                <w:rFonts w:cs="Times New Roman" w:eastAsia="Times New Roman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spacing w:val="0"/>
                <w:sz w:val="20"/>
                <w:szCs w:val="20"/>
              </w:rPr>
              <w:t xml:space="preserve">Упр.21-22 </w:t>
            </w:r>
            <w:r>
              <w:rPr>
                <w:sz w:val="20"/>
                <w:szCs w:val="20"/>
              </w:rPr>
              <w:t>Стр.241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type="dxa" w:w="1137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rFonts w:cs="Times New Roman" w:eastAsia="Times New Roman"/>
                <w:spacing w:val="0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b/>
                <w:spacing w:val="0"/>
                <w:sz w:val="20"/>
                <w:szCs w:val="20"/>
                <w:lang w:val="ru-RU"/>
              </w:rPr>
              <w:t xml:space="preserve">Популярные игры и </w:t>
            </w:r>
            <w:r>
              <w:rPr>
                <w:b/>
                <w:sz w:val="20"/>
                <w:szCs w:val="20"/>
                <w:lang w:val="ru-RU"/>
              </w:rPr>
              <w:t>спорт в Британии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</w:rPr>
              <w:t>Говорение: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0"/>
                <w:sz w:val="20"/>
                <w:szCs w:val="20"/>
              </w:rPr>
              <w:t>ситуация «После уроков»</w:t>
            </w:r>
            <w:r>
              <w:rPr>
                <w:sz w:val="20"/>
                <w:szCs w:val="20"/>
              </w:rPr>
              <w:t xml:space="preserve">                              </w:t>
            </w:r>
            <w:r>
              <w:rPr>
                <w:b/>
                <w:bCs/>
                <w:sz w:val="20"/>
                <w:szCs w:val="20"/>
              </w:rPr>
              <w:t>Лексика:</w:t>
            </w:r>
            <w:r>
              <w:rPr>
                <w:sz w:val="20"/>
                <w:szCs w:val="20"/>
              </w:rPr>
              <w:t xml:space="preserve"> tennis, skiing, rugby,skating             </w:t>
            </w:r>
            <w:r>
              <w:rPr>
                <w:b/>
                <w:bCs/>
                <w:sz w:val="20"/>
                <w:szCs w:val="20"/>
              </w:rPr>
              <w:t>Грамматика:</w:t>
            </w:r>
            <w:r>
              <w:rPr>
                <w:sz w:val="20"/>
                <w:szCs w:val="20"/>
              </w:rPr>
              <w:t xml:space="preserve"> if/when clauses Conditional Type 1 стр.234 табл</w:t>
            </w:r>
            <w:r>
              <w:rPr>
                <w:sz w:val="20"/>
                <w:szCs w:val="20"/>
                <w:rtl w:val="true"/>
              </w:rPr>
              <w:t>.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rFonts w:cs="Times New Roman" w:eastAsia="Times New Roman"/>
                <w:b/>
                <w:bCs/>
                <w:sz w:val="20"/>
                <w:szCs w:val="20"/>
                <w:rtl w:val="true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ru-RU"/>
              </w:rPr>
              <w:t>Говорение</w:t>
            </w:r>
            <w:r>
              <w:rPr>
                <w:b/>
                <w:bCs/>
                <w:sz w:val="20"/>
                <w:szCs w:val="20"/>
                <w:rtl w:val="true"/>
                <w:lang w:val="ru-RU"/>
              </w:rPr>
              <w:t>:</w:t>
            </w:r>
          </w:p>
          <w:p>
            <w:pPr>
              <w:pStyle w:val="style0"/>
              <w:shd w:fill="FFFFFF" w:val="clear"/>
              <w:ind w:firstLine="2" w:left="0" w:right="0"/>
            </w:pPr>
            <w:r>
              <w:rPr>
                <w:spacing w:val="0"/>
                <w:sz w:val="20"/>
                <w:szCs w:val="20"/>
                <w:lang w:val="ru-RU"/>
              </w:rPr>
              <w:t xml:space="preserve">уметь рассказать о том, что </w:t>
            </w:r>
            <w:r>
              <w:rPr>
                <w:sz w:val="20"/>
                <w:szCs w:val="20"/>
                <w:lang w:val="ru-RU"/>
              </w:rPr>
              <w:t xml:space="preserve">ты будешь делать после уроков, используя новое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грамматическое явление     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Аудирование: </w:t>
            </w:r>
            <w:r>
              <w:rPr>
                <w:sz w:val="20"/>
                <w:szCs w:val="20"/>
                <w:lang w:val="ru-RU"/>
              </w:rPr>
              <w:t xml:space="preserve">уметь воспроизвести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стихотворение «Эгоист» 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Грамматика: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знать правило образования </w:t>
            </w:r>
            <w:r>
              <w:rPr>
                <w:sz w:val="20"/>
                <w:szCs w:val="20"/>
                <w:lang w:val="ru-RU"/>
              </w:rPr>
              <w:t>и употребления придаточных предложении времени и условия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Говорение: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 - разыграть диалог на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заданную тему без опоры на образец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 Аудирование:</w:t>
            </w:r>
            <w:r>
              <w:rPr>
                <w:sz w:val="20"/>
                <w:szCs w:val="20"/>
                <w:lang w:val="ru-RU"/>
              </w:rPr>
              <w:t xml:space="preserve"> воспроизвести песню</w:t>
            </w:r>
          </w:p>
          <w:p>
            <w:pPr>
              <w:pStyle w:val="style0"/>
            </w:pPr>
            <w:r>
              <w:rPr>
                <w:rFonts w:cs="Times New Roman" w:eastAsia="Times New Roman"/>
                <w:b/>
                <w:bCs/>
                <w:sz w:val="20"/>
                <w:szCs w:val="20"/>
                <w:rtl w:val="true"/>
                <w:lang w:val="ru-RU"/>
              </w:rPr>
              <w:t xml:space="preserve"> 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 xml:space="preserve">3, интернет сайт </w:t>
            </w:r>
            <w:r>
              <w:rPr>
                <w:sz w:val="20"/>
                <w:szCs w:val="20"/>
              </w:rPr>
              <w:t>www</w:t>
            </w:r>
            <w:r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</w:rPr>
              <w:t>wikipedia</w:t>
            </w:r>
            <w:r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</w:rPr>
              <w:t>ru</w:t>
            </w:r>
          </w:p>
          <w:p>
            <w:pPr>
              <w:pStyle w:val="style0"/>
            </w:pPr>
            <w:r>
              <w:rPr>
                <w:rFonts w:cs="Times New Roman" w:eastAsia="Times New Roman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Упр.24 Стр.241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rFonts w:cs="Times New Roman" w:eastAsia="Times New Roman"/>
                <w:sz w:val="20"/>
                <w:szCs w:val="20"/>
                <w:rtl w:val="true"/>
              </w:rPr>
              <w:t xml:space="preserve"> </w:t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sz w:val="20"/>
                <w:szCs w:val="20"/>
                <w:lang w:val="ru-RU"/>
              </w:rPr>
              <w:t xml:space="preserve">Придаточные </w:t>
            </w:r>
            <w:r>
              <w:rPr>
                <w:b/>
                <w:spacing w:val="0"/>
                <w:sz w:val="20"/>
                <w:szCs w:val="20"/>
                <w:lang w:val="ru-RU"/>
              </w:rPr>
              <w:t xml:space="preserve">предложения времени  </w:t>
            </w:r>
            <w:r>
              <w:rPr>
                <w:b/>
                <w:sz w:val="20"/>
                <w:szCs w:val="20"/>
                <w:lang w:val="ru-RU"/>
              </w:rPr>
              <w:t>и условия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изучения и первичного закрепления новых знаний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rFonts w:cs="Times New Roman" w:eastAsia="Times New Roman"/>
                <w:b/>
                <w:bCs/>
                <w:sz w:val="20"/>
                <w:szCs w:val="20"/>
                <w:rtl w:val="true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Грамматика:</w:t>
            </w:r>
            <w:r>
              <w:rPr>
                <w:sz w:val="20"/>
                <w:szCs w:val="20"/>
              </w:rPr>
              <w:t xml:space="preserve"> if/when clauses Conditional Type </w:t>
            </w: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          </w:t>
            </w:r>
            <w:r>
              <w:rPr>
                <w:b/>
                <w:bCs/>
                <w:sz w:val="20"/>
                <w:szCs w:val="20"/>
              </w:rPr>
              <w:t>Лексика:</w:t>
            </w:r>
            <w:r>
              <w:rPr>
                <w:sz w:val="20"/>
                <w:szCs w:val="20"/>
              </w:rPr>
              <w:t xml:space="preserve"> boat, boating, go boating, row, rowing, invent, </w:t>
            </w:r>
            <w:r>
              <w:rPr>
                <w:spacing w:val="0"/>
                <w:sz w:val="20"/>
                <w:szCs w:val="20"/>
              </w:rPr>
              <w:t>develop, probably, spread,</w:t>
            </w:r>
            <w:r>
              <w:rPr>
                <w:sz w:val="20"/>
                <w:szCs w:val="20"/>
              </w:rPr>
              <w:t xml:space="preserve"> widespread, team, compete, competition, to be in competition with, </w:t>
            </w:r>
            <w:r>
              <w:rPr>
                <w:spacing w:val="0"/>
                <w:sz w:val="20"/>
                <w:szCs w:val="20"/>
              </w:rPr>
              <w:t>exist, lawn, hold, to hold a</w:t>
            </w:r>
            <w:r>
              <w:rPr>
                <w:sz w:val="20"/>
                <w:szCs w:val="20"/>
              </w:rPr>
              <w:t xml:space="preserve"> competition in                                            </w:t>
            </w:r>
            <w:r>
              <w:rPr>
                <w:b/>
                <w:bCs/>
                <w:sz w:val="20"/>
                <w:szCs w:val="20"/>
              </w:rPr>
              <w:t>Чтение:</w:t>
            </w:r>
            <w:r>
              <w:rPr>
                <w:sz w:val="20"/>
                <w:szCs w:val="20"/>
              </w:rPr>
              <w:t xml:space="preserve"> новые ЛЕ  упр. </w:t>
            </w: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rFonts w:cs="Times New Roman" w:eastAsia="Times New Roman"/>
                <w:b/>
                <w:bCs/>
                <w:sz w:val="20"/>
                <w:szCs w:val="20"/>
                <w:rtl w:val="true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уметь описывать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 xml:space="preserve">различные виды спорта   </w:t>
            </w:r>
            <w:r>
              <w:rPr>
                <w:b/>
                <w:bCs/>
                <w:sz w:val="20"/>
                <w:szCs w:val="20"/>
                <w:lang w:val="ru-RU"/>
              </w:rPr>
              <w:t>Грамматика:</w:t>
            </w:r>
            <w:r>
              <w:rPr>
                <w:sz w:val="20"/>
                <w:szCs w:val="20"/>
                <w:lang w:val="ru-RU"/>
              </w:rPr>
              <w:t xml:space="preserve"> знать правило образования и употребления придаточных предложений времени и условия, уметь образовывать предложения в знать правило образования и употребления придаточных </w:t>
            </w:r>
            <w:r>
              <w:rPr>
                <w:spacing w:val="0"/>
                <w:sz w:val="20"/>
                <w:szCs w:val="20"/>
                <w:lang w:val="ru-RU"/>
              </w:rPr>
              <w:t>предложений времени и</w:t>
            </w:r>
            <w:r>
              <w:rPr>
                <w:sz w:val="20"/>
                <w:szCs w:val="20"/>
                <w:lang w:val="ru-RU"/>
              </w:rPr>
              <w:t xml:space="preserve"> условия                   </w:t>
            </w:r>
            <w:r>
              <w:rPr>
                <w:b/>
                <w:bCs/>
                <w:sz w:val="20"/>
                <w:szCs w:val="20"/>
                <w:lang w:val="ru-RU"/>
              </w:rPr>
              <w:t>Чтение: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pacing w:val="0"/>
                <w:sz w:val="20"/>
                <w:szCs w:val="20"/>
                <w:lang w:val="ru-RU"/>
              </w:rPr>
              <w:t>уметь читать новые слова и</w:t>
            </w:r>
            <w:r>
              <w:rPr>
                <w:sz w:val="20"/>
                <w:szCs w:val="20"/>
                <w:lang w:val="ru-RU"/>
              </w:rPr>
              <w:t xml:space="preserve"> предложения с ними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владеть монологической речью,  проводить наблюдения, описывать их и делать выводы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 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>3, электронные  грамматическиетаблицы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rFonts w:cs="Times New Roman" w:eastAsia="Times New Roman"/>
                <w:spacing w:val="0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Упр. 11 Стр.235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134</w:t>
            </w:r>
          </w:p>
        </w:tc>
        <w:tc>
          <w:tcPr>
            <w:tcW w:type="dxa" w:w="1137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rFonts w:cs="Times New Roman" w:eastAsia="Times New Roman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b/>
                <w:sz w:val="20"/>
                <w:szCs w:val="20"/>
                <w:lang w:val="ru-RU"/>
              </w:rPr>
              <w:t xml:space="preserve">Придаточные </w:t>
            </w:r>
            <w:r>
              <w:rPr>
                <w:b/>
                <w:spacing w:val="0"/>
                <w:sz w:val="20"/>
                <w:szCs w:val="20"/>
                <w:lang w:val="ru-RU"/>
              </w:rPr>
              <w:t xml:space="preserve">предложения времени </w:t>
            </w:r>
            <w:r>
              <w:rPr>
                <w:b/>
                <w:sz w:val="20"/>
                <w:szCs w:val="20"/>
                <w:lang w:val="ru-RU"/>
              </w:rPr>
              <w:t>и условия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rFonts w:cs="Times New Roman" w:eastAsia="Times New Roman"/>
                <w:b/>
                <w:bCs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ситуация «Популярные </w:t>
            </w:r>
            <w:r>
              <w:rPr>
                <w:spacing w:val="0"/>
                <w:sz w:val="20"/>
                <w:szCs w:val="20"/>
                <w:lang w:val="ru-RU"/>
              </w:rPr>
              <w:t>виды спорта в Британии»</w:t>
            </w:r>
            <w:r>
              <w:rPr>
                <w:sz w:val="20"/>
                <w:szCs w:val="20"/>
                <w:lang w:val="ru-RU"/>
              </w:rPr>
              <w:t xml:space="preserve">                      </w:t>
            </w:r>
            <w:r>
              <w:rPr>
                <w:b/>
                <w:bCs/>
                <w:sz w:val="20"/>
                <w:szCs w:val="20"/>
                <w:lang w:val="ru-RU"/>
              </w:rPr>
              <w:t>Чтение: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pacing w:val="0"/>
                <w:sz w:val="20"/>
                <w:szCs w:val="20"/>
                <w:lang w:val="ru-RU"/>
              </w:rPr>
              <w:t>текст «Популярные виды</w:t>
            </w:r>
            <w:r>
              <w:rPr>
                <w:sz w:val="20"/>
                <w:szCs w:val="20"/>
                <w:lang w:val="ru-RU"/>
              </w:rPr>
              <w:t xml:space="preserve"> спорта в Британии»  упр. 19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rFonts w:cs="Times New Roman" w:eastAsia="Times New Roman"/>
                <w:b/>
                <w:bCs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уметь назвать популярные </w:t>
            </w:r>
            <w:r>
              <w:rPr>
                <w:spacing w:val="0"/>
                <w:sz w:val="20"/>
                <w:szCs w:val="20"/>
                <w:lang w:val="ru-RU"/>
              </w:rPr>
              <w:t>виды спорта в Британии,</w:t>
            </w:r>
            <w:r>
              <w:rPr>
                <w:sz w:val="20"/>
                <w:szCs w:val="20"/>
                <w:lang w:val="ru-RU"/>
              </w:rPr>
              <w:t xml:space="preserve"> перечислить популярные виды спорта в России, задать вопросы собеседнику по содержанию текста, уметь кратко пересказать текст, перевести предложения с русского языка на английский </w:t>
            </w:r>
            <w:r>
              <w:rPr>
                <w:b/>
                <w:sz w:val="20"/>
                <w:szCs w:val="20"/>
                <w:lang w:val="ru-RU"/>
              </w:rPr>
              <w:t>Аудирование: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 понимать речь собеседника</w:t>
            </w:r>
            <w:r>
              <w:rPr>
                <w:sz w:val="20"/>
                <w:szCs w:val="20"/>
                <w:lang w:val="ru-RU"/>
              </w:rPr>
              <w:t xml:space="preserve">  </w:t>
            </w:r>
            <w:r>
              <w:rPr>
                <w:b/>
                <w:bCs/>
                <w:sz w:val="20"/>
                <w:szCs w:val="20"/>
                <w:lang w:val="ru-RU"/>
              </w:rPr>
              <w:t>Чтение:</w:t>
            </w:r>
            <w:r>
              <w:rPr>
                <w:sz w:val="20"/>
                <w:szCs w:val="20"/>
                <w:lang w:val="ru-RU"/>
              </w:rPr>
              <w:t xml:space="preserve"> читать с полным </w:t>
            </w:r>
            <w:r>
              <w:rPr>
                <w:spacing w:val="0"/>
                <w:sz w:val="20"/>
                <w:szCs w:val="20"/>
                <w:lang w:val="ru-RU"/>
              </w:rPr>
              <w:t>пониманием содержания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rFonts w:cs="Times New Roman" w:eastAsia="Times New Roman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владеть монологической речью,  проводить наблюдения, описывать их и делать выводы  </w:t>
            </w:r>
            <w:r>
              <w:rPr>
                <w:b/>
                <w:sz w:val="20"/>
                <w:szCs w:val="20"/>
                <w:lang w:val="ru-RU"/>
              </w:rPr>
              <w:t>Чтение</w:t>
            </w:r>
            <w:r>
              <w:rPr>
                <w:sz w:val="20"/>
                <w:szCs w:val="20"/>
                <w:lang w:val="ru-RU"/>
              </w:rPr>
              <w:t>: владеть навыками сознательного беглого чтения текстов различных жанров и стилей, адекватно передавать содержание прочитанного текста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Устный опрос</w:t>
            </w:r>
          </w:p>
          <w:p>
            <w:pPr>
              <w:pStyle w:val="style0"/>
              <w:shd w:fill="FFFFFF" w:val="clear"/>
            </w:pPr>
            <w:r>
              <w:rPr>
                <w:rFonts w:cs="Times New Roman" w:eastAsia="Times New Roman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>3, электронные  грамматическиетаблицы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rFonts w:cs="Times New Roman" w:eastAsia="Times New Roman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Упр22 Стр.241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rFonts w:cs="Times New Roman" w:eastAsia="Times New Roman"/>
                <w:spacing w:val="0"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b/>
                <w:spacing w:val="0"/>
                <w:sz w:val="20"/>
                <w:szCs w:val="20"/>
                <w:lang w:val="ru-RU"/>
              </w:rPr>
              <w:t xml:space="preserve">Популярные виды </w:t>
            </w:r>
            <w:r>
              <w:rPr>
                <w:b/>
                <w:sz w:val="20"/>
                <w:szCs w:val="20"/>
                <w:lang w:val="ru-RU"/>
              </w:rPr>
              <w:t>спорта в России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контроля и оценки знаний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rFonts w:cs="Times New Roman" w:eastAsia="Times New Roman"/>
                <w:b/>
                <w:bCs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ситуация «Популярные </w:t>
            </w:r>
            <w:r>
              <w:rPr>
                <w:sz w:val="20"/>
                <w:szCs w:val="20"/>
                <w:lang w:val="ru-RU"/>
              </w:rPr>
              <w:t>виды спорта в России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rFonts w:cs="Times New Roman" w:eastAsia="Times New Roman"/>
                <w:b/>
                <w:bCs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перечислить популярные виды спорта в России, уметь рассказать  о популярных видах спорта в России, сравнить  популярные виды </w:t>
            </w:r>
            <w:r>
              <w:rPr>
                <w:spacing w:val="0"/>
                <w:sz w:val="20"/>
                <w:szCs w:val="20"/>
                <w:lang w:val="ru-RU"/>
              </w:rPr>
              <w:t>спорта в России и Британии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 владеть</w:t>
            </w:r>
          </w:p>
          <w:p>
            <w:pPr>
              <w:pStyle w:val="style0"/>
              <w:shd w:fill="FFFFFF" w:val="clear"/>
            </w:pPr>
            <w:r>
              <w:rPr>
                <w:sz w:val="20"/>
                <w:szCs w:val="20"/>
                <w:lang w:val="ru-RU"/>
              </w:rPr>
              <w:t>монологической речью,  проводить наблюдения, описывать их и делать выводы,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 </w:t>
            </w:r>
            <w:r>
              <w:rPr>
                <w:bCs/>
                <w:sz w:val="20"/>
                <w:szCs w:val="20"/>
                <w:lang w:val="ru-RU"/>
              </w:rPr>
              <w:t>составить развернутое монологическое высказывание по теме</w:t>
            </w:r>
            <w:r>
              <w:rPr>
                <w:bCs/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Тематический контроль</w:t>
            </w:r>
          </w:p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>Контрольная работа</w:t>
            </w:r>
            <w:r>
              <w:rPr>
                <w:b/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 xml:space="preserve">3, интернет сайт </w:t>
            </w:r>
            <w:hyperlink r:id="rId5">
              <w:r>
                <w:rPr>
                  <w:rStyle w:val="style142"/>
                  <w:rStyle w:val="style142"/>
                  <w:sz w:val="20"/>
                  <w:szCs w:val="20"/>
                </w:rPr>
                <w:t>www.britannica</w:t>
              </w:r>
            </w:hyperlink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com</w:t>
            </w:r>
          </w:p>
          <w:p>
            <w:pPr>
              <w:pStyle w:val="style0"/>
            </w:pPr>
            <w:r>
              <w:rPr>
                <w:rFonts w:cs="Times New Roman" w:eastAsia="Times New Roman"/>
                <w:spacing w:val="0"/>
                <w:sz w:val="20"/>
                <w:szCs w:val="20"/>
                <w:rtl w:val="true"/>
              </w:rPr>
              <w:t xml:space="preserve"> </w:t>
            </w:r>
            <w:r>
              <w:rPr>
                <w:sz w:val="20"/>
                <w:szCs w:val="20"/>
              </w:rPr>
              <w:t>Упр.23 Стр.241</w:t>
            </w:r>
          </w:p>
        </w:tc>
      </w:tr>
      <w:tr>
        <w:trPr>
          <w:cantSplit w:val="false"/>
        </w:trPr>
        <w:tc>
          <w:tcPr>
            <w:tcW w:type="dxa" w:w="44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type="dxa" w:w="11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10-14</w:t>
            </w:r>
            <w:r>
              <w:rPr>
                <w:sz w:val="20"/>
                <w:szCs w:val="20"/>
                <w:rtl w:val="true"/>
              </w:rPr>
              <w:t xml:space="preserve"> </w:t>
            </w:r>
            <w:r>
              <w:rPr>
                <w:sz w:val="20"/>
                <w:szCs w:val="20"/>
              </w:rPr>
              <w:t>апрель</w:t>
            </w:r>
          </w:p>
        </w:tc>
        <w:tc>
          <w:tcPr>
            <w:tcW w:type="dxa" w:w="113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rtl w:val="true"/>
              </w:rPr>
            </w:r>
          </w:p>
        </w:tc>
        <w:tc>
          <w:tcPr>
            <w:tcW w:type="dxa" w:w="244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pacing w:val="0"/>
                <w:sz w:val="20"/>
                <w:szCs w:val="20"/>
                <w:lang w:val="ru-RU"/>
              </w:rPr>
              <w:t>Домашнее чтение</w:t>
            </w:r>
            <w:r>
              <w:rPr>
                <w:b/>
                <w:spacing w:val="0"/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  <w:rtl w:val="true"/>
                <w:lang w:val="ru-RU"/>
              </w:rPr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Урок применения знаний и умений</w:t>
            </w:r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</w:tc>
        <w:tc>
          <w:tcPr>
            <w:tcW w:type="dxa" w:w="243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type="dxa" w:w="266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b/>
                <w:bCs/>
                <w:sz w:val="20"/>
                <w:szCs w:val="20"/>
                <w:lang w:val="ru-RU"/>
              </w:rPr>
              <w:t>Чтение:</w:t>
            </w:r>
            <w:r>
              <w:rPr>
                <w:sz w:val="20"/>
                <w:szCs w:val="20"/>
                <w:lang w:val="ru-RU"/>
              </w:rPr>
              <w:t xml:space="preserve"> текст «Из истории спорта</w:t>
            </w:r>
            <w:r>
              <w:rPr>
                <w:sz w:val="20"/>
                <w:szCs w:val="20"/>
                <w:rtl w:val="true"/>
                <w:lang w:val="ru-RU"/>
              </w:rPr>
              <w:t>»</w:t>
            </w:r>
          </w:p>
        </w:tc>
        <w:tc>
          <w:tcPr>
            <w:tcW w:type="dxa" w:w="328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  <w:shd w:fill="FFFFFF" w:val="clear"/>
            </w:pPr>
            <w:r>
              <w:rPr>
                <w:rFonts w:cs="Times New Roman" w:eastAsia="Times New Roman"/>
                <w:b/>
                <w:bCs/>
                <w:sz w:val="20"/>
                <w:szCs w:val="20"/>
                <w:rtl w:val="true"/>
                <w:lang w:val="ru-RU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ru-RU"/>
              </w:rPr>
              <w:t>Чтение:</w:t>
            </w:r>
            <w:r>
              <w:rPr>
                <w:sz w:val="20"/>
                <w:szCs w:val="20"/>
                <w:lang w:val="ru-RU"/>
              </w:rPr>
              <w:t xml:space="preserve"> читать с полным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пониманием содержания, уметь читать и переводить предложения с новыми </w:t>
            </w:r>
            <w:r>
              <w:rPr>
                <w:sz w:val="20"/>
                <w:szCs w:val="20"/>
                <w:lang w:val="ru-RU"/>
              </w:rPr>
              <w:t xml:space="preserve">словами           </w:t>
            </w:r>
            <w:r>
              <w:rPr>
                <w:b/>
                <w:bCs/>
                <w:sz w:val="20"/>
                <w:szCs w:val="20"/>
                <w:lang w:val="ru-RU"/>
              </w:rPr>
              <w:t>Говорение:</w:t>
            </w:r>
            <w:r>
              <w:rPr>
                <w:sz w:val="20"/>
                <w:szCs w:val="20"/>
                <w:lang w:val="ru-RU"/>
              </w:rPr>
              <w:t xml:space="preserve">-уметь высказать свое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согласие или несогласие с. </w:t>
            </w:r>
            <w:r>
              <w:rPr>
                <w:sz w:val="20"/>
                <w:szCs w:val="20"/>
                <w:lang w:val="ru-RU"/>
              </w:rPr>
              <w:t xml:space="preserve">опорой на прочитанный текст,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уметь ответить на вопросы </w:t>
            </w:r>
            <w:r>
              <w:rPr>
                <w:sz w:val="20"/>
                <w:szCs w:val="20"/>
                <w:lang w:val="ru-RU"/>
              </w:rPr>
              <w:t xml:space="preserve">по тексту, уметь кратко передать содержание текста, </w:t>
            </w:r>
            <w:r>
              <w:rPr>
                <w:spacing w:val="0"/>
                <w:sz w:val="20"/>
                <w:szCs w:val="20"/>
                <w:lang w:val="ru-RU"/>
              </w:rPr>
              <w:t xml:space="preserve">выразить собственное </w:t>
            </w:r>
            <w:r>
              <w:rPr>
                <w:sz w:val="20"/>
                <w:szCs w:val="20"/>
                <w:lang w:val="ru-RU"/>
              </w:rPr>
              <w:t>мнение к содержанию текста</w:t>
            </w:r>
          </w:p>
        </w:tc>
        <w:tc>
          <w:tcPr>
            <w:tcW w:type="dxa" w:w="148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b/>
                <w:sz w:val="20"/>
                <w:szCs w:val="20"/>
                <w:lang w:val="ru-RU"/>
              </w:rPr>
              <w:t xml:space="preserve">Чтение: </w:t>
            </w:r>
            <w:r>
              <w:rPr>
                <w:sz w:val="20"/>
                <w:szCs w:val="20"/>
                <w:lang w:val="ru-RU"/>
              </w:rPr>
              <w:t>Активизировать лексико-грамматические навыки, связанные с</w:t>
            </w:r>
            <w:r>
              <w:rPr>
                <w:sz w:val="20"/>
                <w:szCs w:val="20"/>
                <w:rtl w:val="true"/>
                <w:lang w:val="ru-RU"/>
              </w:rPr>
              <w:t xml:space="preserve"> 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тематикой раздела учебника. Развивать умения чтения и письма</w:t>
            </w:r>
            <w:r>
              <w:rPr>
                <w:sz w:val="20"/>
                <w:szCs w:val="20"/>
                <w:rtl w:val="true"/>
                <w:lang w:val="ru-RU"/>
              </w:rPr>
              <w:t xml:space="preserve">. 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Совершенствовать умения выборочного перевода</w:t>
            </w:r>
          </w:p>
        </w:tc>
        <w:tc>
          <w:tcPr>
            <w:tcW w:type="dxa" w:w="21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65532"/>
              <w:bottom w:type="dxa" w:w="0"/>
              <w:right w:type="dxa" w:w="10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Текущий контроль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>тест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MP</w:t>
            </w:r>
            <w:r>
              <w:rPr>
                <w:sz w:val="20"/>
                <w:szCs w:val="20"/>
                <w:lang w:val="ru-RU"/>
              </w:rPr>
              <w:t>3</w:t>
            </w:r>
          </w:p>
          <w:p>
            <w:pPr>
              <w:pStyle w:val="style0"/>
            </w:pPr>
            <w:r>
              <w:rPr>
                <w:sz w:val="20"/>
                <w:szCs w:val="20"/>
                <w:lang w:val="ru-RU"/>
              </w:rPr>
              <w:t xml:space="preserve">интернет сайт </w:t>
            </w:r>
            <w:hyperlink r:id="rId6">
              <w:r>
                <w:rPr>
                  <w:rStyle w:val="style142"/>
                  <w:rStyle w:val="style142"/>
                  <w:sz w:val="20"/>
                  <w:szCs w:val="20"/>
                </w:rPr>
                <w:t>www.britannica</w:t>
              </w:r>
            </w:hyperlink>
            <w:r>
              <w:rPr>
                <w:sz w:val="20"/>
                <w:szCs w:val="20"/>
                <w:rtl w:val="true"/>
                <w:lang w:val="ru-RU"/>
              </w:rPr>
              <w:t>.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com</w:t>
            </w:r>
          </w:p>
          <w:p>
            <w:pPr>
              <w:pStyle w:val="style0"/>
            </w:pPr>
            <w:r>
              <w:rPr>
                <w:sz w:val="20"/>
                <w:szCs w:val="20"/>
              </w:rPr>
              <w:t>Пересказ текста</w:t>
            </w:r>
          </w:p>
        </w:tc>
      </w:tr>
    </w:tbl>
    <w:p>
      <w:pPr>
        <w:pStyle w:val="style0"/>
      </w:pPr>
      <w:r>
        <w:rPr>
          <w:rtl w:val="true"/>
        </w:rPr>
      </w:r>
    </w:p>
    <w:p>
      <w:pPr>
        <w:pStyle w:val="style0"/>
      </w:pPr>
      <w:r>
        <w:rPr>
          <w:rtl w:val="true"/>
        </w:rPr>
      </w:r>
    </w:p>
    <w:p>
      <w:pPr>
        <w:pStyle w:val="style0"/>
      </w:pPr>
      <w:r>
        <w:rPr>
          <w:rtl w:val="true"/>
        </w:rPr>
      </w:r>
    </w:p>
    <w:sectPr>
      <w:type w:val="nextPage"/>
      <w:pgSz w:h="11906" w:orient="landscape" w:w="19389"/>
      <w:pgMar w:bottom="1134" w:footer="0" w:gutter="0" w:header="0" w:left="1134" w:right="1134" w:top="1134"/>
      <w:pgNumType w:fmt="decimal"/>
      <w:formProt w:val="false"/>
      <w:textDirection w:val="lrTb"/>
      <w:docGrid w:charSpace="-635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Courier New">
    <w:charset w:val="80"/>
    <w:family w:val="modern"/>
    <w:pitch w:val="fixed"/>
  </w:font>
  <w:font w:name="Wingdings">
    <w:charset w:val="02"/>
    <w:family w:val="auto"/>
    <w:pitch w:val="variable"/>
  </w:font>
  <w:font w:name="Times New Roman">
    <w:charset w:val="80"/>
    <w:family w:val="roman"/>
    <w:pitch w:val="variable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abstractNum w:abstractNumId="2">
    <w:lvl w:ilvl="0">
      <w:start w:val="1"/>
      <w:numFmt w:val="bullet"/>
      <w:lvlText w:val=""/>
      <w:lvlJc w:val="left"/>
      <w:pPr>
        <w:ind w:hanging="360" w:left="360"/>
      </w:pPr>
      <w:rPr>
        <w:rFonts w:ascii="Symbol" w:cs="Symbol" w:hAnsi="Symbol" w:hint="default"/>
        <w:sz w:val="20"/>
        <w:b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hanging="432" w:left="432"/>
      </w:pPr>
    </w:lvl>
    <w:lvl w:ilvl="1">
      <w:start w:val="1"/>
      <w:numFmt w:val="none"/>
      <w:suff w:val="nothing"/>
      <w:lvlText w:val=""/>
      <w:lvlJc w:val="left"/>
      <w:pPr>
        <w:ind w:hanging="576" w:left="576"/>
      </w:pPr>
    </w:lvl>
    <w:lvl w:ilvl="2">
      <w:start w:val="1"/>
      <w:numFmt w:val="none"/>
      <w:suff w:val="nothing"/>
      <w:lvlText w:val=""/>
      <w:lvlJc w:val="left"/>
      <w:pPr>
        <w:ind w:hanging="720" w:left="720"/>
      </w:pPr>
    </w:lvl>
    <w:lvl w:ilvl="3">
      <w:start w:val="1"/>
      <w:numFmt w:val="none"/>
      <w:suff w:val="nothing"/>
      <w:lvlText w:val=""/>
      <w:lvlJc w:val="left"/>
      <w:pPr>
        <w:ind w:hanging="864" w:left="864"/>
      </w:pPr>
    </w:lvl>
    <w:lvl w:ilvl="4">
      <w:start w:val="1"/>
      <w:numFmt w:val="none"/>
      <w:suff w:val="nothing"/>
      <w:lvlText w:val=""/>
      <w:lvlJc w:val="left"/>
      <w:pPr>
        <w:ind w:hanging="1008" w:left="1008"/>
      </w:pPr>
    </w:lvl>
    <w:lvl w:ilvl="5">
      <w:start w:val="1"/>
      <w:numFmt w:val="none"/>
      <w:suff w:val="nothing"/>
      <w:lvlText w:val=""/>
      <w:lvlJc w:val="left"/>
      <w:pPr>
        <w:ind w:hanging="1152" w:left="1152"/>
      </w:pPr>
    </w:lvl>
    <w:lvl w:ilvl="6">
      <w:start w:val="1"/>
      <w:numFmt w:val="none"/>
      <w:suff w:val="nothing"/>
      <w:lvlText w:val=""/>
      <w:lvlJc w:val="left"/>
      <w:pPr>
        <w:ind w:hanging="1296" w:left="1296"/>
      </w:pPr>
    </w:lvl>
    <w:lvl w:ilvl="7">
      <w:start w:val="1"/>
      <w:numFmt w:val="none"/>
      <w:suff w:val="nothing"/>
      <w:lvlText w:val=""/>
      <w:lvlJc w:val="left"/>
      <w:pPr>
        <w:ind w:hanging="1440" w:left="1440"/>
      </w:pPr>
    </w:lvl>
    <w:lvl w:ilvl="8">
      <w:start w:val="1"/>
      <w:numFmt w:val="none"/>
      <w:suff w:val="nothing"/>
      <w:lvlText w:val=""/>
      <w:lvlJc w:val="left"/>
      <w:pPr>
        <w:ind w:hanging="1584" w:left="1584"/>
      </w:pPr>
    </w:lvl>
  </w:abstractNum>
  <w:abstractNum w:abstractNumId="4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  <w:sz w:val="20"/>
        <w:b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  <w:sz w:val="20"/>
        <w:b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  <w:sz w:val="20"/>
        <w:b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  <w:sz w:val="20"/>
        <w:b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  <w:sz w:val="20"/>
        <w:b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  <w:sz w:val="20"/>
        <w:b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  <w:sz w:val="20"/>
        <w:b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  <w:sz w:val="20"/>
        <w:b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  <w:sz w:val="20"/>
        <w:b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  <w:sz w:val="20"/>
        <w:b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  <w:sz w:val="20"/>
        <w:b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  <w:sz w:val="20"/>
        <w:b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8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  <w:sz w:val="20"/>
        <w:b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  <w:sz w:val="20"/>
        <w:b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  <w:sz w:val="20"/>
        <w:b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9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  <w:sz w:val="20"/>
        <w:b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  <w:sz w:val="20"/>
        <w:b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  <w:sz w:val="20"/>
        <w:b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10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  <w:sz w:val="20"/>
        <w:b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  <w:sz w:val="20"/>
        <w:b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  <w:sz w:val="20"/>
        <w:b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11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  <w:sz w:val="20"/>
        <w:b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  <w:sz w:val="20"/>
        <w:b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  <w:sz w:val="20"/>
        <w:b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12">
    <w:lvl w:ilvl="0">
      <w:start w:val="1"/>
      <w:numFmt w:val="bullet"/>
      <w:lvlText w:val="—"/>
      <w:lvlJc w:val="left"/>
      <w:pPr>
        <w:ind w:hanging="0" w:left="0"/>
      </w:pPr>
      <w:rPr>
        <w:rFonts w:ascii="Times New Roman" w:cs="Times New Roman" w:hAnsi="Times New Roman" w:hint="default"/>
        <w:color w:val="00000A"/>
        <w:sz w:val="24"/>
        <w:szCs w:val="24"/>
      </w:rPr>
    </w:lvl>
    <w:lvl w:ilvl="1">
      <w:start w:val="1"/>
      <w:numFmt w:val="decimal"/>
      <w:lvlText w:val="%2"/>
      <w:lvlJc w:val="left"/>
      <w:pPr>
        <w:ind w:hanging="0" w:left="0"/>
      </w:pPr>
    </w:lvl>
    <w:lvl w:ilvl="2">
      <w:start w:val="1"/>
      <w:numFmt w:val="decimal"/>
      <w:lvlText w:val="%3"/>
      <w:lvlJc w:val="left"/>
      <w:pPr>
        <w:ind w:hanging="0" w:left="0"/>
      </w:pPr>
    </w:lvl>
    <w:lvl w:ilvl="3">
      <w:start w:val="1"/>
      <w:numFmt w:val="decimal"/>
      <w:lvlText w:val="%4"/>
      <w:lvlJc w:val="left"/>
      <w:pPr>
        <w:ind w:hanging="0" w:left="0"/>
      </w:pPr>
    </w:lvl>
    <w:lvl w:ilvl="4">
      <w:start w:val="1"/>
      <w:numFmt w:val="decimal"/>
      <w:lvlText w:val="%5"/>
      <w:lvlJc w:val="left"/>
      <w:pPr>
        <w:ind w:hanging="0" w:left="0"/>
      </w:pPr>
    </w:lvl>
    <w:lvl w:ilvl="5">
      <w:start w:val="1"/>
      <w:numFmt w:val="decimal"/>
      <w:lvlText w:val="%6"/>
      <w:lvlJc w:val="left"/>
      <w:pPr>
        <w:ind w:hanging="0" w:left="0"/>
      </w:pPr>
    </w:lvl>
    <w:lvl w:ilvl="6">
      <w:start w:val="1"/>
      <w:numFmt w:val="decimal"/>
      <w:lvlText w:val="%7"/>
      <w:lvlJc w:val="left"/>
      <w:pPr>
        <w:ind w:hanging="0" w:left="0"/>
      </w:pPr>
    </w:lvl>
    <w:lvl w:ilvl="7">
      <w:start w:val="1"/>
      <w:numFmt w:val="decimal"/>
      <w:lvlText w:val="%8"/>
      <w:lvlJc w:val="left"/>
      <w:pPr>
        <w:ind w:hanging="0" w:left="0"/>
      </w:pPr>
    </w:lvl>
    <w:lvl w:ilvl="8">
      <w:start w:val="1"/>
      <w:numFmt w:val="decimal"/>
      <w:lvlText w:val="%9"/>
      <w:lvlJc w:val="left"/>
      <w:pPr>
        <w:ind w:hanging="0" w:left="0"/>
      </w:pPr>
    </w:lvl>
  </w:abstractNum>
  <w:abstractNum w:abstractNumId="13">
    <w:lvl w:ilvl="0">
      <w:start w:val="1"/>
      <w:numFmt w:val="bullet"/>
      <w:lvlText w:val="•"/>
      <w:lvlJc w:val="left"/>
      <w:pPr>
        <w:ind w:hanging="0" w:left="0"/>
      </w:pPr>
      <w:rPr>
        <w:rFonts w:ascii="Times New Roman" w:cs="Times New Roman" w:hAnsi="Times New Roman" w:hint="default"/>
      </w:rPr>
    </w:lvl>
    <w:lvl w:ilvl="1">
      <w:start w:val="1"/>
      <w:numFmt w:val="decimal"/>
      <w:lvlText w:val="%2"/>
      <w:lvlJc w:val="left"/>
      <w:pPr>
        <w:ind w:hanging="0" w:left="0"/>
      </w:pPr>
    </w:lvl>
    <w:lvl w:ilvl="2">
      <w:start w:val="1"/>
      <w:numFmt w:val="decimal"/>
      <w:lvlText w:val="%3"/>
      <w:lvlJc w:val="left"/>
      <w:pPr>
        <w:ind w:hanging="0" w:left="0"/>
      </w:pPr>
    </w:lvl>
    <w:lvl w:ilvl="3">
      <w:start w:val="1"/>
      <w:numFmt w:val="decimal"/>
      <w:lvlText w:val="%4"/>
      <w:lvlJc w:val="left"/>
      <w:pPr>
        <w:ind w:hanging="0" w:left="0"/>
      </w:pPr>
    </w:lvl>
    <w:lvl w:ilvl="4">
      <w:start w:val="1"/>
      <w:numFmt w:val="decimal"/>
      <w:lvlText w:val="%5"/>
      <w:lvlJc w:val="left"/>
      <w:pPr>
        <w:ind w:hanging="0" w:left="0"/>
      </w:pPr>
    </w:lvl>
    <w:lvl w:ilvl="5">
      <w:start w:val="1"/>
      <w:numFmt w:val="decimal"/>
      <w:lvlText w:val="%6"/>
      <w:lvlJc w:val="left"/>
      <w:pPr>
        <w:ind w:hanging="0" w:left="0"/>
      </w:pPr>
    </w:lvl>
    <w:lvl w:ilvl="6">
      <w:start w:val="1"/>
      <w:numFmt w:val="decimal"/>
      <w:lvlText w:val="%7"/>
      <w:lvlJc w:val="left"/>
      <w:pPr>
        <w:ind w:hanging="0" w:left="0"/>
      </w:pPr>
    </w:lvl>
    <w:lvl w:ilvl="7">
      <w:start w:val="1"/>
      <w:numFmt w:val="decimal"/>
      <w:lvlText w:val="%8"/>
      <w:lvlJc w:val="left"/>
      <w:pPr>
        <w:ind w:hanging="0" w:left="0"/>
      </w:pPr>
    </w:lvl>
    <w:lvl w:ilvl="8">
      <w:start w:val="1"/>
      <w:numFmt w:val="decimal"/>
      <w:lvlText w:val="%9"/>
      <w:lvlJc w:val="left"/>
      <w:pPr>
        <w:ind w:hanging="0" w:left="0"/>
      </w:pPr>
    </w:lvl>
  </w:abstractNum>
  <w:abstractNum w:abstractNumId="14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  <w:sz w:val="20"/>
        <w:b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15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  <w:sz w:val="20"/>
        <w:b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16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  <w:sz w:val="20"/>
        <w:b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17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  <w:sz w:val="20"/>
        <w:b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18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  <w:sz w:val="20"/>
        <w:b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19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  <w:sz w:val="20"/>
        <w:b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20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  <w:sz w:val="20"/>
        <w:b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21">
    <w:lvl w:ilvl="0">
      <w:start w:val="1"/>
      <w:numFmt w:val="decimal"/>
      <w:lvlText w:val="%1."/>
      <w:lvlJc w:val="left"/>
      <w:pPr>
        <w:ind w:hanging="360" w:left="1212"/>
      </w:p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 w:val="false"/>
      <w:tabs>
        <w:tab w:leader="none" w:pos="708" w:val="left"/>
      </w:tabs>
      <w:suppressAutoHyphens w:val="true"/>
      <w:bidi/>
      <w:spacing w:after="0" w:before="0" w:line="256" w:lineRule="auto"/>
      <w:jc w:val="left"/>
      <w:textAlignment w:val="baseline"/>
    </w:pPr>
    <w:rPr>
      <w:rFonts w:ascii="Times New Roman" w:cs="Tahoma" w:eastAsia="Andale Sans UI;Arial Unicode MS" w:hAnsi="Times New Roman"/>
      <w:color w:val="00000A"/>
      <w:sz w:val="24"/>
      <w:szCs w:val="24"/>
      <w:lang w:bidi="en-US" w:eastAsia="zh-CN" w:val="en-US"/>
    </w:rPr>
  </w:style>
  <w:style w:styleId="style1" w:type="paragraph">
    <w:name w:val="Заголовок 1"/>
    <w:basedOn w:val="style240"/>
    <w:next w:val="style241"/>
    <w:pPr>
      <w:numPr>
        <w:ilvl w:val="0"/>
        <w:numId w:val="1"/>
      </w:numPr>
      <w:outlineLvl w:val="0"/>
    </w:pPr>
    <w:rPr>
      <w:b/>
      <w:bCs/>
      <w:sz w:val="36"/>
      <w:szCs w:val="36"/>
    </w:rPr>
  </w:style>
  <w:style w:styleId="style2" w:type="paragraph">
    <w:name w:val="Заголовок 2"/>
    <w:basedOn w:val="style240"/>
    <w:next w:val="style241"/>
    <w:pPr>
      <w:numPr>
        <w:ilvl w:val="1"/>
        <w:numId w:val="1"/>
      </w:numPr>
      <w:spacing w:after="120" w:before="200"/>
      <w:outlineLvl w:val="1"/>
    </w:pPr>
    <w:rPr>
      <w:b/>
      <w:bCs/>
      <w:i/>
      <w:iCs/>
      <w:sz w:val="32"/>
      <w:szCs w:val="32"/>
    </w:rPr>
  </w:style>
  <w:style w:styleId="style3" w:type="paragraph">
    <w:name w:val="Заголовок 3"/>
    <w:basedOn w:val="style240"/>
    <w:next w:val="style241"/>
    <w:pPr>
      <w:numPr>
        <w:ilvl w:val="2"/>
        <w:numId w:val="1"/>
      </w:numPr>
      <w:spacing w:after="120" w:before="140"/>
      <w:ind w:hanging="432" w:left="432" w:right="0"/>
      <w:outlineLvl w:val="2"/>
    </w:pPr>
    <w:rPr>
      <w:b/>
      <w:bCs/>
      <w:sz w:val="28"/>
      <w:szCs w:val="28"/>
    </w:rPr>
  </w:style>
  <w:style w:styleId="style15" w:type="character">
    <w:name w:val="Default Paragraph Font"/>
    <w:next w:val="style15"/>
    <w:rPr/>
  </w:style>
  <w:style w:styleId="style16" w:type="character">
    <w:name w:val="Заголовок 1 Знак"/>
    <w:basedOn w:val="style15"/>
    <w:next w:val="style16"/>
    <w:rPr>
      <w:rFonts w:ascii="Arial" w:cs="Mangal" w:eastAsia="Microsoft YaHei" w:hAnsi="Arial"/>
      <w:b/>
      <w:bCs/>
      <w:sz w:val="36"/>
      <w:szCs w:val="36"/>
      <w:lang w:bidi="hi-IN" w:eastAsia="zh-CN"/>
    </w:rPr>
  </w:style>
  <w:style w:styleId="style17" w:type="character">
    <w:name w:val="Заголовок 2 Знак"/>
    <w:basedOn w:val="style15"/>
    <w:next w:val="style17"/>
    <w:rPr>
      <w:rFonts w:ascii="Arial" w:cs="Mangal" w:eastAsia="Microsoft YaHei" w:hAnsi="Arial"/>
      <w:b/>
      <w:bCs/>
      <w:sz w:val="32"/>
      <w:szCs w:val="32"/>
      <w:lang w:bidi="hi-IN" w:eastAsia="zh-CN"/>
    </w:rPr>
  </w:style>
  <w:style w:styleId="style18" w:type="character">
    <w:name w:val="Заголовок 3 Знак"/>
    <w:basedOn w:val="style15"/>
    <w:next w:val="style18"/>
    <w:rPr>
      <w:rFonts w:ascii="Arial" w:cs="Mangal" w:eastAsia="Microsoft YaHei" w:hAnsi="Arial"/>
      <w:b/>
      <w:bCs/>
      <w:sz w:val="28"/>
      <w:szCs w:val="28"/>
      <w:lang w:bidi="hi-IN" w:eastAsia="zh-CN"/>
    </w:rPr>
  </w:style>
  <w:style w:styleId="style19" w:type="character">
    <w:name w:val="WW8Num1z0"/>
    <w:next w:val="style19"/>
    <w:rPr/>
  </w:style>
  <w:style w:styleId="style20" w:type="character">
    <w:name w:val="WW8Num1z1"/>
    <w:next w:val="style20"/>
    <w:rPr/>
  </w:style>
  <w:style w:styleId="style21" w:type="character">
    <w:name w:val="WW8Num1z2"/>
    <w:next w:val="style21"/>
    <w:rPr/>
  </w:style>
  <w:style w:styleId="style22" w:type="character">
    <w:name w:val="WW8Num1z3"/>
    <w:next w:val="style22"/>
    <w:rPr/>
  </w:style>
  <w:style w:styleId="style23" w:type="character">
    <w:name w:val="WW8Num1z4"/>
    <w:next w:val="style23"/>
    <w:rPr/>
  </w:style>
  <w:style w:styleId="style24" w:type="character">
    <w:name w:val="WW8Num1z5"/>
    <w:next w:val="style24"/>
    <w:rPr/>
  </w:style>
  <w:style w:styleId="style25" w:type="character">
    <w:name w:val="WW8Num1z6"/>
    <w:next w:val="style25"/>
    <w:rPr/>
  </w:style>
  <w:style w:styleId="style26" w:type="character">
    <w:name w:val="WW8Num1z7"/>
    <w:next w:val="style26"/>
    <w:rPr/>
  </w:style>
  <w:style w:styleId="style27" w:type="character">
    <w:name w:val="WW8Num1z8"/>
    <w:next w:val="style27"/>
    <w:rPr/>
  </w:style>
  <w:style w:styleId="style28" w:type="character">
    <w:name w:val="WW8Num2z0"/>
    <w:next w:val="style28"/>
    <w:rPr>
      <w:rFonts w:ascii="Symbol" w:cs="Symbol" w:hAnsi="Symbol"/>
    </w:rPr>
  </w:style>
  <w:style w:styleId="style29" w:type="character">
    <w:name w:val="WW8Num3z0"/>
    <w:next w:val="style29"/>
    <w:rPr/>
  </w:style>
  <w:style w:styleId="style30" w:type="character">
    <w:name w:val="WW8Num3z1"/>
    <w:next w:val="style30"/>
    <w:rPr/>
  </w:style>
  <w:style w:styleId="style31" w:type="character">
    <w:name w:val="WW8Num3z2"/>
    <w:next w:val="style31"/>
    <w:rPr/>
  </w:style>
  <w:style w:styleId="style32" w:type="character">
    <w:name w:val="WW8Num3z3"/>
    <w:next w:val="style32"/>
    <w:rPr/>
  </w:style>
  <w:style w:styleId="style33" w:type="character">
    <w:name w:val="WW8Num3z4"/>
    <w:next w:val="style33"/>
    <w:rPr/>
  </w:style>
  <w:style w:styleId="style34" w:type="character">
    <w:name w:val="WW8Num3z5"/>
    <w:next w:val="style34"/>
    <w:rPr/>
  </w:style>
  <w:style w:styleId="style35" w:type="character">
    <w:name w:val="WW8Num3z6"/>
    <w:next w:val="style35"/>
    <w:rPr/>
  </w:style>
  <w:style w:styleId="style36" w:type="character">
    <w:name w:val="WW8Num3z7"/>
    <w:next w:val="style36"/>
    <w:rPr/>
  </w:style>
  <w:style w:styleId="style37" w:type="character">
    <w:name w:val="WW8Num3z8"/>
    <w:next w:val="style37"/>
    <w:rPr/>
  </w:style>
  <w:style w:styleId="style38" w:type="character">
    <w:name w:val="WW8Num4z0"/>
    <w:next w:val="style38"/>
    <w:rPr>
      <w:rFonts w:ascii="Symbol" w:cs="Symbol" w:hAnsi="Symbol"/>
    </w:rPr>
  </w:style>
  <w:style w:styleId="style39" w:type="character">
    <w:name w:val="WW8Num4z1"/>
    <w:next w:val="style39"/>
    <w:rPr>
      <w:rFonts w:ascii="Courier New" w:cs="Courier New" w:hAnsi="Courier New"/>
    </w:rPr>
  </w:style>
  <w:style w:styleId="style40" w:type="character">
    <w:name w:val="WW8Num4z2"/>
    <w:next w:val="style40"/>
    <w:rPr>
      <w:rFonts w:ascii="Wingdings" w:cs="Wingdings" w:hAnsi="Wingdings"/>
    </w:rPr>
  </w:style>
  <w:style w:styleId="style41" w:type="character">
    <w:name w:val="WW8Num5z0"/>
    <w:next w:val="style41"/>
    <w:rPr>
      <w:rFonts w:ascii="Symbol" w:cs="Symbol" w:hAnsi="Symbol"/>
    </w:rPr>
  </w:style>
  <w:style w:styleId="style42" w:type="character">
    <w:name w:val="WW8Num5z1"/>
    <w:next w:val="style42"/>
    <w:rPr>
      <w:rFonts w:ascii="Courier New" w:cs="Courier New" w:hAnsi="Courier New"/>
    </w:rPr>
  </w:style>
  <w:style w:styleId="style43" w:type="character">
    <w:name w:val="WW8Num5z2"/>
    <w:next w:val="style43"/>
    <w:rPr>
      <w:rFonts w:ascii="Wingdings" w:cs="Wingdings" w:hAnsi="Wingdings"/>
    </w:rPr>
  </w:style>
  <w:style w:styleId="style44" w:type="character">
    <w:name w:val="WW8Num6z0"/>
    <w:next w:val="style44"/>
    <w:rPr>
      <w:rFonts w:ascii="Symbol" w:cs="Symbol" w:hAnsi="Symbol"/>
    </w:rPr>
  </w:style>
  <w:style w:styleId="style45" w:type="character">
    <w:name w:val="WW8Num6z1"/>
    <w:next w:val="style45"/>
    <w:rPr>
      <w:rFonts w:ascii="Courier New" w:cs="Courier New" w:hAnsi="Courier New"/>
    </w:rPr>
  </w:style>
  <w:style w:styleId="style46" w:type="character">
    <w:name w:val="WW8Num6z2"/>
    <w:next w:val="style46"/>
    <w:rPr>
      <w:rFonts w:ascii="Wingdings" w:cs="Wingdings" w:hAnsi="Wingdings"/>
    </w:rPr>
  </w:style>
  <w:style w:styleId="style47" w:type="character">
    <w:name w:val="WW8Num7z0"/>
    <w:next w:val="style47"/>
    <w:rPr>
      <w:rFonts w:ascii="Symbol" w:cs="Symbol" w:hAnsi="Symbol"/>
    </w:rPr>
  </w:style>
  <w:style w:styleId="style48" w:type="character">
    <w:name w:val="WW8Num7z1"/>
    <w:next w:val="style48"/>
    <w:rPr>
      <w:rFonts w:ascii="Courier New" w:cs="Courier New" w:hAnsi="Courier New"/>
    </w:rPr>
  </w:style>
  <w:style w:styleId="style49" w:type="character">
    <w:name w:val="WW8Num7z2"/>
    <w:next w:val="style49"/>
    <w:rPr>
      <w:rFonts w:ascii="Wingdings" w:cs="Wingdings" w:hAnsi="Wingdings"/>
    </w:rPr>
  </w:style>
  <w:style w:styleId="style50" w:type="character">
    <w:name w:val="WW8Num8z0"/>
    <w:next w:val="style50"/>
    <w:rPr>
      <w:rFonts w:ascii="Symbol" w:cs="Symbol" w:hAnsi="Symbol"/>
    </w:rPr>
  </w:style>
  <w:style w:styleId="style51" w:type="character">
    <w:name w:val="WW8Num8z1"/>
    <w:next w:val="style51"/>
    <w:rPr>
      <w:rFonts w:ascii="Courier New" w:cs="Courier New" w:hAnsi="Courier New"/>
    </w:rPr>
  </w:style>
  <w:style w:styleId="style52" w:type="character">
    <w:name w:val="WW8Num8z2"/>
    <w:next w:val="style52"/>
    <w:rPr>
      <w:rFonts w:ascii="Wingdings" w:cs="Wingdings" w:hAnsi="Wingdings"/>
    </w:rPr>
  </w:style>
  <w:style w:styleId="style53" w:type="character">
    <w:name w:val="WW8Num9z0"/>
    <w:next w:val="style53"/>
    <w:rPr>
      <w:rFonts w:ascii="Symbol" w:cs="Symbol" w:hAnsi="Symbol"/>
    </w:rPr>
  </w:style>
  <w:style w:styleId="style54" w:type="character">
    <w:name w:val="WW8Num9z1"/>
    <w:next w:val="style54"/>
    <w:rPr>
      <w:rFonts w:ascii="Courier New" w:cs="Courier New" w:hAnsi="Courier New"/>
    </w:rPr>
  </w:style>
  <w:style w:styleId="style55" w:type="character">
    <w:name w:val="WW8Num9z2"/>
    <w:next w:val="style55"/>
    <w:rPr>
      <w:rFonts w:ascii="Wingdings" w:cs="Wingdings" w:hAnsi="Wingdings"/>
    </w:rPr>
  </w:style>
  <w:style w:styleId="style56" w:type="character">
    <w:name w:val="WW8Num10z0"/>
    <w:next w:val="style56"/>
    <w:rPr>
      <w:rFonts w:ascii="Symbol" w:cs="Symbol" w:hAnsi="Symbol"/>
    </w:rPr>
  </w:style>
  <w:style w:styleId="style57" w:type="character">
    <w:name w:val="WW8Num10z1"/>
    <w:next w:val="style57"/>
    <w:rPr>
      <w:rFonts w:ascii="Courier New" w:cs="Courier New" w:hAnsi="Courier New"/>
    </w:rPr>
  </w:style>
  <w:style w:styleId="style58" w:type="character">
    <w:name w:val="WW8Num10z2"/>
    <w:next w:val="style58"/>
    <w:rPr>
      <w:rFonts w:ascii="Wingdings" w:cs="Wingdings" w:hAnsi="Wingdings"/>
    </w:rPr>
  </w:style>
  <w:style w:styleId="style59" w:type="character">
    <w:name w:val="WW8Num11z0"/>
    <w:next w:val="style59"/>
    <w:rPr>
      <w:rFonts w:ascii="Symbol" w:cs="Symbol" w:hAnsi="Symbol"/>
    </w:rPr>
  </w:style>
  <w:style w:styleId="style60" w:type="character">
    <w:name w:val="WW8Num11z1"/>
    <w:next w:val="style60"/>
    <w:rPr>
      <w:rFonts w:ascii="Courier New" w:cs="Courier New" w:hAnsi="Courier New"/>
    </w:rPr>
  </w:style>
  <w:style w:styleId="style61" w:type="character">
    <w:name w:val="WW8Num11z2"/>
    <w:next w:val="style61"/>
    <w:rPr>
      <w:rFonts w:ascii="Wingdings" w:cs="Wingdings" w:hAnsi="Wingdings"/>
    </w:rPr>
  </w:style>
  <w:style w:styleId="style62" w:type="character">
    <w:name w:val="WW8Num12z0"/>
    <w:next w:val="style62"/>
    <w:rPr>
      <w:rFonts w:ascii="Times New Roman" w:cs="Symbol" w:hAnsi="Times New Roman"/>
      <w:color w:val="00000A"/>
      <w:sz w:val="24"/>
      <w:szCs w:val="24"/>
    </w:rPr>
  </w:style>
  <w:style w:styleId="style63" w:type="character">
    <w:name w:val="WW8Num12z1"/>
    <w:next w:val="style63"/>
    <w:rPr/>
  </w:style>
  <w:style w:styleId="style64" w:type="character">
    <w:name w:val="WW8Num12z2"/>
    <w:next w:val="style64"/>
    <w:rPr/>
  </w:style>
  <w:style w:styleId="style65" w:type="character">
    <w:name w:val="WW8Num12z3"/>
    <w:next w:val="style65"/>
    <w:rPr/>
  </w:style>
  <w:style w:styleId="style66" w:type="character">
    <w:name w:val="WW8Num12z4"/>
    <w:next w:val="style66"/>
    <w:rPr/>
  </w:style>
  <w:style w:styleId="style67" w:type="character">
    <w:name w:val="WW8Num12z5"/>
    <w:next w:val="style67"/>
    <w:rPr/>
  </w:style>
  <w:style w:styleId="style68" w:type="character">
    <w:name w:val="WW8Num12z6"/>
    <w:next w:val="style68"/>
    <w:rPr/>
  </w:style>
  <w:style w:styleId="style69" w:type="character">
    <w:name w:val="WW8Num12z7"/>
    <w:next w:val="style69"/>
    <w:rPr/>
  </w:style>
  <w:style w:styleId="style70" w:type="character">
    <w:name w:val="WW8Num12z8"/>
    <w:next w:val="style70"/>
    <w:rPr/>
  </w:style>
  <w:style w:styleId="style71" w:type="character">
    <w:name w:val="WW8Num13z0"/>
    <w:next w:val="style71"/>
    <w:rPr>
      <w:rFonts w:ascii="Times New Roman" w:cs="Symbol" w:hAnsi="Times New Roman"/>
    </w:rPr>
  </w:style>
  <w:style w:styleId="style72" w:type="character">
    <w:name w:val="WW8Num13z1"/>
    <w:next w:val="style72"/>
    <w:rPr/>
  </w:style>
  <w:style w:styleId="style73" w:type="character">
    <w:name w:val="WW8Num13z2"/>
    <w:next w:val="style73"/>
    <w:rPr/>
  </w:style>
  <w:style w:styleId="style74" w:type="character">
    <w:name w:val="WW8Num13z3"/>
    <w:next w:val="style74"/>
    <w:rPr/>
  </w:style>
  <w:style w:styleId="style75" w:type="character">
    <w:name w:val="WW8Num13z4"/>
    <w:next w:val="style75"/>
    <w:rPr/>
  </w:style>
  <w:style w:styleId="style76" w:type="character">
    <w:name w:val="WW8Num13z5"/>
    <w:next w:val="style76"/>
    <w:rPr/>
  </w:style>
  <w:style w:styleId="style77" w:type="character">
    <w:name w:val="WW8Num13z6"/>
    <w:next w:val="style77"/>
    <w:rPr/>
  </w:style>
  <w:style w:styleId="style78" w:type="character">
    <w:name w:val="WW8Num13z7"/>
    <w:next w:val="style78"/>
    <w:rPr/>
  </w:style>
  <w:style w:styleId="style79" w:type="character">
    <w:name w:val="WW8Num13z8"/>
    <w:next w:val="style79"/>
    <w:rPr/>
  </w:style>
  <w:style w:styleId="style80" w:type="character">
    <w:name w:val="WW8Num14z0"/>
    <w:next w:val="style80"/>
    <w:rPr>
      <w:rFonts w:ascii="Symbol" w:cs="Symbol" w:hAnsi="Symbol"/>
    </w:rPr>
  </w:style>
  <w:style w:styleId="style81" w:type="character">
    <w:name w:val="WW8Num15z0"/>
    <w:next w:val="style81"/>
    <w:rPr>
      <w:rFonts w:ascii="Symbol" w:cs="Symbol" w:hAnsi="Symbol"/>
    </w:rPr>
  </w:style>
  <w:style w:styleId="style82" w:type="character">
    <w:name w:val="WW8Num16z0"/>
    <w:next w:val="style82"/>
    <w:rPr>
      <w:rFonts w:ascii="Symbol" w:cs="Symbol" w:hAnsi="Symbol"/>
    </w:rPr>
  </w:style>
  <w:style w:styleId="style83" w:type="character">
    <w:name w:val="WW8Num17z0"/>
    <w:next w:val="style83"/>
    <w:rPr>
      <w:rFonts w:ascii="Symbol" w:cs="Symbol" w:hAnsi="Symbol"/>
    </w:rPr>
  </w:style>
  <w:style w:styleId="style84" w:type="character">
    <w:name w:val="WW8Num18z0"/>
    <w:next w:val="style84"/>
    <w:rPr>
      <w:rFonts w:ascii="Symbol" w:cs="Symbol" w:hAnsi="Symbol"/>
    </w:rPr>
  </w:style>
  <w:style w:styleId="style85" w:type="character">
    <w:name w:val="WW8Num19z0"/>
    <w:next w:val="style85"/>
    <w:rPr>
      <w:rFonts w:ascii="Symbol" w:cs="Symbol" w:hAnsi="Symbol"/>
    </w:rPr>
  </w:style>
  <w:style w:styleId="style86" w:type="character">
    <w:name w:val="WW8Num20z0"/>
    <w:next w:val="style86"/>
    <w:rPr>
      <w:rFonts w:ascii="Symbol" w:cs="Symbol" w:hAnsi="Symbol"/>
    </w:rPr>
  </w:style>
  <w:style w:styleId="style87" w:type="character">
    <w:name w:val="WW8Num21z0"/>
    <w:next w:val="style87"/>
    <w:rPr/>
  </w:style>
  <w:style w:styleId="style88" w:type="character">
    <w:name w:val="WW8Num2z1"/>
    <w:next w:val="style88"/>
    <w:rPr/>
  </w:style>
  <w:style w:styleId="style89" w:type="character">
    <w:name w:val="WW8Num2z2"/>
    <w:next w:val="style89"/>
    <w:rPr/>
  </w:style>
  <w:style w:styleId="style90" w:type="character">
    <w:name w:val="WW8Num2z3"/>
    <w:next w:val="style90"/>
    <w:rPr/>
  </w:style>
  <w:style w:styleId="style91" w:type="character">
    <w:name w:val="WW8Num2z4"/>
    <w:next w:val="style91"/>
    <w:rPr/>
  </w:style>
  <w:style w:styleId="style92" w:type="character">
    <w:name w:val="WW8Num2z5"/>
    <w:next w:val="style92"/>
    <w:rPr/>
  </w:style>
  <w:style w:styleId="style93" w:type="character">
    <w:name w:val="WW8Num2z6"/>
    <w:next w:val="style93"/>
    <w:rPr/>
  </w:style>
  <w:style w:styleId="style94" w:type="character">
    <w:name w:val="WW8Num2z7"/>
    <w:next w:val="style94"/>
    <w:rPr/>
  </w:style>
  <w:style w:styleId="style95" w:type="character">
    <w:name w:val="WW8Num2z8"/>
    <w:next w:val="style95"/>
    <w:rPr/>
  </w:style>
  <w:style w:styleId="style96" w:type="character">
    <w:name w:val="WW8Num11z3"/>
    <w:next w:val="style96"/>
    <w:rPr/>
  </w:style>
  <w:style w:styleId="style97" w:type="character">
    <w:name w:val="WW8Num11z4"/>
    <w:next w:val="style97"/>
    <w:rPr/>
  </w:style>
  <w:style w:styleId="style98" w:type="character">
    <w:name w:val="WW8Num11z5"/>
    <w:next w:val="style98"/>
    <w:rPr/>
  </w:style>
  <w:style w:styleId="style99" w:type="character">
    <w:name w:val="WW8Num11z6"/>
    <w:next w:val="style99"/>
    <w:rPr/>
  </w:style>
  <w:style w:styleId="style100" w:type="character">
    <w:name w:val="WW8Num11z7"/>
    <w:next w:val="style100"/>
    <w:rPr/>
  </w:style>
  <w:style w:styleId="style101" w:type="character">
    <w:name w:val="WW8Num11z8"/>
    <w:next w:val="style101"/>
    <w:rPr/>
  </w:style>
  <w:style w:styleId="style102" w:type="character">
    <w:name w:val="WW8Num21z1"/>
    <w:next w:val="style102"/>
    <w:rPr/>
  </w:style>
  <w:style w:styleId="style103" w:type="character">
    <w:name w:val="WW8Num21z2"/>
    <w:next w:val="style103"/>
    <w:rPr/>
  </w:style>
  <w:style w:styleId="style104" w:type="character">
    <w:name w:val="WW8Num21z3"/>
    <w:next w:val="style104"/>
    <w:rPr/>
  </w:style>
  <w:style w:styleId="style105" w:type="character">
    <w:name w:val="WW8Num21z4"/>
    <w:next w:val="style105"/>
    <w:rPr/>
  </w:style>
  <w:style w:styleId="style106" w:type="character">
    <w:name w:val="WW8Num21z5"/>
    <w:next w:val="style106"/>
    <w:rPr/>
  </w:style>
  <w:style w:styleId="style107" w:type="character">
    <w:name w:val="WW8Num21z6"/>
    <w:next w:val="style107"/>
    <w:rPr/>
  </w:style>
  <w:style w:styleId="style108" w:type="character">
    <w:name w:val="WW8Num21z7"/>
    <w:next w:val="style108"/>
    <w:rPr/>
  </w:style>
  <w:style w:styleId="style109" w:type="character">
    <w:name w:val="WW8Num21z8"/>
    <w:next w:val="style109"/>
    <w:rPr/>
  </w:style>
  <w:style w:styleId="style110" w:type="character">
    <w:name w:val="Absatz-Standardschriftart"/>
    <w:next w:val="style110"/>
    <w:rPr/>
  </w:style>
  <w:style w:styleId="style111" w:type="character">
    <w:name w:val="WW-Absatz-Standardschriftart"/>
    <w:next w:val="style111"/>
    <w:rPr/>
  </w:style>
  <w:style w:styleId="style112" w:type="character">
    <w:name w:val="WW-Absatz-Standardschriftart1"/>
    <w:next w:val="style112"/>
    <w:rPr/>
  </w:style>
  <w:style w:styleId="style113" w:type="character">
    <w:name w:val="WW-Absatz-Standardschriftart11"/>
    <w:next w:val="style113"/>
    <w:rPr/>
  </w:style>
  <w:style w:styleId="style114" w:type="character">
    <w:name w:val="Основной шрифт абзаца5"/>
    <w:next w:val="style114"/>
    <w:rPr/>
  </w:style>
  <w:style w:styleId="style115" w:type="character">
    <w:name w:val="Основной шрифт абзаца4"/>
    <w:next w:val="style115"/>
    <w:rPr/>
  </w:style>
  <w:style w:styleId="style116" w:type="character">
    <w:name w:val="WW-Absatz-Standardschriftart111"/>
    <w:next w:val="style116"/>
    <w:rPr/>
  </w:style>
  <w:style w:styleId="style117" w:type="character">
    <w:name w:val="Основной шрифт абзаца3"/>
    <w:next w:val="style117"/>
    <w:rPr/>
  </w:style>
  <w:style w:styleId="style118" w:type="character">
    <w:name w:val="Основной шрифт абзаца2"/>
    <w:next w:val="style118"/>
    <w:rPr/>
  </w:style>
  <w:style w:styleId="style119" w:type="character">
    <w:name w:val="WW-Absatz-Standardschriftart1111"/>
    <w:next w:val="style119"/>
    <w:rPr/>
  </w:style>
  <w:style w:styleId="style120" w:type="character">
    <w:name w:val="WW-Absatz-Standardschriftart11111"/>
    <w:next w:val="style120"/>
    <w:rPr/>
  </w:style>
  <w:style w:styleId="style121" w:type="character">
    <w:name w:val="WW-Absatz-Standardschriftart111111"/>
    <w:next w:val="style121"/>
    <w:rPr/>
  </w:style>
  <w:style w:styleId="style122" w:type="character">
    <w:name w:val="WW-Absatz-Standardschriftart1111111"/>
    <w:next w:val="style122"/>
    <w:rPr/>
  </w:style>
  <w:style w:styleId="style123" w:type="character">
    <w:name w:val="WW8Num5z4"/>
    <w:next w:val="style123"/>
    <w:rPr>
      <w:rFonts w:ascii="Courier New" w:cs="Courier New" w:hAnsi="Courier New"/>
    </w:rPr>
  </w:style>
  <w:style w:styleId="style124" w:type="character">
    <w:name w:val="WW8Num14z1"/>
    <w:next w:val="style124"/>
    <w:rPr>
      <w:rFonts w:ascii="Courier New" w:cs="Courier New" w:hAnsi="Courier New"/>
    </w:rPr>
  </w:style>
  <w:style w:styleId="style125" w:type="character">
    <w:name w:val="WW8Num14z2"/>
    <w:next w:val="style125"/>
    <w:rPr>
      <w:rFonts w:ascii="Wingdings" w:cs="Wingdings" w:hAnsi="Wingdings"/>
    </w:rPr>
  </w:style>
  <w:style w:styleId="style126" w:type="character">
    <w:name w:val="WW8Num14z3"/>
    <w:next w:val="style126"/>
    <w:rPr>
      <w:rFonts w:ascii="Symbol" w:cs="Symbol" w:hAnsi="Symbol"/>
    </w:rPr>
  </w:style>
  <w:style w:styleId="style127" w:type="character">
    <w:name w:val="WW8Num15z1"/>
    <w:next w:val="style127"/>
    <w:rPr>
      <w:rFonts w:ascii="Symbol" w:cs="Symbol" w:hAnsi="Symbol"/>
      <w:color w:val="00000A"/>
    </w:rPr>
  </w:style>
  <w:style w:styleId="style128" w:type="character">
    <w:name w:val="WW8Num16z1"/>
    <w:next w:val="style128"/>
    <w:rPr>
      <w:rFonts w:ascii="Courier New" w:cs="Courier New" w:hAnsi="Courier New"/>
    </w:rPr>
  </w:style>
  <w:style w:styleId="style129" w:type="character">
    <w:name w:val="WW8Num16z2"/>
    <w:next w:val="style129"/>
    <w:rPr>
      <w:rFonts w:ascii="Wingdings" w:cs="Wingdings" w:hAnsi="Wingdings"/>
    </w:rPr>
  </w:style>
  <w:style w:styleId="style130" w:type="character">
    <w:name w:val="WW8Num16z3"/>
    <w:next w:val="style130"/>
    <w:rPr>
      <w:rFonts w:ascii="Symbol" w:cs="Symbol" w:hAnsi="Symbol"/>
    </w:rPr>
  </w:style>
  <w:style w:styleId="style131" w:type="character">
    <w:name w:val="WW8Num17z1"/>
    <w:next w:val="style131"/>
    <w:rPr>
      <w:rFonts w:ascii="Courier New" w:cs="Courier New" w:hAnsi="Courier New"/>
    </w:rPr>
  </w:style>
  <w:style w:styleId="style132" w:type="character">
    <w:name w:val="WW8Num17z2"/>
    <w:next w:val="style132"/>
    <w:rPr>
      <w:rFonts w:ascii="Wingdings" w:cs="Wingdings" w:hAnsi="Wingdings"/>
    </w:rPr>
  </w:style>
  <w:style w:styleId="style133" w:type="character">
    <w:name w:val="WW8Num17z3"/>
    <w:next w:val="style133"/>
    <w:rPr>
      <w:rFonts w:ascii="Symbol" w:cs="Symbol" w:hAnsi="Symbol"/>
    </w:rPr>
  </w:style>
  <w:style w:styleId="style134" w:type="character">
    <w:name w:val="WW-Absatz-Standardschriftart11111111"/>
    <w:next w:val="style134"/>
    <w:rPr/>
  </w:style>
  <w:style w:styleId="style135" w:type="character">
    <w:name w:val="WW8Num19z1"/>
    <w:next w:val="style135"/>
    <w:rPr>
      <w:rFonts w:ascii="Courier New" w:cs="Courier New" w:hAnsi="Courier New"/>
    </w:rPr>
  </w:style>
  <w:style w:styleId="style136" w:type="character">
    <w:name w:val="WW8Num19z2"/>
    <w:next w:val="style136"/>
    <w:rPr>
      <w:rFonts w:ascii="Wingdings" w:cs="Wingdings" w:hAnsi="Wingdings"/>
    </w:rPr>
  </w:style>
  <w:style w:styleId="style137" w:type="character">
    <w:name w:val="Основной шрифт абзаца1"/>
    <w:next w:val="style137"/>
    <w:rPr/>
  </w:style>
  <w:style w:styleId="style138" w:type="character">
    <w:name w:val="Основной текст Знак"/>
    <w:basedOn w:val="style137"/>
    <w:next w:val="style138"/>
    <w:rPr>
      <w:rFonts w:cs="Mangal" w:eastAsia="SimSun"/>
      <w:sz w:val="24"/>
      <w:szCs w:val="24"/>
      <w:lang w:bidi="hi-IN" w:eastAsia="zh-CN"/>
    </w:rPr>
  </w:style>
  <w:style w:styleId="style139" w:type="character">
    <w:name w:val="ListLabel 2"/>
    <w:next w:val="style139"/>
    <w:rPr>
      <w:rFonts w:cs="Courier New"/>
    </w:rPr>
  </w:style>
  <w:style w:styleId="style140" w:type="character">
    <w:name w:val="dash041e_005f0431_005f044b_005f0447_005f043d_005f044b_005f0439_005f_005fchar1__char1"/>
    <w:basedOn w:val="style15"/>
    <w:next w:val="style140"/>
    <w:rPr>
      <w:rFonts w:ascii="Times New Roman" w:cs="Times New Roman" w:hAnsi="Times New Roman"/>
      <w:strike w:val="false"/>
      <w:dstrike w:val="false"/>
      <w:sz w:val="24"/>
      <w:u w:val="none"/>
    </w:rPr>
  </w:style>
  <w:style w:styleId="style141" w:type="character">
    <w:name w:val="dash0421_005f0442_005f0440_005f043e_005f0433_005f0438_005f0439_005f_005fchar1__char1"/>
    <w:basedOn w:val="style15"/>
    <w:next w:val="style141"/>
    <w:rPr>
      <w:b/>
      <w:bCs/>
    </w:rPr>
  </w:style>
  <w:style w:styleId="style142" w:type="character">
    <w:name w:val="Интернет-ссылка"/>
    <w:next w:val="style142"/>
    <w:rPr>
      <w:color w:val="000080"/>
      <w:u w:val="single"/>
      <w:lang w:bidi="ru-RU" w:eastAsia="ru-RU" w:val="ru-RU"/>
    </w:rPr>
  </w:style>
  <w:style w:styleId="style143" w:type="character">
    <w:name w:val="Основной текст_"/>
    <w:basedOn w:val="style114"/>
    <w:next w:val="style143"/>
    <w:rPr>
      <w:rFonts w:ascii="Times New Roman" w:cs="Times New Roman" w:eastAsia="Times New Roman" w:hAnsi="Times New Roman"/>
      <w:shd w:fill="FFFFFF" w:val="clear"/>
    </w:rPr>
  </w:style>
  <w:style w:styleId="style144" w:type="character">
    <w:name w:val="Основной текст + Полужирный"/>
    <w:basedOn w:val="style143"/>
    <w:next w:val="style144"/>
    <w:rPr>
      <w:rFonts w:ascii="Times New Roman" w:cs="Times New Roman" w:eastAsia="Times New Roman" w:hAnsi="Times New Roman"/>
      <w:shd w:fill="FFFFFF" w:val="clear"/>
    </w:rPr>
  </w:style>
  <w:style w:styleId="style145" w:type="character">
    <w:name w:val="Заголовок №1_"/>
    <w:basedOn w:val="style114"/>
    <w:next w:val="style145"/>
    <w:rPr>
      <w:rFonts w:ascii="Times New Roman" w:cs="Times New Roman" w:eastAsia="Times New Roman" w:hAnsi="Times New Roman"/>
      <w:shd w:fill="FFFFFF" w:val="clear"/>
    </w:rPr>
  </w:style>
  <w:style w:styleId="style146" w:type="character">
    <w:name w:val="Заголовок №1 + Не полужирный"/>
    <w:basedOn w:val="style145"/>
    <w:next w:val="style146"/>
    <w:rPr>
      <w:rFonts w:ascii="Times New Roman" w:cs="Times New Roman" w:eastAsia="Times New Roman" w:hAnsi="Times New Roman"/>
      <w:shd w:fill="FFFFFF" w:val="clear"/>
    </w:rPr>
  </w:style>
  <w:style w:styleId="style147" w:type="character">
    <w:name w:val="Основной текст + Курсив"/>
    <w:basedOn w:val="style143"/>
    <w:next w:val="style147"/>
    <w:rPr>
      <w:rFonts w:ascii="Times New Roman" w:cs="Times New Roman" w:eastAsia="Times New Roman" w:hAnsi="Times New Roman"/>
      <w:i/>
      <w:iCs/>
      <w:shd w:fill="FFFFFF" w:val="clear"/>
    </w:rPr>
  </w:style>
  <w:style w:styleId="style148" w:type="character">
    <w:name w:val="Основной текст + 10 pt;Полужирный"/>
    <w:basedOn w:val="style143"/>
    <w:next w:val="style148"/>
    <w:rPr>
      <w:rFonts w:ascii="Times New Roman" w:cs="Times New Roman" w:eastAsia="Times New Roman" w:hAnsi="Times New Roman"/>
      <w:i w:val="false"/>
      <w:iCs w:val="false"/>
      <w:caps w:val="false"/>
      <w:smallCaps w:val="false"/>
      <w:spacing w:val="0"/>
      <w:sz w:val="20"/>
      <w:szCs w:val="20"/>
      <w:shd w:fill="FFFFFF" w:val="clear"/>
    </w:rPr>
  </w:style>
  <w:style w:styleId="style149" w:type="character">
    <w:name w:val="Основной текст + 10;5 pt;Полужирный;Курсив"/>
    <w:basedOn w:val="style143"/>
    <w:next w:val="style149"/>
    <w:rPr>
      <w:rFonts w:ascii="Times New Roman" w:cs="Times New Roman" w:eastAsia="Times New Roman" w:hAnsi="Times New Roman"/>
      <w:i/>
      <w:iCs/>
      <w:caps w:val="false"/>
      <w:smallCaps w:val="false"/>
      <w:spacing w:val="0"/>
      <w:sz w:val="21"/>
      <w:szCs w:val="21"/>
      <w:shd w:fill="FFFFFF" w:val="clear"/>
    </w:rPr>
  </w:style>
  <w:style w:styleId="style150" w:type="character">
    <w:name w:val="WW8Num15z2"/>
    <w:next w:val="style150"/>
    <w:rPr>
      <w:rFonts w:ascii="Wingdings" w:cs="Wingdings" w:hAnsi="Wingdings"/>
    </w:rPr>
  </w:style>
  <w:style w:styleId="style151" w:type="character">
    <w:name w:val="WW8Num27z0"/>
    <w:next w:val="style151"/>
    <w:rPr>
      <w:rFonts w:ascii="Symbol" w:cs="Symbol" w:hAnsi="Symbol"/>
    </w:rPr>
  </w:style>
  <w:style w:styleId="style152" w:type="character">
    <w:name w:val="WW8Num27z1"/>
    <w:next w:val="style152"/>
    <w:rPr>
      <w:rFonts w:ascii="Courier New" w:cs="Courier New" w:hAnsi="Courier New"/>
    </w:rPr>
  </w:style>
  <w:style w:styleId="style153" w:type="character">
    <w:name w:val="WW8Num27z2"/>
    <w:next w:val="style153"/>
    <w:rPr>
      <w:rFonts w:ascii="Wingdings" w:cs="Wingdings" w:hAnsi="Wingdings"/>
    </w:rPr>
  </w:style>
  <w:style w:styleId="style154" w:type="character">
    <w:name w:val="WW8Num25z0"/>
    <w:next w:val="style154"/>
    <w:rPr>
      <w:rFonts w:ascii="Symbol" w:cs="Symbol" w:hAnsi="Symbol"/>
    </w:rPr>
  </w:style>
  <w:style w:styleId="style155" w:type="character">
    <w:name w:val="WW8Num25z1"/>
    <w:next w:val="style155"/>
    <w:rPr>
      <w:rFonts w:ascii="Courier New" w:cs="Courier New" w:hAnsi="Courier New"/>
    </w:rPr>
  </w:style>
  <w:style w:styleId="style156" w:type="character">
    <w:name w:val="WW8Num25z2"/>
    <w:next w:val="style156"/>
    <w:rPr>
      <w:rFonts w:ascii="Wingdings" w:cs="Wingdings" w:hAnsi="Wingdings"/>
    </w:rPr>
  </w:style>
  <w:style w:styleId="style157" w:type="character">
    <w:name w:val="WW8Num23z0"/>
    <w:next w:val="style157"/>
    <w:rPr>
      <w:rFonts w:ascii="Symbol" w:cs="Symbol" w:hAnsi="Symbol"/>
    </w:rPr>
  </w:style>
  <w:style w:styleId="style158" w:type="character">
    <w:name w:val="WW8Num23z1"/>
    <w:next w:val="style158"/>
    <w:rPr>
      <w:rFonts w:ascii="Courier New" w:cs="Courier New" w:hAnsi="Courier New"/>
    </w:rPr>
  </w:style>
  <w:style w:styleId="style159" w:type="character">
    <w:name w:val="WW8Num23z2"/>
    <w:next w:val="style159"/>
    <w:rPr>
      <w:rFonts w:ascii="Wingdings" w:cs="Wingdings" w:hAnsi="Wingdings"/>
    </w:rPr>
  </w:style>
  <w:style w:styleId="style160" w:type="character">
    <w:name w:val="WW8Num20z1"/>
    <w:next w:val="style160"/>
    <w:rPr>
      <w:rFonts w:ascii="Courier New" w:cs="Courier New" w:hAnsi="Courier New"/>
    </w:rPr>
  </w:style>
  <w:style w:styleId="style161" w:type="character">
    <w:name w:val="WW8Num20z2"/>
    <w:next w:val="style161"/>
    <w:rPr>
      <w:rFonts w:ascii="Wingdings" w:cs="Wingdings" w:hAnsi="Wingdings"/>
    </w:rPr>
  </w:style>
  <w:style w:styleId="style162" w:type="character">
    <w:name w:val="WW8Num24z0"/>
    <w:next w:val="style162"/>
    <w:rPr>
      <w:rFonts w:ascii="Symbol" w:cs="Symbol" w:hAnsi="Symbol"/>
    </w:rPr>
  </w:style>
  <w:style w:styleId="style163" w:type="character">
    <w:name w:val="WW8Num24z1"/>
    <w:next w:val="style163"/>
    <w:rPr>
      <w:rFonts w:ascii="Courier New" w:cs="Courier New" w:hAnsi="Courier New"/>
    </w:rPr>
  </w:style>
  <w:style w:styleId="style164" w:type="character">
    <w:name w:val="WW8Num24z2"/>
    <w:next w:val="style164"/>
    <w:rPr>
      <w:rFonts w:ascii="Wingdings" w:cs="Wingdings" w:hAnsi="Wingdings"/>
    </w:rPr>
  </w:style>
  <w:style w:styleId="style165" w:type="character">
    <w:name w:val="Основной текст2"/>
    <w:basedOn w:val="style143"/>
    <w:next w:val="style165"/>
    <w:rPr>
      <w:rFonts w:ascii="Times New Roman" w:cs="Times New Roman" w:eastAsia="Times New Roman" w:hAnsi="Times New Roman"/>
      <w:i w:val="false"/>
      <w:iCs w:val="false"/>
      <w:caps w:val="false"/>
      <w:smallCaps w:val="false"/>
      <w:spacing w:val="0"/>
      <w:sz w:val="22"/>
      <w:szCs w:val="22"/>
      <w:shd w:fill="FFFFFF" w:val="clear"/>
    </w:rPr>
  </w:style>
  <w:style w:styleId="style166" w:type="character">
    <w:name w:val="Основной текст Знак1"/>
    <w:basedOn w:val="style15"/>
    <w:next w:val="style166"/>
    <w:rPr>
      <w:rFonts w:ascii="Times New Roman" w:cs="Mangal" w:eastAsia="SimSun" w:hAnsi="Times New Roman"/>
      <w:sz w:val="24"/>
      <w:szCs w:val="24"/>
      <w:lang w:bidi="hi-IN" w:eastAsia="zh-CN"/>
    </w:rPr>
  </w:style>
  <w:style w:styleId="style167" w:type="character">
    <w:name w:val="Название Знак"/>
    <w:basedOn w:val="style15"/>
    <w:next w:val="style167"/>
    <w:rPr>
      <w:rFonts w:ascii="Cambria" w:cs="Cambria" w:eastAsia="SimSun" w:hAnsi="Cambria"/>
      <w:b/>
      <w:bCs/>
      <w:sz w:val="32"/>
      <w:szCs w:val="32"/>
      <w:lang w:bidi="hi-IN" w:eastAsia="zh-CN"/>
    </w:rPr>
  </w:style>
  <w:style w:styleId="style168" w:type="character">
    <w:name w:val="Подзаголовок Знак"/>
    <w:basedOn w:val="style15"/>
    <w:next w:val="style168"/>
    <w:rPr>
      <w:rFonts w:ascii="Arial" w:cs="Mangal" w:eastAsia="Microsoft YaHei" w:hAnsi="Arial"/>
      <w:i/>
      <w:iCs/>
      <w:sz w:val="28"/>
      <w:szCs w:val="28"/>
      <w:lang w:bidi="hi-IN" w:eastAsia="zh-CN"/>
    </w:rPr>
  </w:style>
  <w:style w:styleId="style169" w:type="character">
    <w:name w:val="ListLabel 3"/>
    <w:next w:val="style169"/>
    <w:rPr>
      <w:rFonts w:cs="Symbol"/>
    </w:rPr>
  </w:style>
  <w:style w:styleId="style170" w:type="character">
    <w:name w:val="ListLabel 4"/>
    <w:next w:val="style170"/>
    <w:rPr>
      <w:rFonts w:cs="Courier New"/>
    </w:rPr>
  </w:style>
  <w:style w:styleId="style171" w:type="character">
    <w:name w:val="ListLabel 5"/>
    <w:next w:val="style171"/>
    <w:rPr>
      <w:rFonts w:cs="Wingdings"/>
    </w:rPr>
  </w:style>
  <w:style w:styleId="style172" w:type="character">
    <w:name w:val="ListLabel 6"/>
    <w:next w:val="style172"/>
    <w:rPr>
      <w:rFonts w:cs="Symbol"/>
      <w:color w:val="00000A"/>
      <w:sz w:val="24"/>
      <w:szCs w:val="24"/>
    </w:rPr>
  </w:style>
  <w:style w:styleId="style173" w:type="character">
    <w:name w:val="ListLabel 7"/>
    <w:next w:val="style173"/>
    <w:rPr>
      <w:rFonts w:cs="Symbol"/>
    </w:rPr>
  </w:style>
  <w:style w:styleId="style174" w:type="character">
    <w:name w:val="ListLabel 8"/>
    <w:next w:val="style174"/>
    <w:rPr>
      <w:rFonts w:cs="Courier New"/>
    </w:rPr>
  </w:style>
  <w:style w:styleId="style175" w:type="character">
    <w:name w:val="ListLabel 9"/>
    <w:next w:val="style175"/>
    <w:rPr>
      <w:rFonts w:cs="Wingdings"/>
    </w:rPr>
  </w:style>
  <w:style w:styleId="style176" w:type="character">
    <w:name w:val="ListLabel 10"/>
    <w:next w:val="style176"/>
    <w:rPr>
      <w:rFonts w:cs="Times New Roman"/>
      <w:color w:val="00000A"/>
      <w:sz w:val="24"/>
      <w:szCs w:val="24"/>
    </w:rPr>
  </w:style>
  <w:style w:styleId="style177" w:type="character">
    <w:name w:val="ListLabel 11"/>
    <w:next w:val="style177"/>
    <w:rPr>
      <w:rFonts w:cs="Times New Roman"/>
    </w:rPr>
  </w:style>
  <w:style w:styleId="style178" w:type="character">
    <w:name w:val="ListLabel 12"/>
    <w:next w:val="style178"/>
    <w:rPr>
      <w:rFonts w:cs="Symbol"/>
    </w:rPr>
  </w:style>
  <w:style w:styleId="style179" w:type="character">
    <w:name w:val="ListLabel 13"/>
    <w:next w:val="style179"/>
    <w:rPr>
      <w:rFonts w:cs="Courier New"/>
    </w:rPr>
  </w:style>
  <w:style w:styleId="style180" w:type="character">
    <w:name w:val="ListLabel 14"/>
    <w:next w:val="style180"/>
    <w:rPr>
      <w:rFonts w:cs="Wingdings"/>
    </w:rPr>
  </w:style>
  <w:style w:styleId="style181" w:type="character">
    <w:name w:val="ListLabel 15"/>
    <w:next w:val="style181"/>
    <w:rPr>
      <w:rFonts w:cs="Times New Roman"/>
      <w:color w:val="00000A"/>
      <w:sz w:val="24"/>
      <w:szCs w:val="24"/>
    </w:rPr>
  </w:style>
  <w:style w:styleId="style182" w:type="character">
    <w:name w:val="ListLabel 16"/>
    <w:next w:val="style182"/>
    <w:rPr>
      <w:rFonts w:cs="Times New Roman"/>
    </w:rPr>
  </w:style>
  <w:style w:styleId="style183" w:type="character">
    <w:name w:val="ListLabel 17"/>
    <w:next w:val="style183"/>
    <w:rPr>
      <w:rFonts w:cs="Symbol"/>
    </w:rPr>
  </w:style>
  <w:style w:styleId="style184" w:type="character">
    <w:name w:val="ListLabel 18"/>
    <w:next w:val="style184"/>
    <w:rPr>
      <w:rFonts w:cs="Courier New"/>
    </w:rPr>
  </w:style>
  <w:style w:styleId="style185" w:type="character">
    <w:name w:val="ListLabel 19"/>
    <w:next w:val="style185"/>
    <w:rPr>
      <w:rFonts w:cs="Wingdings"/>
    </w:rPr>
  </w:style>
  <w:style w:styleId="style186" w:type="character">
    <w:name w:val="ListLabel 20"/>
    <w:next w:val="style186"/>
    <w:rPr>
      <w:rFonts w:cs="Times New Roman"/>
      <w:color w:val="00000A"/>
      <w:sz w:val="24"/>
      <w:szCs w:val="24"/>
    </w:rPr>
  </w:style>
  <w:style w:styleId="style187" w:type="character">
    <w:name w:val="ListLabel 21"/>
    <w:next w:val="style187"/>
    <w:rPr>
      <w:rFonts w:cs="Times New Roman"/>
    </w:rPr>
  </w:style>
  <w:style w:styleId="style188" w:type="character">
    <w:name w:val="ListLabel 22"/>
    <w:next w:val="style188"/>
    <w:rPr>
      <w:rFonts w:cs="Symbol"/>
    </w:rPr>
  </w:style>
  <w:style w:styleId="style189" w:type="character">
    <w:name w:val="ListLabel 23"/>
    <w:next w:val="style189"/>
    <w:rPr>
      <w:rFonts w:cs="Courier New"/>
    </w:rPr>
  </w:style>
  <w:style w:styleId="style190" w:type="character">
    <w:name w:val="ListLabel 24"/>
    <w:next w:val="style190"/>
    <w:rPr>
      <w:rFonts w:cs="Wingdings"/>
    </w:rPr>
  </w:style>
  <w:style w:styleId="style191" w:type="character">
    <w:name w:val="ListLabel 25"/>
    <w:next w:val="style191"/>
    <w:rPr>
      <w:rFonts w:cs="Times New Roman"/>
      <w:color w:val="00000A"/>
      <w:sz w:val="24"/>
      <w:szCs w:val="24"/>
    </w:rPr>
  </w:style>
  <w:style w:styleId="style192" w:type="character">
    <w:name w:val="ListLabel 26"/>
    <w:next w:val="style192"/>
    <w:rPr>
      <w:rFonts w:cs="Times New Roman"/>
    </w:rPr>
  </w:style>
  <w:style w:styleId="style193" w:type="character">
    <w:name w:val="ListLabel 27"/>
    <w:next w:val="style193"/>
    <w:rPr>
      <w:rFonts w:cs="Symbol"/>
    </w:rPr>
  </w:style>
  <w:style w:styleId="style194" w:type="character">
    <w:name w:val="ListLabel 28"/>
    <w:next w:val="style194"/>
    <w:rPr>
      <w:rFonts w:cs="Courier New"/>
    </w:rPr>
  </w:style>
  <w:style w:styleId="style195" w:type="character">
    <w:name w:val="ListLabel 29"/>
    <w:next w:val="style195"/>
    <w:rPr>
      <w:rFonts w:cs="Wingdings"/>
    </w:rPr>
  </w:style>
  <w:style w:styleId="style196" w:type="character">
    <w:name w:val="ListLabel 30"/>
    <w:next w:val="style196"/>
    <w:rPr>
      <w:rFonts w:cs="Times New Roman"/>
      <w:color w:val="00000A"/>
      <w:sz w:val="24"/>
      <w:szCs w:val="24"/>
    </w:rPr>
  </w:style>
  <w:style w:styleId="style197" w:type="character">
    <w:name w:val="ListLabel 31"/>
    <w:next w:val="style197"/>
    <w:rPr>
      <w:rFonts w:cs="Times New Roman"/>
    </w:rPr>
  </w:style>
  <w:style w:styleId="style198" w:type="character">
    <w:name w:val="ListLabel 32"/>
    <w:next w:val="style198"/>
    <w:rPr>
      <w:rFonts w:cs="Symbol"/>
    </w:rPr>
  </w:style>
  <w:style w:styleId="style199" w:type="character">
    <w:name w:val="ListLabel 33"/>
    <w:next w:val="style199"/>
    <w:rPr>
      <w:rFonts w:cs="Courier New"/>
    </w:rPr>
  </w:style>
  <w:style w:styleId="style200" w:type="character">
    <w:name w:val="ListLabel 34"/>
    <w:next w:val="style200"/>
    <w:rPr>
      <w:rFonts w:cs="Wingdings"/>
    </w:rPr>
  </w:style>
  <w:style w:styleId="style201" w:type="character">
    <w:name w:val="ListLabel 35"/>
    <w:next w:val="style201"/>
    <w:rPr>
      <w:rFonts w:cs="Times New Roman"/>
      <w:color w:val="00000A"/>
      <w:sz w:val="24"/>
      <w:szCs w:val="24"/>
    </w:rPr>
  </w:style>
  <w:style w:styleId="style202" w:type="character">
    <w:name w:val="ListLabel 36"/>
    <w:next w:val="style202"/>
    <w:rPr>
      <w:rFonts w:cs="Times New Roman"/>
    </w:rPr>
  </w:style>
  <w:style w:styleId="style203" w:type="character">
    <w:name w:val="ListLabel 37"/>
    <w:next w:val="style203"/>
    <w:rPr>
      <w:rFonts w:cs="Symbol"/>
    </w:rPr>
  </w:style>
  <w:style w:styleId="style204" w:type="character">
    <w:name w:val="ListLabel 38"/>
    <w:next w:val="style204"/>
    <w:rPr>
      <w:rFonts w:cs="Courier New"/>
    </w:rPr>
  </w:style>
  <w:style w:styleId="style205" w:type="character">
    <w:name w:val="ListLabel 39"/>
    <w:next w:val="style205"/>
    <w:rPr>
      <w:rFonts w:cs="Wingdings"/>
    </w:rPr>
  </w:style>
  <w:style w:styleId="style206" w:type="character">
    <w:name w:val="ListLabel 40"/>
    <w:next w:val="style206"/>
    <w:rPr>
      <w:rFonts w:cs="Times New Roman"/>
      <w:color w:val="00000A"/>
      <w:sz w:val="24"/>
      <w:szCs w:val="24"/>
    </w:rPr>
  </w:style>
  <w:style w:styleId="style207" w:type="character">
    <w:name w:val="ListLabel 41"/>
    <w:next w:val="style207"/>
    <w:rPr>
      <w:rFonts w:cs="Times New Roman"/>
    </w:rPr>
  </w:style>
  <w:style w:styleId="style208" w:type="character">
    <w:name w:val="ListLabel 42"/>
    <w:next w:val="style208"/>
    <w:rPr>
      <w:rFonts w:cs="Symbol"/>
    </w:rPr>
  </w:style>
  <w:style w:styleId="style209" w:type="character">
    <w:name w:val="ListLabel 43"/>
    <w:next w:val="style209"/>
    <w:rPr>
      <w:rFonts w:cs="Courier New"/>
    </w:rPr>
  </w:style>
  <w:style w:styleId="style210" w:type="character">
    <w:name w:val="ListLabel 44"/>
    <w:next w:val="style210"/>
    <w:rPr>
      <w:rFonts w:cs="Wingdings"/>
    </w:rPr>
  </w:style>
  <w:style w:styleId="style211" w:type="character">
    <w:name w:val="ListLabel 45"/>
    <w:next w:val="style211"/>
    <w:rPr>
      <w:rFonts w:cs="Times New Roman"/>
      <w:color w:val="00000A"/>
      <w:sz w:val="24"/>
      <w:szCs w:val="24"/>
    </w:rPr>
  </w:style>
  <w:style w:styleId="style212" w:type="character">
    <w:name w:val="ListLabel 46"/>
    <w:next w:val="style212"/>
    <w:rPr>
      <w:rFonts w:cs="Times New Roman"/>
    </w:rPr>
  </w:style>
  <w:style w:styleId="style213" w:type="character">
    <w:name w:val="Верхний колонтитул Знак"/>
    <w:basedOn w:val="style15"/>
    <w:next w:val="style213"/>
    <w:rPr/>
  </w:style>
  <w:style w:styleId="style214" w:type="character">
    <w:name w:val="Нижний колонтитул Знак"/>
    <w:basedOn w:val="style15"/>
    <w:next w:val="style214"/>
    <w:rPr/>
  </w:style>
  <w:style w:styleId="style215" w:type="character">
    <w:name w:val="ListLabel 47"/>
    <w:next w:val="style215"/>
    <w:rPr>
      <w:rFonts w:cs="Symbol"/>
    </w:rPr>
  </w:style>
  <w:style w:styleId="style216" w:type="character">
    <w:name w:val="ListLabel 48"/>
    <w:next w:val="style216"/>
    <w:rPr>
      <w:rFonts w:cs="Courier New"/>
    </w:rPr>
  </w:style>
  <w:style w:styleId="style217" w:type="character">
    <w:name w:val="ListLabel 49"/>
    <w:next w:val="style217"/>
    <w:rPr>
      <w:rFonts w:cs="Wingdings"/>
    </w:rPr>
  </w:style>
  <w:style w:styleId="style218" w:type="character">
    <w:name w:val="ListLabel 50"/>
    <w:next w:val="style218"/>
    <w:rPr>
      <w:rFonts w:cs="Times New Roman"/>
      <w:color w:val="00000A"/>
      <w:sz w:val="24"/>
      <w:szCs w:val="24"/>
    </w:rPr>
  </w:style>
  <w:style w:styleId="style219" w:type="character">
    <w:name w:val="ListLabel 51"/>
    <w:next w:val="style219"/>
    <w:rPr>
      <w:rFonts w:cs="Times New Roman"/>
    </w:rPr>
  </w:style>
  <w:style w:styleId="style220" w:type="character">
    <w:name w:val="ListLabel 52"/>
    <w:next w:val="style220"/>
    <w:rPr>
      <w:rFonts w:ascii="Times New Roman" w:cs="Symbol" w:hAnsi="Times New Roman"/>
      <w:b/>
      <w:sz w:val="20"/>
    </w:rPr>
  </w:style>
  <w:style w:styleId="style221" w:type="character">
    <w:name w:val="ListLabel 53"/>
    <w:next w:val="style221"/>
    <w:rPr>
      <w:rFonts w:cs="Courier New"/>
    </w:rPr>
  </w:style>
  <w:style w:styleId="style222" w:type="character">
    <w:name w:val="ListLabel 54"/>
    <w:next w:val="style222"/>
    <w:rPr>
      <w:rFonts w:cs="Wingdings"/>
    </w:rPr>
  </w:style>
  <w:style w:styleId="style223" w:type="character">
    <w:name w:val="ListLabel 55"/>
    <w:next w:val="style223"/>
    <w:rPr>
      <w:rFonts w:cs="Times New Roman"/>
      <w:color w:val="00000A"/>
      <w:sz w:val="24"/>
      <w:szCs w:val="24"/>
    </w:rPr>
  </w:style>
  <w:style w:styleId="style224" w:type="character">
    <w:name w:val="ListLabel 56"/>
    <w:next w:val="style224"/>
    <w:rPr>
      <w:rFonts w:cs="Times New Roman"/>
    </w:rPr>
  </w:style>
  <w:style w:styleId="style225" w:type="character">
    <w:name w:val="ListLabel 57"/>
    <w:next w:val="style225"/>
    <w:rPr>
      <w:rFonts w:ascii="Times New Roman" w:cs="Symbol" w:hAnsi="Times New Roman"/>
      <w:b/>
      <w:sz w:val="20"/>
    </w:rPr>
  </w:style>
  <w:style w:styleId="style226" w:type="character">
    <w:name w:val="ListLabel 58"/>
    <w:next w:val="style226"/>
    <w:rPr>
      <w:rFonts w:cs="Courier New"/>
    </w:rPr>
  </w:style>
  <w:style w:styleId="style227" w:type="character">
    <w:name w:val="ListLabel 59"/>
    <w:next w:val="style227"/>
    <w:rPr>
      <w:rFonts w:cs="Wingdings"/>
    </w:rPr>
  </w:style>
  <w:style w:styleId="style228" w:type="character">
    <w:name w:val="ListLabel 60"/>
    <w:next w:val="style228"/>
    <w:rPr>
      <w:rFonts w:cs="Times New Roman"/>
      <w:color w:val="00000A"/>
      <w:sz w:val="24"/>
      <w:szCs w:val="24"/>
    </w:rPr>
  </w:style>
  <w:style w:styleId="style229" w:type="character">
    <w:name w:val="ListLabel 61"/>
    <w:next w:val="style229"/>
    <w:rPr>
      <w:rFonts w:cs="Times New Roman"/>
    </w:rPr>
  </w:style>
  <w:style w:styleId="style230" w:type="character">
    <w:name w:val="ListLabel 62"/>
    <w:next w:val="style230"/>
    <w:rPr>
      <w:rFonts w:ascii="Times New Roman" w:cs="Symbol" w:hAnsi="Times New Roman"/>
      <w:b/>
      <w:sz w:val="20"/>
    </w:rPr>
  </w:style>
  <w:style w:styleId="style231" w:type="character">
    <w:name w:val="ListLabel 63"/>
    <w:next w:val="style231"/>
    <w:rPr>
      <w:rFonts w:cs="Courier New"/>
    </w:rPr>
  </w:style>
  <w:style w:styleId="style232" w:type="character">
    <w:name w:val="ListLabel 64"/>
    <w:next w:val="style232"/>
    <w:rPr>
      <w:rFonts w:cs="Wingdings"/>
    </w:rPr>
  </w:style>
  <w:style w:styleId="style233" w:type="character">
    <w:name w:val="ListLabel 65"/>
    <w:next w:val="style233"/>
    <w:rPr>
      <w:rFonts w:cs="Times New Roman"/>
      <w:color w:val="00000A"/>
      <w:sz w:val="24"/>
      <w:szCs w:val="24"/>
    </w:rPr>
  </w:style>
  <w:style w:styleId="style234" w:type="character">
    <w:name w:val="ListLabel 66"/>
    <w:next w:val="style234"/>
    <w:rPr>
      <w:rFonts w:cs="Times New Roman"/>
    </w:rPr>
  </w:style>
  <w:style w:styleId="style235" w:type="character">
    <w:name w:val="ListLabel 67"/>
    <w:next w:val="style235"/>
    <w:rPr>
      <w:rFonts w:cs="Symbol"/>
      <w:b/>
      <w:sz w:val="20"/>
    </w:rPr>
  </w:style>
  <w:style w:styleId="style236" w:type="character">
    <w:name w:val="ListLabel 68"/>
    <w:next w:val="style236"/>
    <w:rPr>
      <w:rFonts w:cs="Courier New"/>
    </w:rPr>
  </w:style>
  <w:style w:styleId="style237" w:type="character">
    <w:name w:val="ListLabel 69"/>
    <w:next w:val="style237"/>
    <w:rPr>
      <w:rFonts w:cs="Wingdings"/>
    </w:rPr>
  </w:style>
  <w:style w:styleId="style238" w:type="character">
    <w:name w:val="ListLabel 70"/>
    <w:next w:val="style238"/>
    <w:rPr>
      <w:rFonts w:cs="Times New Roman"/>
      <w:color w:val="00000A"/>
      <w:sz w:val="24"/>
      <w:szCs w:val="24"/>
    </w:rPr>
  </w:style>
  <w:style w:styleId="style239" w:type="character">
    <w:name w:val="ListLabel 71"/>
    <w:next w:val="style239"/>
    <w:rPr>
      <w:rFonts w:cs="Times New Roman"/>
    </w:rPr>
  </w:style>
  <w:style w:styleId="style240" w:type="paragraph">
    <w:name w:val="Заголовок"/>
    <w:basedOn w:val="style0"/>
    <w:next w:val="style241"/>
    <w:pPr>
      <w:keepNext/>
      <w:spacing w:after="120" w:before="240"/>
    </w:pPr>
    <w:rPr>
      <w:rFonts w:ascii="Arial" w:cs="Mangal" w:eastAsia="Microsoft YaHei" w:hAnsi="Arial"/>
      <w:sz w:val="28"/>
      <w:szCs w:val="28"/>
    </w:rPr>
  </w:style>
  <w:style w:styleId="style241" w:type="paragraph">
    <w:name w:val="Основной текст"/>
    <w:basedOn w:val="style0"/>
    <w:next w:val="style241"/>
    <w:pPr>
      <w:spacing w:after="120" w:before="0"/>
    </w:pPr>
    <w:rPr/>
  </w:style>
  <w:style w:styleId="style242" w:type="paragraph">
    <w:name w:val="Список"/>
    <w:basedOn w:val="style241"/>
    <w:next w:val="style242"/>
    <w:pPr/>
    <w:rPr>
      <w:rFonts w:cs="Mangal"/>
    </w:rPr>
  </w:style>
  <w:style w:styleId="style243" w:type="paragraph">
    <w:name w:val="Название"/>
    <w:basedOn w:val="style0"/>
    <w:next w:val="style243"/>
    <w:pPr>
      <w:suppressLineNumbers/>
      <w:spacing w:after="120" w:before="120"/>
    </w:pPr>
    <w:rPr>
      <w:rFonts w:cs="Mangal"/>
      <w:i/>
      <w:iCs/>
      <w:sz w:val="24"/>
      <w:szCs w:val="24"/>
    </w:rPr>
  </w:style>
  <w:style w:styleId="style244" w:type="paragraph">
    <w:name w:val="Указатель"/>
    <w:basedOn w:val="style0"/>
    <w:next w:val="style244"/>
    <w:pPr>
      <w:suppressLineNumbers/>
    </w:pPr>
    <w:rPr>
      <w:rFonts w:cs="Mangal"/>
    </w:rPr>
  </w:style>
  <w:style w:styleId="style245" w:type="paragraph">
    <w:name w:val="Заглавие"/>
    <w:basedOn w:val="style0"/>
    <w:next w:val="style246"/>
    <w:pPr>
      <w:suppressLineNumbers/>
      <w:spacing w:after="60" w:before="240"/>
      <w:jc w:val="center"/>
    </w:pPr>
    <w:rPr>
      <w:rFonts w:ascii="Cambria" w:cs="Cambria" w:hAnsi="Cambria"/>
      <w:b/>
      <w:bCs/>
      <w:i/>
      <w:iCs/>
      <w:sz w:val="32"/>
      <w:szCs w:val="32"/>
    </w:rPr>
  </w:style>
  <w:style w:styleId="style246" w:type="paragraph">
    <w:name w:val="Подзаголовок"/>
    <w:basedOn w:val="style240"/>
    <w:next w:val="style241"/>
    <w:pPr>
      <w:jc w:val="center"/>
    </w:pPr>
    <w:rPr>
      <w:i/>
      <w:iCs/>
      <w:sz w:val="28"/>
      <w:szCs w:val="28"/>
    </w:rPr>
  </w:style>
  <w:style w:styleId="style247" w:type="paragraph">
    <w:name w:val="index heading"/>
    <w:basedOn w:val="style0"/>
    <w:next w:val="style247"/>
    <w:pPr>
      <w:suppressLineNumbers/>
    </w:pPr>
    <w:rPr/>
  </w:style>
  <w:style w:styleId="style248" w:type="paragraph">
    <w:name w:val="caption"/>
    <w:basedOn w:val="style0"/>
    <w:next w:val="style248"/>
    <w:pPr>
      <w:suppressLineNumbers/>
      <w:spacing w:after="120" w:before="120"/>
    </w:pPr>
    <w:rPr>
      <w:i/>
      <w:iCs/>
    </w:rPr>
  </w:style>
  <w:style w:styleId="style249" w:type="paragraph">
    <w:name w:val="Указатель6"/>
    <w:basedOn w:val="style0"/>
    <w:next w:val="style249"/>
    <w:pPr>
      <w:suppressLineNumbers/>
    </w:pPr>
    <w:rPr/>
  </w:style>
  <w:style w:styleId="style250" w:type="paragraph">
    <w:name w:val="Название объекта5"/>
    <w:basedOn w:val="style0"/>
    <w:next w:val="style250"/>
    <w:pPr>
      <w:suppressLineNumbers/>
      <w:spacing w:after="120" w:before="120"/>
    </w:pPr>
    <w:rPr>
      <w:i/>
      <w:iCs/>
    </w:rPr>
  </w:style>
  <w:style w:styleId="style251" w:type="paragraph">
    <w:name w:val="Указатель5"/>
    <w:basedOn w:val="style0"/>
    <w:next w:val="style251"/>
    <w:pPr>
      <w:suppressLineNumbers/>
    </w:pPr>
    <w:rPr/>
  </w:style>
  <w:style w:styleId="style252" w:type="paragraph">
    <w:name w:val="Название объекта4"/>
    <w:basedOn w:val="style0"/>
    <w:next w:val="style252"/>
    <w:pPr>
      <w:suppressLineNumbers/>
      <w:spacing w:after="120" w:before="120"/>
    </w:pPr>
    <w:rPr>
      <w:i/>
      <w:iCs/>
    </w:rPr>
  </w:style>
  <w:style w:styleId="style253" w:type="paragraph">
    <w:name w:val="Указатель4"/>
    <w:basedOn w:val="style0"/>
    <w:next w:val="style253"/>
    <w:pPr>
      <w:suppressLineNumbers/>
    </w:pPr>
    <w:rPr/>
  </w:style>
  <w:style w:styleId="style254" w:type="paragraph">
    <w:name w:val="Название объекта3"/>
    <w:basedOn w:val="style0"/>
    <w:next w:val="style254"/>
    <w:pPr>
      <w:suppressLineNumbers/>
      <w:spacing w:after="120" w:before="120"/>
    </w:pPr>
    <w:rPr>
      <w:i/>
      <w:iCs/>
    </w:rPr>
  </w:style>
  <w:style w:styleId="style255" w:type="paragraph">
    <w:name w:val="Указатель3"/>
    <w:basedOn w:val="style0"/>
    <w:next w:val="style255"/>
    <w:pPr>
      <w:suppressLineNumbers/>
    </w:pPr>
    <w:rPr/>
  </w:style>
  <w:style w:styleId="style256" w:type="paragraph">
    <w:name w:val="Название объекта2"/>
    <w:basedOn w:val="style0"/>
    <w:next w:val="style256"/>
    <w:pPr>
      <w:suppressLineNumbers/>
      <w:spacing w:after="120" w:before="120"/>
    </w:pPr>
    <w:rPr>
      <w:i/>
      <w:iCs/>
    </w:rPr>
  </w:style>
  <w:style w:styleId="style257" w:type="paragraph">
    <w:name w:val="Указатель2"/>
    <w:basedOn w:val="style0"/>
    <w:next w:val="style257"/>
    <w:pPr>
      <w:suppressLineNumbers/>
    </w:pPr>
    <w:rPr/>
  </w:style>
  <w:style w:styleId="style258" w:type="paragraph">
    <w:name w:val="Название объекта1"/>
    <w:basedOn w:val="style0"/>
    <w:next w:val="style258"/>
    <w:pPr>
      <w:suppressLineNumbers/>
      <w:spacing w:after="120" w:before="120"/>
    </w:pPr>
    <w:rPr>
      <w:i/>
      <w:iCs/>
    </w:rPr>
  </w:style>
  <w:style w:styleId="style259" w:type="paragraph">
    <w:name w:val="Указатель1"/>
    <w:basedOn w:val="style0"/>
    <w:next w:val="style259"/>
    <w:pPr>
      <w:suppressLineNumbers/>
    </w:pPr>
    <w:rPr/>
  </w:style>
  <w:style w:styleId="style260" w:type="paragraph">
    <w:name w:val="Содержимое таблицы"/>
    <w:basedOn w:val="style0"/>
    <w:next w:val="style260"/>
    <w:pPr>
      <w:suppressLineNumbers/>
    </w:pPr>
    <w:rPr/>
  </w:style>
  <w:style w:styleId="style261" w:type="paragraph">
    <w:name w:val="Заголовок таблицы"/>
    <w:basedOn w:val="style260"/>
    <w:next w:val="style261"/>
    <w:pPr>
      <w:suppressLineNumbers/>
      <w:jc w:val="center"/>
    </w:pPr>
    <w:rPr>
      <w:b/>
      <w:bCs/>
    </w:rPr>
  </w:style>
  <w:style w:styleId="style262" w:type="paragraph">
    <w:name w:val="Основной текст 22"/>
    <w:basedOn w:val="style0"/>
    <w:next w:val="style262"/>
    <w:pPr/>
    <w:rPr/>
  </w:style>
  <w:style w:styleId="style263" w:type="paragraph">
    <w:name w:val="Текст1"/>
    <w:basedOn w:val="style0"/>
    <w:next w:val="style263"/>
    <w:pPr/>
    <w:rPr/>
  </w:style>
  <w:style w:styleId="style264" w:type="paragraph">
    <w:name w:val="Основной текст1"/>
    <w:basedOn w:val="style0"/>
    <w:next w:val="style264"/>
    <w:pPr/>
    <w:rPr/>
  </w:style>
  <w:style w:styleId="style265" w:type="paragraph">
    <w:name w:val="Абзац списка1"/>
    <w:basedOn w:val="style0"/>
    <w:next w:val="style265"/>
    <w:pPr/>
    <w:rPr/>
  </w:style>
  <w:style w:styleId="style266" w:type="paragraph">
    <w:name w:val="List Paragraph"/>
    <w:basedOn w:val="style0"/>
    <w:next w:val="style266"/>
    <w:pPr>
      <w:widowControl/>
      <w:suppressAutoHyphens w:val="false"/>
      <w:spacing w:after="200" w:before="0" w:line="276" w:lineRule="auto"/>
      <w:ind w:hanging="0" w:left="720" w:right="0"/>
    </w:pPr>
    <w:rPr>
      <w:rFonts w:ascii="Calibri" w:cs="Times New Roman" w:eastAsia="Times New Roman" w:hAnsi="Calibri"/>
      <w:sz w:val="22"/>
      <w:szCs w:val="22"/>
      <w:lang w:bidi="ar-SA"/>
    </w:rPr>
  </w:style>
  <w:style w:styleId="style267" w:type="paragraph">
    <w:name w:val="No Spacing"/>
    <w:next w:val="style267"/>
    <w:pPr>
      <w:widowControl/>
      <w:tabs>
        <w:tab w:leader="none" w:pos="708" w:val="left"/>
      </w:tabs>
      <w:suppressAutoHyphens w:val="true"/>
      <w:bidi/>
      <w:spacing w:after="0" w:before="0" w:line="100" w:lineRule="atLeast"/>
      <w:jc w:val="left"/>
    </w:pPr>
    <w:rPr>
      <w:rFonts w:ascii="Calibri" w:cs="Times New Roman" w:eastAsia="Calibri" w:hAnsi="Calibri"/>
      <w:color w:val="00000A"/>
      <w:sz w:val="24"/>
      <w:szCs w:val="24"/>
      <w:lang w:bidi="hi-IN" w:eastAsia="zh-CN" w:val="ru-RU"/>
    </w:rPr>
  </w:style>
  <w:style w:styleId="style268" w:type="paragraph">
    <w:name w:val="Заголовок №1"/>
    <w:basedOn w:val="style0"/>
    <w:next w:val="style268"/>
    <w:pPr>
      <w:shd w:fill="FFFFFF" w:val="clear"/>
      <w:spacing w:line="211" w:lineRule="exact"/>
      <w:ind w:firstLine="400" w:left="0" w:right="0"/>
      <w:jc w:val="both"/>
    </w:pPr>
    <w:rPr>
      <w:rFonts w:cs="Times New Roman" w:eastAsia="Times New Roman"/>
    </w:rPr>
  </w:style>
  <w:style w:styleId="style269" w:type="paragraph">
    <w:name w:val="Основной текст4"/>
    <w:basedOn w:val="style0"/>
    <w:next w:val="style269"/>
    <w:pPr>
      <w:shd w:fill="FFFFFF" w:val="clear"/>
      <w:spacing w:line="211" w:lineRule="exact"/>
      <w:jc w:val="both"/>
    </w:pPr>
    <w:rPr>
      <w:rFonts w:cs="Times New Roman" w:eastAsia="Times New Roman"/>
      <w:color w:val="000000"/>
    </w:rPr>
  </w:style>
  <w:style w:styleId="style270" w:type="paragraph">
    <w:name w:val="Основной текст (2)"/>
    <w:basedOn w:val="style0"/>
    <w:next w:val="style270"/>
    <w:pPr>
      <w:shd w:fill="FFFFFF" w:val="clear"/>
      <w:spacing w:line="211" w:lineRule="exact"/>
      <w:ind w:firstLine="380" w:left="0" w:right="0"/>
      <w:jc w:val="both"/>
    </w:pPr>
    <w:rPr>
      <w:rFonts w:cs="Times New Roman" w:eastAsia="Times New Roman"/>
    </w:rPr>
  </w:style>
  <w:style w:styleId="style271" w:type="paragraph">
    <w:name w:val="Блочная цитата"/>
    <w:basedOn w:val="style0"/>
    <w:next w:val="style271"/>
    <w:pPr>
      <w:spacing w:after="283" w:before="0"/>
      <w:ind w:hanging="0" w:left="567" w:right="567"/>
    </w:pPr>
    <w:rPr/>
  </w:style>
  <w:style w:styleId="style272" w:type="paragraph">
    <w:name w:val="Верхний колонтитул"/>
    <w:basedOn w:val="style0"/>
    <w:next w:val="style272"/>
    <w:pPr>
      <w:suppressLineNumbers/>
      <w:tabs>
        <w:tab w:leader="none" w:pos="4677" w:val="center"/>
        <w:tab w:leader="none" w:pos="9355" w:val="right"/>
      </w:tabs>
    </w:pPr>
    <w:rPr/>
  </w:style>
  <w:style w:styleId="style273" w:type="paragraph">
    <w:name w:val="Нижний колонтитул"/>
    <w:basedOn w:val="style0"/>
    <w:next w:val="style273"/>
    <w:pPr>
      <w:suppressLineNumbers/>
      <w:tabs>
        <w:tab w:leader="none" w:pos="4677" w:val="center"/>
        <w:tab w:leader="none" w:pos="9355" w:val="right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bbc.comyahoo.com/" TargetMode="External"/><Relationship Id="rId4" Type="http://schemas.openxmlformats.org/officeDocument/2006/relationships/hyperlink" Target="http://www.enchantedlearning.com/" TargetMode="External"/><Relationship Id="rId5" Type="http://schemas.openxmlformats.org/officeDocument/2006/relationships/hyperlink" Target="http://www.britannica/" TargetMode="External"/><Relationship Id="rId6" Type="http://schemas.openxmlformats.org/officeDocument/2006/relationships/hyperlink" Target="http://www.britannica/" TargetMode="External"/><Relationship Id="rId7" Type="http://schemas.openxmlformats.org/officeDocument/2006/relationships/numbering" Target="numbering.xml"/><Relationship Id="rId8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Application>LibreOffice/5.0.0.5$Windows_x86 LibreOffice_project/1b1a90865e348b492231e1c451437d7a15bb262b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2017-03-28T09:53:00.00Z</dcterms:created>
  <dc:creator>Ольга</dc:creator>
  <dc:language>ru</dc:language>
  <cp:lastPrinted>2018-01-11T13:42:42.00Z</cp:lastPrinted>
  <dcterms:modified xsi:type="dcterms:W3CDTF">2018-06-29T11:33:05.00Z</dcterms:modified>
  <cp:revision>13</cp:revision>
</cp:coreProperties>
</file>